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BF1" w:rsidRPr="000B58AB" w:rsidRDefault="000D2BF1" w:rsidP="00A66B87">
      <w:pPr>
        <w:jc w:val="center"/>
        <w:rPr>
          <w:rFonts w:ascii="Times New Roman" w:hAnsi="Times New Roman" w:cs="Times New Roman"/>
          <w:b/>
          <w:sz w:val="28"/>
          <w:szCs w:val="28"/>
        </w:rPr>
      </w:pPr>
      <w:r w:rsidRPr="000B58AB">
        <w:rPr>
          <w:rFonts w:ascii="Times New Roman" w:hAnsi="Times New Roman" w:cs="Times New Roman"/>
          <w:b/>
          <w:sz w:val="28"/>
          <w:szCs w:val="28"/>
        </w:rPr>
        <w:t>Министерство здравоохранения Республики Беларусь</w:t>
      </w:r>
    </w:p>
    <w:p w:rsidR="007637F0" w:rsidRDefault="000D2BF1" w:rsidP="000B58AB">
      <w:pPr>
        <w:spacing w:before="120" w:line="0" w:lineRule="atLeast"/>
        <w:jc w:val="center"/>
        <w:rPr>
          <w:rFonts w:ascii="Times New Roman" w:hAnsi="Times New Roman" w:cs="Times New Roman"/>
          <w:b/>
          <w:i/>
          <w:sz w:val="28"/>
          <w:szCs w:val="28"/>
        </w:rPr>
      </w:pPr>
      <w:r w:rsidRPr="000B58AB">
        <w:rPr>
          <w:rFonts w:ascii="Times New Roman" w:hAnsi="Times New Roman" w:cs="Times New Roman"/>
          <w:b/>
          <w:sz w:val="28"/>
          <w:szCs w:val="28"/>
        </w:rPr>
        <w:t xml:space="preserve">Государственное учреждение </w:t>
      </w:r>
      <w:r w:rsidRPr="000B58AB">
        <w:rPr>
          <w:rFonts w:ascii="Times New Roman" w:hAnsi="Times New Roman" w:cs="Times New Roman"/>
          <w:b/>
          <w:i/>
          <w:sz w:val="28"/>
          <w:szCs w:val="28"/>
        </w:rPr>
        <w:t>«Дубровенский районный центр гигиены и эпидемиологии»</w:t>
      </w:r>
      <w:r w:rsidR="0045624F" w:rsidRPr="000B58AB">
        <w:rPr>
          <w:rFonts w:ascii="Times New Roman" w:hAnsi="Times New Roman" w:cs="Times New Roman"/>
          <w:b/>
          <w:i/>
          <w:sz w:val="28"/>
          <w:szCs w:val="28"/>
        </w:rPr>
        <w:t xml:space="preserve">   </w:t>
      </w:r>
    </w:p>
    <w:p w:rsidR="00304ACE" w:rsidRDefault="0045624F" w:rsidP="000B58AB">
      <w:pPr>
        <w:spacing w:before="120" w:line="0" w:lineRule="atLeast"/>
        <w:jc w:val="center"/>
        <w:rPr>
          <w:rFonts w:ascii="Times New Roman" w:hAnsi="Times New Roman" w:cs="Times New Roman"/>
          <w:b/>
          <w:i/>
          <w:sz w:val="28"/>
          <w:szCs w:val="28"/>
          <w:lang w:val="ru-RU"/>
        </w:rPr>
      </w:pPr>
      <w:r w:rsidRPr="000B58AB">
        <w:rPr>
          <w:rFonts w:ascii="Times New Roman" w:hAnsi="Times New Roman" w:cs="Times New Roman"/>
          <w:b/>
          <w:i/>
          <w:sz w:val="28"/>
          <w:szCs w:val="28"/>
        </w:rPr>
        <w:t xml:space="preserve">                              </w:t>
      </w:r>
    </w:p>
    <w:p w:rsidR="000D2BF1" w:rsidRPr="000B58AB" w:rsidRDefault="0045624F" w:rsidP="000B58AB">
      <w:pPr>
        <w:spacing w:before="120" w:line="0" w:lineRule="atLeast"/>
        <w:jc w:val="center"/>
        <w:rPr>
          <w:rFonts w:ascii="Times New Roman" w:hAnsi="Times New Roman" w:cs="Times New Roman"/>
          <w:b/>
          <w:sz w:val="28"/>
          <w:szCs w:val="28"/>
        </w:rPr>
      </w:pPr>
      <w:r w:rsidRPr="000B58AB">
        <w:rPr>
          <w:rFonts w:ascii="Times New Roman" w:hAnsi="Times New Roman" w:cs="Times New Roman"/>
          <w:b/>
          <w:i/>
          <w:sz w:val="28"/>
          <w:szCs w:val="28"/>
        </w:rPr>
        <w:t xml:space="preserve">                                                                                                                                                                                                     </w:t>
      </w:r>
    </w:p>
    <w:p w:rsidR="000B58AB" w:rsidRDefault="000D2BF1" w:rsidP="000B58AB">
      <w:pPr>
        <w:spacing w:after="0"/>
        <w:jc w:val="center"/>
        <w:rPr>
          <w:rFonts w:ascii="Times New Roman" w:hAnsi="Times New Roman" w:cs="Times New Roman"/>
          <w:b/>
          <w:sz w:val="36"/>
          <w:szCs w:val="27"/>
        </w:rPr>
      </w:pPr>
      <w:r w:rsidRPr="000B58AB">
        <w:rPr>
          <w:rFonts w:ascii="Times New Roman" w:hAnsi="Times New Roman" w:cs="Times New Roman"/>
          <w:b/>
          <w:sz w:val="36"/>
          <w:szCs w:val="27"/>
        </w:rPr>
        <w:t>ЗДОРОВЬЕ НАСЕЛЕНИЯ И ОКРУЖАЮЩАЯ СРЕДА:</w:t>
      </w:r>
    </w:p>
    <w:p w:rsidR="000B58AB" w:rsidRPr="000B58AB" w:rsidRDefault="000D2BF1" w:rsidP="00FA7C73">
      <w:pPr>
        <w:spacing w:before="240" w:after="0"/>
        <w:jc w:val="center"/>
        <w:rPr>
          <w:rFonts w:ascii="Times New Roman" w:hAnsi="Times New Roman" w:cs="Times New Roman"/>
          <w:b/>
          <w:sz w:val="36"/>
          <w:szCs w:val="27"/>
        </w:rPr>
      </w:pPr>
      <w:r w:rsidRPr="000B58AB">
        <w:rPr>
          <w:rFonts w:ascii="Times New Roman" w:hAnsi="Times New Roman" w:cs="Times New Roman"/>
          <w:b/>
          <w:bCs/>
          <w:sz w:val="32"/>
          <w:szCs w:val="32"/>
        </w:rPr>
        <w:t>мониторинг достижения</w:t>
      </w:r>
      <w:r w:rsidR="001B3F51" w:rsidRPr="000B58AB">
        <w:rPr>
          <w:rFonts w:ascii="Times New Roman" w:hAnsi="Times New Roman" w:cs="Times New Roman"/>
          <w:b/>
          <w:bCs/>
          <w:sz w:val="32"/>
          <w:szCs w:val="32"/>
        </w:rPr>
        <w:t xml:space="preserve"> </w:t>
      </w:r>
    </w:p>
    <w:p w:rsidR="0037176D" w:rsidRPr="008A6D09" w:rsidRDefault="000D2BF1" w:rsidP="00A27977">
      <w:pPr>
        <w:spacing w:after="0"/>
        <w:jc w:val="center"/>
        <w:rPr>
          <w:rFonts w:ascii="Times New Roman" w:hAnsi="Times New Roman" w:cs="Times New Roman"/>
          <w:b/>
          <w:bCs/>
          <w:sz w:val="28"/>
          <w:szCs w:val="28"/>
        </w:rPr>
      </w:pPr>
      <w:r w:rsidRPr="000B58AB">
        <w:rPr>
          <w:rFonts w:ascii="Times New Roman" w:hAnsi="Times New Roman" w:cs="Times New Roman"/>
          <w:b/>
          <w:bCs/>
          <w:sz w:val="32"/>
          <w:szCs w:val="32"/>
        </w:rPr>
        <w:t>Целей устойчивого развития</w:t>
      </w:r>
      <w:r w:rsidR="00557E58">
        <w:rPr>
          <w:rFonts w:ascii="Times New Roman" w:hAnsi="Times New Roman" w:cs="Times New Roman"/>
          <w:b/>
          <w:bCs/>
          <w:sz w:val="32"/>
          <w:szCs w:val="32"/>
          <w:lang w:val="ru-RU"/>
        </w:rPr>
        <w:t xml:space="preserve"> </w:t>
      </w:r>
      <w:r w:rsidRPr="008A6D09">
        <w:rPr>
          <w:rFonts w:ascii="Times New Roman" w:hAnsi="Times New Roman" w:cs="Times New Roman"/>
          <w:b/>
          <w:bCs/>
          <w:sz w:val="28"/>
          <w:szCs w:val="28"/>
        </w:rPr>
        <w:t>Дубровенский район</w:t>
      </w:r>
    </w:p>
    <w:p w:rsidR="009846E8" w:rsidRDefault="009846E8" w:rsidP="00344B90">
      <w:pPr>
        <w:pStyle w:val="a3"/>
        <w:shd w:val="clear" w:color="auto" w:fill="FFFFFF"/>
        <w:spacing w:before="0" w:beforeAutospacing="0" w:after="0" w:afterAutospacing="0"/>
        <w:rPr>
          <w:bCs/>
          <w:sz w:val="32"/>
          <w:szCs w:val="32"/>
          <w:lang w:val="ru-RU"/>
        </w:rPr>
      </w:pPr>
    </w:p>
    <w:p w:rsidR="00344B90" w:rsidRDefault="00CD6632" w:rsidP="00344B90">
      <w:pPr>
        <w:pStyle w:val="a3"/>
        <w:shd w:val="clear" w:color="auto" w:fill="FFFFFF"/>
        <w:spacing w:before="0" w:beforeAutospacing="0" w:after="0" w:afterAutospacing="0"/>
        <w:rPr>
          <w:bCs/>
          <w:sz w:val="32"/>
          <w:szCs w:val="32"/>
        </w:rPr>
      </w:pPr>
      <w:r>
        <w:rPr>
          <w:bCs/>
          <w:noProof/>
          <w:sz w:val="32"/>
          <w:szCs w:val="32"/>
          <w:lang w:val="ru-RU" w:eastAsia="ru-RU"/>
        </w:rPr>
        <w:drawing>
          <wp:anchor distT="0" distB="0" distL="114300" distR="114300" simplePos="0" relativeHeight="251706368" behindDoc="0" locked="0" layoutInCell="1" allowOverlap="1">
            <wp:simplePos x="0" y="0"/>
            <wp:positionH relativeFrom="column">
              <wp:posOffset>2739390</wp:posOffset>
            </wp:positionH>
            <wp:positionV relativeFrom="paragraph">
              <wp:posOffset>462915</wp:posOffset>
            </wp:positionV>
            <wp:extent cx="3438525" cy="3829050"/>
            <wp:effectExtent l="19050" t="0" r="9525" b="0"/>
            <wp:wrapThrough wrapText="bothSides">
              <wp:wrapPolygon edited="0">
                <wp:start x="-120" y="0"/>
                <wp:lineTo x="-120" y="21493"/>
                <wp:lineTo x="21660" y="21493"/>
                <wp:lineTo x="21660" y="0"/>
                <wp:lineTo x="-120" y="0"/>
              </wp:wrapPolygon>
            </wp:wrapThrough>
            <wp:docPr id="2" name="Рисунок 1" descr="presentation-c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cyr.jpg"/>
                    <pic:cNvPicPr/>
                  </pic:nvPicPr>
                  <pic:blipFill>
                    <a:blip r:embed="rId8"/>
                    <a:stretch>
                      <a:fillRect/>
                    </a:stretch>
                  </pic:blipFill>
                  <pic:spPr>
                    <a:xfrm>
                      <a:off x="0" y="0"/>
                      <a:ext cx="3438525" cy="3829050"/>
                    </a:xfrm>
                    <a:prstGeom prst="rect">
                      <a:avLst/>
                    </a:prstGeom>
                  </pic:spPr>
                </pic:pic>
              </a:graphicData>
            </a:graphic>
          </wp:anchor>
        </w:drawing>
      </w:r>
      <w:r w:rsidR="00163736">
        <w:rPr>
          <w:bCs/>
          <w:noProof/>
          <w:sz w:val="32"/>
          <w:szCs w:val="32"/>
          <w:lang w:val="ru-RU" w:eastAsia="ru-RU"/>
        </w:rPr>
        <w:drawing>
          <wp:anchor distT="0" distB="0" distL="114300" distR="114300" simplePos="0" relativeHeight="251705344" behindDoc="1" locked="0" layoutInCell="1" allowOverlap="1">
            <wp:simplePos x="0" y="0"/>
            <wp:positionH relativeFrom="column">
              <wp:posOffset>-784860</wp:posOffset>
            </wp:positionH>
            <wp:positionV relativeFrom="paragraph">
              <wp:posOffset>462915</wp:posOffset>
            </wp:positionV>
            <wp:extent cx="3429000" cy="3829050"/>
            <wp:effectExtent l="19050" t="0" r="0" b="0"/>
            <wp:wrapThrough wrapText="bothSides">
              <wp:wrapPolygon edited="0">
                <wp:start x="-120" y="0"/>
                <wp:lineTo x="-120" y="21493"/>
                <wp:lineTo x="21600" y="21493"/>
                <wp:lineTo x="21600" y="0"/>
                <wp:lineTo x="-120" y="0"/>
              </wp:wrapPolygon>
            </wp:wrapThrough>
            <wp:docPr id="4" name="Рисунок 9" descr="3ec04fd6bd0f889354236b1fa843f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c04fd6bd0f889354236b1fa843f42d.jpg"/>
                    <pic:cNvPicPr/>
                  </pic:nvPicPr>
                  <pic:blipFill>
                    <a:blip r:embed="rId9"/>
                    <a:stretch>
                      <a:fillRect/>
                    </a:stretch>
                  </pic:blipFill>
                  <pic:spPr>
                    <a:xfrm>
                      <a:off x="0" y="0"/>
                      <a:ext cx="3429000" cy="3829050"/>
                    </a:xfrm>
                    <a:prstGeom prst="rect">
                      <a:avLst/>
                    </a:prstGeom>
                  </pic:spPr>
                </pic:pic>
              </a:graphicData>
            </a:graphic>
          </wp:anchor>
        </w:drawing>
      </w:r>
    </w:p>
    <w:p w:rsidR="000D2BF1" w:rsidRPr="000D2BF1" w:rsidRDefault="00B45274" w:rsidP="00344B90">
      <w:pPr>
        <w:pStyle w:val="a3"/>
        <w:shd w:val="clear" w:color="auto" w:fill="FFFFFF"/>
        <w:spacing w:before="0" w:beforeAutospacing="0" w:after="0" w:afterAutospacing="0"/>
        <w:ind w:left="-1134" w:right="-284"/>
        <w:jc w:val="center"/>
        <w:rPr>
          <w:bCs/>
          <w:sz w:val="32"/>
          <w:szCs w:val="32"/>
        </w:rPr>
      </w:pPr>
      <w:r w:rsidRPr="00B45274">
        <w:rPr>
          <w:noProof/>
          <w:color w:val="000000"/>
          <w:sz w:val="28"/>
          <w:szCs w:val="28"/>
          <w:lang w:val="ru-RU" w:eastAsia="ru-RU"/>
        </w:rPr>
        <w:t xml:space="preserve"> </w:t>
      </w:r>
    </w:p>
    <w:p w:rsidR="000D2BF1" w:rsidRDefault="000D2BF1" w:rsidP="000D2BF1">
      <w:pPr>
        <w:pStyle w:val="a3"/>
        <w:shd w:val="clear" w:color="auto" w:fill="FFFFFF"/>
        <w:spacing w:before="0" w:beforeAutospacing="0" w:after="0" w:afterAutospacing="0"/>
        <w:ind w:firstLine="709"/>
        <w:jc w:val="center"/>
        <w:rPr>
          <w:b/>
          <w:bCs/>
          <w:sz w:val="32"/>
          <w:szCs w:val="32"/>
        </w:rPr>
      </w:pPr>
    </w:p>
    <w:p w:rsidR="0038688F" w:rsidRDefault="0038688F" w:rsidP="0037176D">
      <w:pPr>
        <w:spacing w:after="0"/>
        <w:rPr>
          <w:rFonts w:ascii="Times New Roman" w:hAnsi="Times New Roman" w:cs="Times New Roman"/>
          <w:sz w:val="28"/>
          <w:szCs w:val="28"/>
        </w:rPr>
      </w:pPr>
    </w:p>
    <w:p w:rsidR="00344B90" w:rsidRDefault="00344B90" w:rsidP="000B58AB">
      <w:pPr>
        <w:spacing w:after="0"/>
        <w:rPr>
          <w:rFonts w:ascii="Times New Roman" w:hAnsi="Times New Roman" w:cs="Times New Roman"/>
          <w:sz w:val="28"/>
          <w:szCs w:val="28"/>
        </w:rPr>
      </w:pPr>
    </w:p>
    <w:p w:rsidR="007B575B" w:rsidRPr="00D9255B" w:rsidRDefault="007B575B" w:rsidP="00D9255B">
      <w:pPr>
        <w:spacing w:after="0"/>
        <w:rPr>
          <w:rFonts w:ascii="Times New Roman" w:hAnsi="Times New Roman" w:cs="Times New Roman"/>
          <w:sz w:val="28"/>
          <w:szCs w:val="28"/>
          <w:lang w:val="ru-RU"/>
        </w:rPr>
      </w:pPr>
    </w:p>
    <w:p w:rsidR="0038688F" w:rsidRDefault="00560D0C" w:rsidP="00BC7092">
      <w:pPr>
        <w:spacing w:after="0"/>
        <w:jc w:val="center"/>
        <w:rPr>
          <w:rFonts w:ascii="Times New Roman" w:hAnsi="Times New Roman" w:cs="Times New Roman"/>
          <w:sz w:val="28"/>
          <w:szCs w:val="28"/>
        </w:rPr>
      </w:pPr>
      <w:r>
        <w:rPr>
          <w:rFonts w:ascii="Times New Roman" w:hAnsi="Times New Roman" w:cs="Times New Roman"/>
          <w:sz w:val="28"/>
          <w:szCs w:val="28"/>
        </w:rPr>
        <w:t>г. Дубровно, 202</w:t>
      </w:r>
      <w:r w:rsidR="00CC3CC3">
        <w:rPr>
          <w:rFonts w:ascii="Times New Roman" w:hAnsi="Times New Roman" w:cs="Times New Roman"/>
          <w:sz w:val="28"/>
          <w:szCs w:val="28"/>
          <w:lang w:val="ru-RU"/>
        </w:rPr>
        <w:t>5</w:t>
      </w:r>
      <w:r w:rsidR="00BC7092">
        <w:rPr>
          <w:rFonts w:ascii="Times New Roman" w:hAnsi="Times New Roman" w:cs="Times New Roman"/>
          <w:sz w:val="28"/>
          <w:szCs w:val="28"/>
        </w:rPr>
        <w:t xml:space="preserve"> год</w:t>
      </w:r>
    </w:p>
    <w:p w:rsidR="000D2BF1" w:rsidRPr="000D2BF1" w:rsidRDefault="00D21FFC" w:rsidP="00716BC1">
      <w:pPr>
        <w:spacing w:after="0"/>
        <w:ind w:firstLine="709"/>
        <w:jc w:val="both"/>
        <w:rPr>
          <w:rFonts w:ascii="Times New Roman" w:hAnsi="Times New Roman" w:cs="Times New Roman"/>
          <w:sz w:val="28"/>
          <w:szCs w:val="28"/>
        </w:rPr>
      </w:pPr>
      <w:r w:rsidRPr="000D2BF1">
        <w:rPr>
          <w:rFonts w:ascii="Times New Roman" w:hAnsi="Times New Roman" w:cs="Times New Roman"/>
          <w:sz w:val="28"/>
          <w:szCs w:val="28"/>
        </w:rPr>
        <w:lastRenderedPageBreak/>
        <w:t>Информационно-аналитический бюллетень «</w:t>
      </w:r>
      <w:r>
        <w:rPr>
          <w:rFonts w:ascii="Times New Roman" w:hAnsi="Times New Roman" w:cs="Times New Roman"/>
          <w:sz w:val="28"/>
          <w:szCs w:val="28"/>
        </w:rPr>
        <w:t>ЗДОРОВЬЕ НАСЕЛЕНИЯ</w:t>
      </w:r>
      <w:r w:rsidR="000D2BF1">
        <w:rPr>
          <w:rFonts w:ascii="Times New Roman" w:hAnsi="Times New Roman" w:cs="Times New Roman"/>
          <w:sz w:val="28"/>
          <w:szCs w:val="28"/>
        </w:rPr>
        <w:t xml:space="preserve"> И ОКРУЖАЮЩАЯ СРЕДА ДУБРОВЕНСКОГО РАЙОНА</w:t>
      </w:r>
      <w:r w:rsidR="000D2BF1" w:rsidRPr="000D2BF1">
        <w:rPr>
          <w:rFonts w:ascii="Times New Roman" w:hAnsi="Times New Roman" w:cs="Times New Roman"/>
          <w:sz w:val="28"/>
          <w:szCs w:val="28"/>
        </w:rPr>
        <w:t>»: достиже</w:t>
      </w:r>
      <w:r w:rsidR="00D545A1">
        <w:rPr>
          <w:rFonts w:ascii="Times New Roman" w:hAnsi="Times New Roman" w:cs="Times New Roman"/>
          <w:sz w:val="28"/>
          <w:szCs w:val="28"/>
        </w:rPr>
        <w:t>ние Целей устойчивого развития»</w:t>
      </w:r>
      <w:r w:rsidR="000D2BF1" w:rsidRPr="000D2BF1">
        <w:rPr>
          <w:rFonts w:ascii="Times New Roman" w:hAnsi="Times New Roman" w:cs="Times New Roman"/>
          <w:sz w:val="28"/>
          <w:szCs w:val="28"/>
        </w:rPr>
        <w:t xml:space="preserve"> (далее – Бюллетень) предназначен для информационно-аналитической поддержки межведомственного взаимодействия при решении вопросов профилактики болезней,  формирования здорового образа жизни среди населения   в контексте достижения показателей и индикаторов   Целей устойчивого развития  далее (показатели ЦУР) на территории Дубровенского района.</w:t>
      </w:r>
    </w:p>
    <w:p w:rsidR="000D2BF1" w:rsidRPr="000D2BF1" w:rsidRDefault="000D2BF1" w:rsidP="00716BC1">
      <w:pPr>
        <w:spacing w:after="0"/>
        <w:ind w:firstLine="709"/>
        <w:jc w:val="both"/>
        <w:rPr>
          <w:rFonts w:ascii="Times New Roman" w:hAnsi="Times New Roman" w:cs="Times New Roman"/>
          <w:sz w:val="28"/>
          <w:szCs w:val="28"/>
        </w:rPr>
      </w:pPr>
      <w:r w:rsidRPr="000D2BF1">
        <w:rPr>
          <w:rFonts w:ascii="Times New Roman" w:hAnsi="Times New Roman" w:cs="Times New Roman"/>
          <w:sz w:val="28"/>
          <w:szCs w:val="28"/>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обеспечения качества среды обитания населения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00D21FFC" w:rsidRPr="000D2BF1">
        <w:rPr>
          <w:rFonts w:ascii="Times New Roman" w:hAnsi="Times New Roman" w:cs="Times New Roman"/>
          <w:sz w:val="28"/>
          <w:szCs w:val="28"/>
        </w:rPr>
        <w:t>(в редакции от 30.06. 2016 №387-З).</w:t>
      </w:r>
    </w:p>
    <w:p w:rsidR="000D2BF1" w:rsidRPr="000D2BF1" w:rsidRDefault="000D2BF1" w:rsidP="00716BC1">
      <w:pPr>
        <w:spacing w:after="0"/>
        <w:ind w:firstLine="709"/>
        <w:jc w:val="both"/>
        <w:rPr>
          <w:rFonts w:ascii="Times New Roman" w:hAnsi="Times New Roman" w:cs="Times New Roman"/>
          <w:sz w:val="28"/>
          <w:szCs w:val="28"/>
        </w:rPr>
      </w:pPr>
      <w:r w:rsidRPr="000D2BF1">
        <w:rPr>
          <w:rFonts w:ascii="Times New Roman" w:hAnsi="Times New Roman" w:cs="Times New Roman"/>
          <w:sz w:val="28"/>
          <w:szCs w:val="28"/>
        </w:rPr>
        <w:t xml:space="preserve">При подготовке бюллетеня использованы материалы отчетных, информационно-аналитических и других сведений ГУ «Дубровенский районный центр гигиены и эпидемиологии»,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Витебского облисполкома, ГУ «Витебский областной центр гигиены, эпидемиологии и общественного здоровья», Дубровенского районного исполнительного комитета, УЗ «Дубровенская центральная районная больница», и др. </w:t>
      </w:r>
    </w:p>
    <w:p w:rsidR="00C8125B" w:rsidRPr="000F344E" w:rsidRDefault="000D2BF1" w:rsidP="00716BC1">
      <w:pPr>
        <w:spacing w:after="0"/>
        <w:ind w:firstLine="709"/>
        <w:jc w:val="both"/>
        <w:rPr>
          <w:rFonts w:ascii="Times New Roman" w:hAnsi="Times New Roman" w:cs="Times New Roman"/>
          <w:i/>
          <w:sz w:val="28"/>
          <w:szCs w:val="28"/>
        </w:rPr>
      </w:pPr>
      <w:r w:rsidRPr="000D2BF1">
        <w:rPr>
          <w:rFonts w:ascii="Times New Roman" w:hAnsi="Times New Roman" w:cs="Times New Roman"/>
          <w:sz w:val="28"/>
          <w:szCs w:val="28"/>
        </w:rPr>
        <w:t xml:space="preserve">В подготовке бюллетеня принимали участие специалисты государственного учреждения «Дубровенский районный центр гигиены и эпидемиологии»: </w:t>
      </w:r>
      <w:r w:rsidRPr="000F344E">
        <w:rPr>
          <w:rFonts w:ascii="Times New Roman" w:hAnsi="Times New Roman" w:cs="Times New Roman"/>
          <w:i/>
          <w:sz w:val="28"/>
          <w:szCs w:val="28"/>
        </w:rPr>
        <w:t xml:space="preserve">Литвинова Д.Ю. – помощник врача-эпидемиолога;  Храповицкая Н.М. – помощник врача-гигиениста; Бондарев К. Е. </w:t>
      </w:r>
      <w:r w:rsidR="00884074" w:rsidRPr="000F344E">
        <w:rPr>
          <w:rFonts w:ascii="Times New Roman" w:hAnsi="Times New Roman" w:cs="Times New Roman"/>
          <w:i/>
          <w:sz w:val="28"/>
          <w:szCs w:val="28"/>
        </w:rPr>
        <w:t>–</w:t>
      </w:r>
      <w:r w:rsidRPr="000F344E">
        <w:rPr>
          <w:rFonts w:ascii="Times New Roman" w:hAnsi="Times New Roman" w:cs="Times New Roman"/>
          <w:i/>
          <w:sz w:val="28"/>
          <w:szCs w:val="28"/>
        </w:rPr>
        <w:t xml:space="preserve"> помощник врача-гигиениста; </w:t>
      </w:r>
      <w:r w:rsidR="00D21FFC" w:rsidRPr="000F344E">
        <w:rPr>
          <w:rFonts w:ascii="Times New Roman" w:hAnsi="Times New Roman" w:cs="Times New Roman"/>
          <w:i/>
          <w:sz w:val="28"/>
          <w:szCs w:val="28"/>
        </w:rPr>
        <w:t>Силевцова Н. Ф.</w:t>
      </w:r>
      <w:r w:rsidR="008D2722" w:rsidRPr="000F344E">
        <w:rPr>
          <w:rFonts w:ascii="Times New Roman" w:hAnsi="Times New Roman" w:cs="Times New Roman"/>
          <w:i/>
          <w:sz w:val="28"/>
          <w:szCs w:val="28"/>
        </w:rPr>
        <w:t xml:space="preserve"> </w:t>
      </w:r>
      <w:r w:rsidR="00884074" w:rsidRPr="000F344E">
        <w:rPr>
          <w:rFonts w:ascii="Times New Roman" w:hAnsi="Times New Roman" w:cs="Times New Roman"/>
          <w:i/>
          <w:sz w:val="28"/>
          <w:szCs w:val="28"/>
        </w:rPr>
        <w:t>–</w:t>
      </w:r>
      <w:r w:rsidR="008D2722" w:rsidRPr="000F344E">
        <w:rPr>
          <w:rFonts w:ascii="Times New Roman" w:hAnsi="Times New Roman" w:cs="Times New Roman"/>
          <w:i/>
          <w:sz w:val="28"/>
          <w:szCs w:val="28"/>
        </w:rPr>
        <w:t xml:space="preserve"> помощник врача-гигиениста;</w:t>
      </w:r>
      <w:r w:rsidR="00D21FFC" w:rsidRPr="000F344E">
        <w:rPr>
          <w:rFonts w:ascii="Times New Roman" w:hAnsi="Times New Roman" w:cs="Times New Roman"/>
          <w:i/>
          <w:sz w:val="28"/>
          <w:szCs w:val="28"/>
        </w:rPr>
        <w:t xml:space="preserve"> </w:t>
      </w:r>
      <w:r w:rsidRPr="000F344E">
        <w:rPr>
          <w:rFonts w:ascii="Times New Roman" w:hAnsi="Times New Roman" w:cs="Times New Roman"/>
          <w:i/>
          <w:sz w:val="28"/>
          <w:szCs w:val="28"/>
        </w:rPr>
        <w:t>Воронцова Н.М. – помощник врача-гигиениста; Колобова Н.Ф. – помощник врача-эпидемиолога,</w:t>
      </w:r>
      <w:r w:rsidR="002D368A" w:rsidRPr="000F344E">
        <w:rPr>
          <w:i/>
        </w:rPr>
        <w:t xml:space="preserve"> </w:t>
      </w:r>
      <w:r w:rsidR="002D368A" w:rsidRPr="000F344E">
        <w:rPr>
          <w:rFonts w:ascii="Times New Roman" w:hAnsi="Times New Roman" w:cs="Times New Roman"/>
          <w:i/>
          <w:sz w:val="28"/>
          <w:szCs w:val="28"/>
        </w:rPr>
        <w:t>Бацалёва</w:t>
      </w:r>
      <w:r w:rsidR="002D368A" w:rsidRPr="000F344E">
        <w:rPr>
          <w:i/>
        </w:rPr>
        <w:t xml:space="preserve"> </w:t>
      </w:r>
      <w:r w:rsidR="002D368A" w:rsidRPr="000F344E">
        <w:rPr>
          <w:rFonts w:ascii="Times New Roman" w:hAnsi="Times New Roman" w:cs="Times New Roman"/>
          <w:i/>
          <w:sz w:val="28"/>
          <w:szCs w:val="28"/>
          <w:lang w:val="ru-RU"/>
        </w:rPr>
        <w:t>В. Н. - ф</w:t>
      </w:r>
      <w:r w:rsidR="002D368A" w:rsidRPr="000F344E">
        <w:rPr>
          <w:rFonts w:ascii="Times New Roman" w:hAnsi="Times New Roman" w:cs="Times New Roman"/>
          <w:i/>
          <w:sz w:val="28"/>
          <w:szCs w:val="28"/>
        </w:rPr>
        <w:t>ельдшер – валеолог</w:t>
      </w:r>
      <w:r w:rsidR="002D368A" w:rsidRPr="000F344E">
        <w:rPr>
          <w:rFonts w:ascii="Times New Roman" w:hAnsi="Times New Roman" w:cs="Times New Roman"/>
          <w:i/>
          <w:sz w:val="28"/>
          <w:szCs w:val="28"/>
          <w:lang w:val="ru-RU"/>
        </w:rPr>
        <w:t>,</w:t>
      </w:r>
      <w:r w:rsidRPr="000F344E">
        <w:rPr>
          <w:rFonts w:ascii="Times New Roman" w:hAnsi="Times New Roman" w:cs="Times New Roman"/>
          <w:i/>
          <w:sz w:val="28"/>
          <w:szCs w:val="28"/>
        </w:rPr>
        <w:t xml:space="preserve"> с участием специалистов учреждения здравоохранения «Дубровенская центральная районная больница».</w:t>
      </w:r>
    </w:p>
    <w:p w:rsidR="008C6EB4" w:rsidRPr="000D2BF1" w:rsidRDefault="008C6EB4" w:rsidP="00716BC1">
      <w:pPr>
        <w:spacing w:after="0"/>
        <w:ind w:firstLine="709"/>
        <w:jc w:val="both"/>
        <w:rPr>
          <w:rFonts w:ascii="Times New Roman" w:hAnsi="Times New Roman" w:cs="Times New Roman"/>
          <w:sz w:val="28"/>
          <w:szCs w:val="28"/>
        </w:rPr>
      </w:pPr>
    </w:p>
    <w:p w:rsidR="000D2BF1" w:rsidRPr="000D2BF1" w:rsidRDefault="000D2BF1" w:rsidP="00716BC1">
      <w:pPr>
        <w:spacing w:after="0"/>
        <w:jc w:val="both"/>
        <w:rPr>
          <w:rFonts w:ascii="Times New Roman" w:hAnsi="Times New Roman" w:cs="Times New Roman"/>
          <w:sz w:val="28"/>
          <w:szCs w:val="28"/>
        </w:rPr>
      </w:pPr>
      <w:r w:rsidRPr="000D2BF1">
        <w:rPr>
          <w:rFonts w:ascii="Times New Roman" w:hAnsi="Times New Roman" w:cs="Times New Roman"/>
          <w:sz w:val="28"/>
          <w:szCs w:val="28"/>
        </w:rPr>
        <w:t xml:space="preserve">Контакты: тел. </w:t>
      </w:r>
      <w:r w:rsidR="008C6EB4">
        <w:rPr>
          <w:rFonts w:ascii="Times New Roman" w:hAnsi="Times New Roman" w:cs="Times New Roman"/>
          <w:sz w:val="28"/>
          <w:szCs w:val="28"/>
        </w:rPr>
        <w:t>8-02137-</w:t>
      </w:r>
      <w:r w:rsidRPr="000D2BF1">
        <w:rPr>
          <w:rFonts w:ascii="Times New Roman" w:hAnsi="Times New Roman" w:cs="Times New Roman"/>
          <w:sz w:val="28"/>
          <w:szCs w:val="28"/>
        </w:rPr>
        <w:t xml:space="preserve">5-31-89, </w:t>
      </w:r>
      <w:r w:rsidR="008C6EB4">
        <w:rPr>
          <w:rFonts w:ascii="Times New Roman" w:hAnsi="Times New Roman" w:cs="Times New Roman"/>
          <w:sz w:val="28"/>
          <w:szCs w:val="28"/>
        </w:rPr>
        <w:t>8-02137-</w:t>
      </w:r>
      <w:r w:rsidRPr="000D2BF1">
        <w:rPr>
          <w:rFonts w:ascii="Times New Roman" w:hAnsi="Times New Roman" w:cs="Times New Roman"/>
          <w:sz w:val="28"/>
          <w:szCs w:val="28"/>
        </w:rPr>
        <w:t>5-31-94</w:t>
      </w:r>
    </w:p>
    <w:p w:rsidR="000D2BF1" w:rsidRPr="00EF518D" w:rsidRDefault="000D2BF1" w:rsidP="00716BC1">
      <w:pPr>
        <w:spacing w:after="0"/>
        <w:jc w:val="both"/>
        <w:rPr>
          <w:rFonts w:ascii="Times New Roman" w:hAnsi="Times New Roman" w:cs="Times New Roman"/>
          <w:sz w:val="28"/>
          <w:szCs w:val="28"/>
        </w:rPr>
      </w:pPr>
      <w:r w:rsidRPr="000D2BF1">
        <w:rPr>
          <w:rFonts w:ascii="Times New Roman" w:hAnsi="Times New Roman" w:cs="Times New Roman"/>
          <w:sz w:val="28"/>
          <w:szCs w:val="28"/>
          <w:lang w:val="en-US"/>
        </w:rPr>
        <w:t>E</w:t>
      </w:r>
      <w:r w:rsidRPr="00EF518D">
        <w:rPr>
          <w:rFonts w:ascii="Times New Roman" w:hAnsi="Times New Roman" w:cs="Times New Roman"/>
          <w:sz w:val="28"/>
          <w:szCs w:val="28"/>
        </w:rPr>
        <w:t>-</w:t>
      </w:r>
      <w:r w:rsidRPr="000D2BF1">
        <w:rPr>
          <w:rFonts w:ascii="Times New Roman" w:hAnsi="Times New Roman" w:cs="Times New Roman"/>
          <w:sz w:val="28"/>
          <w:szCs w:val="28"/>
          <w:lang w:val="en-US"/>
        </w:rPr>
        <w:t>mail</w:t>
      </w:r>
      <w:r w:rsidRPr="00EF518D">
        <w:rPr>
          <w:rFonts w:ascii="Times New Roman" w:hAnsi="Times New Roman" w:cs="Times New Roman"/>
          <w:sz w:val="28"/>
          <w:szCs w:val="28"/>
        </w:rPr>
        <w:t xml:space="preserve">: </w:t>
      </w:r>
      <w:r w:rsidR="003556B2" w:rsidRPr="008C6EB4">
        <w:rPr>
          <w:rFonts w:ascii="Times New Roman" w:hAnsi="Times New Roman" w:cs="Times New Roman"/>
          <w:sz w:val="28"/>
          <w:szCs w:val="28"/>
        </w:rPr>
        <w:t>dubrcge@cgevtb.by</w:t>
      </w:r>
    </w:p>
    <w:p w:rsidR="00E74688" w:rsidRDefault="00D211F3" w:rsidP="00716BC1">
      <w:pPr>
        <w:spacing w:after="0"/>
        <w:jc w:val="both"/>
        <w:rPr>
          <w:rFonts w:ascii="Times New Roman" w:hAnsi="Times New Roman" w:cs="Times New Roman"/>
          <w:sz w:val="28"/>
          <w:szCs w:val="28"/>
        </w:rPr>
      </w:pPr>
      <w:r>
        <w:rPr>
          <w:rFonts w:ascii="Times New Roman" w:hAnsi="Times New Roman" w:cs="Times New Roman"/>
          <w:sz w:val="28"/>
          <w:szCs w:val="28"/>
        </w:rPr>
        <w:t xml:space="preserve">Бюллетень размещен на сайте ГУ «Дубровенский районный центр гигиены и эпидемиологии» </w:t>
      </w:r>
      <w:hyperlink r:id="rId10" w:history="1">
        <w:r w:rsidR="008C6EB4" w:rsidRPr="00B44B9C">
          <w:rPr>
            <w:rStyle w:val="af5"/>
            <w:rFonts w:ascii="Times New Roman" w:hAnsi="Times New Roman" w:cs="Times New Roman"/>
            <w:color w:val="auto"/>
            <w:sz w:val="28"/>
            <w:szCs w:val="28"/>
            <w:u w:val="none"/>
            <w:lang w:val="en-US"/>
          </w:rPr>
          <w:t>www</w:t>
        </w:r>
        <w:r w:rsidR="008C6EB4" w:rsidRPr="00B44B9C">
          <w:rPr>
            <w:rStyle w:val="af5"/>
            <w:rFonts w:ascii="Times New Roman" w:hAnsi="Times New Roman" w:cs="Times New Roman"/>
            <w:color w:val="auto"/>
            <w:sz w:val="28"/>
            <w:szCs w:val="28"/>
            <w:u w:val="none"/>
          </w:rPr>
          <w:t>.dubrovnosanepid.by</w:t>
        </w:r>
      </w:hyperlink>
    </w:p>
    <w:p w:rsidR="008C6EB4" w:rsidRPr="002D368A" w:rsidRDefault="008C6EB4" w:rsidP="00716BC1">
      <w:pPr>
        <w:spacing w:after="0"/>
        <w:jc w:val="both"/>
        <w:rPr>
          <w:rFonts w:ascii="Times New Roman" w:hAnsi="Times New Roman" w:cs="Times New Roman"/>
          <w:sz w:val="28"/>
          <w:szCs w:val="28"/>
          <w:lang w:val="ru-RU"/>
        </w:rPr>
      </w:pPr>
    </w:p>
    <w:p w:rsidR="000D2BF1" w:rsidRPr="0060426C" w:rsidRDefault="00EF518D" w:rsidP="008C6EB4">
      <w:pPr>
        <w:spacing w:after="0"/>
        <w:jc w:val="center"/>
        <w:rPr>
          <w:rFonts w:ascii="Times New Roman" w:hAnsi="Times New Roman" w:cs="Times New Roman"/>
          <w:sz w:val="28"/>
          <w:szCs w:val="28"/>
          <w:lang w:val="ru-RU"/>
        </w:rPr>
      </w:pPr>
      <w:r>
        <w:rPr>
          <w:rFonts w:ascii="Times New Roman" w:hAnsi="Times New Roman" w:cs="Times New Roman"/>
          <w:sz w:val="28"/>
          <w:szCs w:val="28"/>
        </w:rPr>
        <w:lastRenderedPageBreak/>
        <w:t>СОДЕРЖАНИЕ</w:t>
      </w:r>
      <w:r w:rsidR="0060426C">
        <w:rPr>
          <w:rFonts w:ascii="Times New Roman" w:hAnsi="Times New Roman" w:cs="Times New Roman"/>
          <w:sz w:val="28"/>
          <w:szCs w:val="28"/>
          <w:lang w:val="ru-RU"/>
        </w:rPr>
        <w:t xml:space="preserve"> </w:t>
      </w:r>
    </w:p>
    <w:tbl>
      <w:tblPr>
        <w:tblpPr w:leftFromText="180" w:rightFromText="180" w:vertAnchor="text" w:horzAnchor="margin" w:tblpXSpec="center" w:tblpY="6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34"/>
        <w:gridCol w:w="567"/>
      </w:tblGrid>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lang w:val="en-US"/>
              </w:rPr>
            </w:pPr>
            <w:r w:rsidRPr="006F09B5">
              <w:rPr>
                <w:rFonts w:ascii="Times New Roman" w:hAnsi="Times New Roman" w:cs="Times New Roman"/>
                <w:b/>
                <w:lang w:val="en-US"/>
              </w:rPr>
              <w:t>I</w:t>
            </w:r>
            <w:r w:rsidRPr="006F09B5">
              <w:rPr>
                <w:rFonts w:ascii="Times New Roman" w:hAnsi="Times New Roman" w:cs="Times New Roman"/>
                <w:b/>
              </w:rPr>
              <w:t xml:space="preserve">.  </w:t>
            </w:r>
            <w:r w:rsidRPr="006F09B5">
              <w:rPr>
                <w:rFonts w:ascii="Times New Roman" w:hAnsi="Times New Roman" w:cs="Times New Roman"/>
                <w:b/>
                <w:lang w:val="en-US"/>
              </w:rPr>
              <w:t xml:space="preserve"> </w:t>
            </w:r>
            <w:r w:rsidRPr="006F09B5">
              <w:rPr>
                <w:rFonts w:ascii="Times New Roman" w:hAnsi="Times New Roman" w:cs="Times New Roman"/>
                <w:b/>
              </w:rPr>
              <w:t>ВВЕДЕНИЕ</w:t>
            </w:r>
          </w:p>
        </w:tc>
        <w:tc>
          <w:tcPr>
            <w:tcW w:w="567" w:type="dxa"/>
            <w:vAlign w:val="center"/>
          </w:tcPr>
          <w:p w:rsidR="0073007B" w:rsidRPr="00AB62DD" w:rsidRDefault="0073007B" w:rsidP="00A96208">
            <w:pPr>
              <w:spacing w:after="0"/>
              <w:jc w:val="center"/>
              <w:rPr>
                <w:rFonts w:ascii="Times New Roman" w:hAnsi="Times New Roman" w:cs="Times New Roman"/>
                <w:b/>
                <w:u w:val="single"/>
              </w:rPr>
            </w:pPr>
            <w:r w:rsidRPr="00AB62DD">
              <w:rPr>
                <w:rFonts w:ascii="Times New Roman" w:hAnsi="Times New Roman" w:cs="Times New Roman"/>
                <w:b/>
                <w:u w:val="single"/>
              </w:rPr>
              <w:t>5</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1.1.</w:t>
            </w:r>
            <w:r w:rsidRPr="006F09B5">
              <w:rPr>
                <w:rFonts w:ascii="Times New Roman" w:hAnsi="Times New Roman" w:cs="Times New Roman"/>
              </w:rPr>
              <w:t>Реализация государственной политики по укреплению здоровья населения</w:t>
            </w:r>
          </w:p>
        </w:tc>
        <w:tc>
          <w:tcPr>
            <w:tcW w:w="567" w:type="dxa"/>
            <w:vAlign w:val="center"/>
          </w:tcPr>
          <w:p w:rsidR="0073007B" w:rsidRPr="0095696F" w:rsidRDefault="0095696F"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5</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1.2.</w:t>
            </w:r>
            <w:r w:rsidRPr="006F09B5">
              <w:rPr>
                <w:rFonts w:ascii="Times New Roman" w:hAnsi="Times New Roman" w:cs="Times New Roman"/>
              </w:rPr>
              <w:t>Достижение Целей устойчивого развития</w:t>
            </w:r>
          </w:p>
        </w:tc>
        <w:tc>
          <w:tcPr>
            <w:tcW w:w="567" w:type="dxa"/>
            <w:vAlign w:val="center"/>
          </w:tcPr>
          <w:p w:rsidR="0073007B" w:rsidRPr="00413EA2" w:rsidRDefault="00BC334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8</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1.3.</w:t>
            </w:r>
            <w:r w:rsidRPr="006F09B5">
              <w:rPr>
                <w:rFonts w:ascii="Times New Roman" w:eastAsia="Times New Roman" w:hAnsi="Times New Roman" w:cs="Times New Roman"/>
                <w:color w:val="000000"/>
              </w:rPr>
              <w:t>Интегральные оценки уровня здоровья населения</w:t>
            </w:r>
          </w:p>
        </w:tc>
        <w:tc>
          <w:tcPr>
            <w:tcW w:w="567" w:type="dxa"/>
            <w:vAlign w:val="center"/>
          </w:tcPr>
          <w:p w:rsidR="0073007B" w:rsidRPr="00413EA2" w:rsidRDefault="00413EA2"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1</w:t>
            </w:r>
            <w:r w:rsidR="00BC334E">
              <w:rPr>
                <w:rFonts w:ascii="Times New Roman" w:hAnsi="Times New Roman" w:cs="Times New Roman"/>
                <w:u w:val="single"/>
                <w:lang w:val="ru-RU"/>
              </w:rPr>
              <w:t>0</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lang w:val="en-US"/>
              </w:rPr>
              <w:t>II</w:t>
            </w:r>
            <w:r w:rsidRPr="006F09B5">
              <w:rPr>
                <w:rFonts w:ascii="Times New Roman" w:hAnsi="Times New Roman" w:cs="Times New Roman"/>
                <w:b/>
              </w:rPr>
              <w:t>.  СОСТОЯНИЕ ЗДОРОВЬЯ НАСЕЛЕНИЯ И РИСКИ</w:t>
            </w:r>
          </w:p>
        </w:tc>
        <w:tc>
          <w:tcPr>
            <w:tcW w:w="567" w:type="dxa"/>
            <w:vAlign w:val="center"/>
          </w:tcPr>
          <w:p w:rsidR="0073007B" w:rsidRPr="00413EA2" w:rsidRDefault="00BC334E" w:rsidP="00A96208">
            <w:pPr>
              <w:spacing w:after="0"/>
              <w:jc w:val="center"/>
              <w:rPr>
                <w:rFonts w:ascii="Times New Roman" w:hAnsi="Times New Roman" w:cs="Times New Roman"/>
                <w:b/>
                <w:u w:val="single"/>
                <w:lang w:val="ru-RU"/>
              </w:rPr>
            </w:pPr>
            <w:r>
              <w:rPr>
                <w:rFonts w:ascii="Times New Roman" w:hAnsi="Times New Roman" w:cs="Times New Roman"/>
                <w:b/>
                <w:u w:val="single"/>
                <w:lang w:val="ru-RU"/>
              </w:rPr>
              <w:t>11</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2.1</w:t>
            </w:r>
            <w:r w:rsidRPr="006F09B5">
              <w:rPr>
                <w:rFonts w:ascii="Times New Roman" w:hAnsi="Times New Roman" w:cs="Times New Roman"/>
              </w:rPr>
              <w:t xml:space="preserve">  Состояние популяционного здоровья</w:t>
            </w:r>
          </w:p>
        </w:tc>
        <w:tc>
          <w:tcPr>
            <w:tcW w:w="567" w:type="dxa"/>
            <w:vAlign w:val="center"/>
          </w:tcPr>
          <w:p w:rsidR="0073007B" w:rsidRPr="00413EA2" w:rsidRDefault="00413EA2" w:rsidP="00A96208">
            <w:pPr>
              <w:spacing w:after="0"/>
              <w:jc w:val="center"/>
              <w:rPr>
                <w:rFonts w:ascii="Times New Roman" w:hAnsi="Times New Roman" w:cs="Times New Roman"/>
                <w:u w:val="single"/>
                <w:lang w:val="ru-RU"/>
              </w:rPr>
            </w:pPr>
            <w:r>
              <w:rPr>
                <w:rFonts w:ascii="Times New Roman" w:hAnsi="Times New Roman" w:cs="Times New Roman"/>
                <w:u w:val="single"/>
              </w:rPr>
              <w:t>1</w:t>
            </w:r>
            <w:r w:rsidR="00BC334E">
              <w:rPr>
                <w:rFonts w:ascii="Times New Roman" w:hAnsi="Times New Roman" w:cs="Times New Roman"/>
                <w:u w:val="single"/>
                <w:lang w:val="ru-RU"/>
              </w:rPr>
              <w:t>1</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 xml:space="preserve">2.1.1 </w:t>
            </w:r>
            <w:r w:rsidRPr="006F09B5">
              <w:rPr>
                <w:rFonts w:ascii="Times New Roman" w:hAnsi="Times New Roman" w:cs="Times New Roman"/>
              </w:rPr>
              <w:t>Медико-демографический статус</w:t>
            </w:r>
          </w:p>
        </w:tc>
        <w:tc>
          <w:tcPr>
            <w:tcW w:w="567" w:type="dxa"/>
            <w:vAlign w:val="center"/>
          </w:tcPr>
          <w:p w:rsidR="0073007B" w:rsidRPr="00413EA2" w:rsidRDefault="00413EA2" w:rsidP="00A96208">
            <w:pPr>
              <w:spacing w:after="0"/>
              <w:jc w:val="center"/>
              <w:rPr>
                <w:rFonts w:ascii="Times New Roman" w:hAnsi="Times New Roman" w:cs="Times New Roman"/>
                <w:u w:val="single"/>
                <w:lang w:val="ru-RU"/>
              </w:rPr>
            </w:pPr>
            <w:r>
              <w:rPr>
                <w:rFonts w:ascii="Times New Roman" w:hAnsi="Times New Roman" w:cs="Times New Roman"/>
                <w:u w:val="single"/>
              </w:rPr>
              <w:t>1</w:t>
            </w:r>
            <w:r w:rsidR="00BC334E">
              <w:rPr>
                <w:rFonts w:ascii="Times New Roman" w:hAnsi="Times New Roman" w:cs="Times New Roman"/>
                <w:u w:val="single"/>
                <w:lang w:val="ru-RU"/>
              </w:rPr>
              <w:t>1</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 xml:space="preserve">2.1.2 </w:t>
            </w:r>
            <w:r w:rsidRPr="006F09B5">
              <w:rPr>
                <w:rFonts w:ascii="Times New Roman" w:hAnsi="Times New Roman" w:cs="Times New Roman"/>
              </w:rPr>
              <w:t>Заболеваемость населения, обусловленная социально-гигиеническими факторами среды жизнедеятельности</w:t>
            </w:r>
          </w:p>
        </w:tc>
        <w:tc>
          <w:tcPr>
            <w:tcW w:w="567" w:type="dxa"/>
            <w:vAlign w:val="center"/>
          </w:tcPr>
          <w:p w:rsidR="0073007B" w:rsidRPr="00413EA2" w:rsidRDefault="00413EA2" w:rsidP="00A96208">
            <w:pPr>
              <w:spacing w:after="0"/>
              <w:jc w:val="center"/>
              <w:rPr>
                <w:rFonts w:ascii="Times New Roman" w:hAnsi="Times New Roman" w:cs="Times New Roman"/>
                <w:u w:val="single"/>
                <w:lang w:val="ru-RU"/>
              </w:rPr>
            </w:pPr>
            <w:r>
              <w:rPr>
                <w:rFonts w:ascii="Times New Roman" w:hAnsi="Times New Roman" w:cs="Times New Roman"/>
                <w:u w:val="single"/>
              </w:rPr>
              <w:t>1</w:t>
            </w:r>
            <w:r w:rsidR="0095696F">
              <w:rPr>
                <w:rFonts w:ascii="Times New Roman" w:hAnsi="Times New Roman" w:cs="Times New Roman"/>
                <w:u w:val="single"/>
                <w:lang w:val="ru-RU"/>
              </w:rPr>
              <w:t>2</w:t>
            </w:r>
          </w:p>
        </w:tc>
      </w:tr>
      <w:tr w:rsidR="0073007B" w:rsidRPr="00AB62DD" w:rsidTr="00A96208">
        <w:trPr>
          <w:trHeight w:val="113"/>
        </w:trPr>
        <w:tc>
          <w:tcPr>
            <w:tcW w:w="9634" w:type="dxa"/>
            <w:vAlign w:val="center"/>
          </w:tcPr>
          <w:p w:rsidR="0073007B" w:rsidRPr="006F09B5" w:rsidRDefault="0073007B" w:rsidP="00A96208">
            <w:pPr>
              <w:spacing w:after="0" w:line="240" w:lineRule="auto"/>
              <w:rPr>
                <w:rFonts w:ascii="Times New Roman" w:hAnsi="Times New Roman" w:cs="Times New Roman"/>
              </w:rPr>
            </w:pPr>
            <w:r w:rsidRPr="006F09B5">
              <w:rPr>
                <w:rFonts w:ascii="Times New Roman" w:hAnsi="Times New Roman" w:cs="Times New Roman"/>
                <w:b/>
              </w:rPr>
              <w:t>2.1.3</w:t>
            </w:r>
            <w:r w:rsidRPr="006F09B5">
              <w:rPr>
                <w:rFonts w:ascii="Times New Roman" w:hAnsi="Times New Roman" w:cs="Times New Roman"/>
              </w:rPr>
              <w:t xml:space="preserve">  Сравнительный территориальный эпидемиологический анализ неинфекционной заболеваемости населения</w:t>
            </w:r>
          </w:p>
        </w:tc>
        <w:tc>
          <w:tcPr>
            <w:tcW w:w="567" w:type="dxa"/>
            <w:vAlign w:val="center"/>
          </w:tcPr>
          <w:p w:rsidR="0073007B" w:rsidRPr="00413EA2" w:rsidRDefault="008F68B2" w:rsidP="008F68B2">
            <w:pPr>
              <w:spacing w:after="0"/>
              <w:jc w:val="center"/>
              <w:rPr>
                <w:rFonts w:ascii="Times New Roman" w:hAnsi="Times New Roman" w:cs="Times New Roman"/>
                <w:u w:val="single"/>
                <w:lang w:val="ru-RU"/>
              </w:rPr>
            </w:pPr>
            <w:r>
              <w:rPr>
                <w:rFonts w:ascii="Times New Roman" w:hAnsi="Times New Roman" w:cs="Times New Roman"/>
                <w:u w:val="single"/>
                <w:lang w:val="ru-RU"/>
              </w:rPr>
              <w:t>18</w:t>
            </w:r>
          </w:p>
        </w:tc>
      </w:tr>
      <w:tr w:rsidR="0073007B" w:rsidRPr="00AB62DD" w:rsidTr="00A96208">
        <w:trPr>
          <w:trHeight w:val="113"/>
        </w:trPr>
        <w:tc>
          <w:tcPr>
            <w:tcW w:w="9634" w:type="dxa"/>
            <w:vAlign w:val="center"/>
          </w:tcPr>
          <w:p w:rsidR="0073007B" w:rsidRPr="006F09B5" w:rsidRDefault="0073007B" w:rsidP="00A96208">
            <w:pPr>
              <w:spacing w:after="0" w:line="240" w:lineRule="auto"/>
              <w:rPr>
                <w:rFonts w:ascii="Times New Roman" w:hAnsi="Times New Roman" w:cs="Times New Roman"/>
              </w:rPr>
            </w:pPr>
            <w:r w:rsidRPr="006F09B5">
              <w:rPr>
                <w:rFonts w:ascii="Times New Roman" w:hAnsi="Times New Roman" w:cs="Times New Roman"/>
                <w:b/>
              </w:rPr>
              <w:t xml:space="preserve">2.2 </w:t>
            </w:r>
            <w:r w:rsidRPr="006F09B5">
              <w:rPr>
                <w:rFonts w:ascii="Times New Roman" w:hAnsi="Times New Roman" w:cs="Times New Roman"/>
              </w:rPr>
              <w:t>Качество среды обитания по гигиеническим параметрам безопасности для здоровья населения</w:t>
            </w:r>
          </w:p>
        </w:tc>
        <w:tc>
          <w:tcPr>
            <w:tcW w:w="567" w:type="dxa"/>
            <w:vAlign w:val="center"/>
          </w:tcPr>
          <w:p w:rsidR="0073007B" w:rsidRPr="008F68B2" w:rsidRDefault="008F68B2"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19</w:t>
            </w:r>
          </w:p>
        </w:tc>
      </w:tr>
      <w:tr w:rsidR="0073007B" w:rsidRPr="00AB62DD" w:rsidTr="00A96208">
        <w:trPr>
          <w:trHeight w:val="113"/>
        </w:trPr>
        <w:tc>
          <w:tcPr>
            <w:tcW w:w="9634" w:type="dxa"/>
            <w:vAlign w:val="center"/>
          </w:tcPr>
          <w:p w:rsidR="0073007B" w:rsidRPr="006F09B5" w:rsidRDefault="0073007B" w:rsidP="00A96208">
            <w:pPr>
              <w:spacing w:after="0" w:line="240" w:lineRule="auto"/>
              <w:rPr>
                <w:rFonts w:ascii="Times New Roman" w:hAnsi="Times New Roman" w:cs="Times New Roman"/>
              </w:rPr>
            </w:pPr>
            <w:r w:rsidRPr="006F09B5">
              <w:rPr>
                <w:rFonts w:ascii="Times New Roman" w:hAnsi="Times New Roman" w:cs="Times New Roman"/>
                <w:b/>
              </w:rPr>
              <w:t>2.3</w:t>
            </w:r>
            <w:r w:rsidRPr="006F09B5">
              <w:rPr>
                <w:rFonts w:ascii="Times New Roman" w:hAnsi="Times New Roman" w:cs="Times New Roman"/>
              </w:rPr>
              <w:t xml:space="preserve"> Социально-экономическая индикация качества среды жизнедеятельности для улучшения здоровья населения</w:t>
            </w:r>
          </w:p>
        </w:tc>
        <w:tc>
          <w:tcPr>
            <w:tcW w:w="567" w:type="dxa"/>
            <w:vAlign w:val="center"/>
          </w:tcPr>
          <w:p w:rsidR="0073007B" w:rsidRPr="00AB62DD" w:rsidRDefault="0073007B" w:rsidP="00A96208">
            <w:pPr>
              <w:spacing w:after="0"/>
              <w:jc w:val="center"/>
              <w:rPr>
                <w:rFonts w:ascii="Times New Roman" w:hAnsi="Times New Roman" w:cs="Times New Roman"/>
                <w:u w:val="single"/>
                <w:lang w:val="ru-RU"/>
              </w:rPr>
            </w:pPr>
            <w:r w:rsidRPr="00AB62DD">
              <w:rPr>
                <w:rFonts w:ascii="Times New Roman" w:hAnsi="Times New Roman" w:cs="Times New Roman"/>
                <w:u w:val="single"/>
              </w:rPr>
              <w:t>2</w:t>
            </w:r>
            <w:r w:rsidR="00FC071E">
              <w:rPr>
                <w:rFonts w:ascii="Times New Roman" w:hAnsi="Times New Roman" w:cs="Times New Roman"/>
                <w:u w:val="single"/>
                <w:lang w:val="ru-RU"/>
              </w:rPr>
              <w:t>3</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2.4</w:t>
            </w:r>
            <w:r w:rsidRPr="006F09B5">
              <w:rPr>
                <w:rFonts w:ascii="Times New Roman" w:hAnsi="Times New Roman" w:cs="Times New Roman"/>
              </w:rPr>
              <w:t xml:space="preserve">   Анализ рисков здоровью</w:t>
            </w:r>
          </w:p>
        </w:tc>
        <w:tc>
          <w:tcPr>
            <w:tcW w:w="567" w:type="dxa"/>
            <w:vAlign w:val="center"/>
          </w:tcPr>
          <w:p w:rsidR="0073007B" w:rsidRPr="00413EA2" w:rsidRDefault="00413EA2"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30</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lang w:val="en-US"/>
              </w:rPr>
              <w:t>III</w:t>
            </w:r>
            <w:r w:rsidRPr="006F09B5">
              <w:rPr>
                <w:rFonts w:ascii="Times New Roman" w:hAnsi="Times New Roman" w:cs="Times New Roman"/>
                <w:b/>
              </w:rPr>
              <w:t>.    ГИГИЕНИЧЕСКИЕ АСПЕКТЫ ОБЕСПЕЧЕНИЯ УСТОЙЧИВОГО РАЗВИТИЯ ТЕРРИТОРИИ</w:t>
            </w:r>
          </w:p>
        </w:tc>
        <w:tc>
          <w:tcPr>
            <w:tcW w:w="567" w:type="dxa"/>
            <w:vAlign w:val="center"/>
          </w:tcPr>
          <w:p w:rsidR="0073007B" w:rsidRPr="00361B9F" w:rsidRDefault="00FC071E" w:rsidP="00A96208">
            <w:pPr>
              <w:spacing w:after="0"/>
              <w:jc w:val="center"/>
              <w:rPr>
                <w:rFonts w:ascii="Times New Roman" w:hAnsi="Times New Roman" w:cs="Times New Roman"/>
                <w:b/>
                <w:u w:val="single"/>
                <w:lang w:val="ru-RU"/>
              </w:rPr>
            </w:pPr>
            <w:r>
              <w:rPr>
                <w:rFonts w:ascii="Times New Roman" w:hAnsi="Times New Roman" w:cs="Times New Roman"/>
                <w:b/>
                <w:u w:val="single"/>
                <w:lang w:val="ru-RU"/>
              </w:rPr>
              <w:t>26</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3.1</w:t>
            </w:r>
            <w:r w:rsidRPr="006F09B5">
              <w:rPr>
                <w:rFonts w:ascii="Times New Roman" w:hAnsi="Times New Roman" w:cs="Times New Roman"/>
              </w:rPr>
              <w:t xml:space="preserve">  Гигиена воспитания и обучения детей и подростков</w:t>
            </w:r>
          </w:p>
        </w:tc>
        <w:tc>
          <w:tcPr>
            <w:tcW w:w="567" w:type="dxa"/>
            <w:vAlign w:val="center"/>
          </w:tcPr>
          <w:p w:rsidR="0073007B" w:rsidRPr="00361B9F" w:rsidRDefault="00FC071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2</w:t>
            </w:r>
            <w:r w:rsidR="0095696F">
              <w:rPr>
                <w:rFonts w:ascii="Times New Roman" w:hAnsi="Times New Roman" w:cs="Times New Roman"/>
                <w:u w:val="single"/>
                <w:lang w:val="ru-RU"/>
              </w:rPr>
              <w:t>8</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3.2</w:t>
            </w:r>
            <w:r w:rsidRPr="006F09B5">
              <w:rPr>
                <w:rFonts w:ascii="Times New Roman" w:hAnsi="Times New Roman" w:cs="Times New Roman"/>
              </w:rPr>
              <w:t xml:space="preserve">  Гигиена производственной среды</w:t>
            </w:r>
          </w:p>
        </w:tc>
        <w:tc>
          <w:tcPr>
            <w:tcW w:w="567" w:type="dxa"/>
            <w:vAlign w:val="center"/>
          </w:tcPr>
          <w:p w:rsidR="0073007B" w:rsidRPr="00AB62DD" w:rsidRDefault="0073007B" w:rsidP="00A96208">
            <w:pPr>
              <w:spacing w:after="0"/>
              <w:jc w:val="center"/>
              <w:rPr>
                <w:rFonts w:ascii="Times New Roman" w:hAnsi="Times New Roman" w:cs="Times New Roman"/>
                <w:u w:val="single"/>
              </w:rPr>
            </w:pPr>
            <w:r w:rsidRPr="00AB62DD">
              <w:rPr>
                <w:rFonts w:ascii="Times New Roman" w:hAnsi="Times New Roman" w:cs="Times New Roman"/>
                <w:u w:val="single"/>
              </w:rPr>
              <w:t>29</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3.3</w:t>
            </w:r>
            <w:r w:rsidRPr="006F09B5">
              <w:rPr>
                <w:rFonts w:ascii="Times New Roman" w:hAnsi="Times New Roman" w:cs="Times New Roman"/>
              </w:rPr>
              <w:t xml:space="preserve">  Гигиена питания и потребления населения</w:t>
            </w:r>
          </w:p>
        </w:tc>
        <w:tc>
          <w:tcPr>
            <w:tcW w:w="567" w:type="dxa"/>
            <w:vAlign w:val="center"/>
          </w:tcPr>
          <w:p w:rsidR="0073007B" w:rsidRPr="00361B9F" w:rsidRDefault="00FC071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3</w:t>
            </w:r>
            <w:r w:rsidR="0095696F">
              <w:rPr>
                <w:rFonts w:ascii="Times New Roman" w:hAnsi="Times New Roman" w:cs="Times New Roman"/>
                <w:u w:val="single"/>
                <w:lang w:val="ru-RU"/>
              </w:rPr>
              <w:t>3</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3.4</w:t>
            </w:r>
            <w:r w:rsidRPr="006F09B5">
              <w:rPr>
                <w:rFonts w:ascii="Times New Roman" w:hAnsi="Times New Roman" w:cs="Times New Roman"/>
              </w:rPr>
              <w:t xml:space="preserve">  Гигиена атмосферного воздуха в местах проживания</w:t>
            </w:r>
          </w:p>
        </w:tc>
        <w:tc>
          <w:tcPr>
            <w:tcW w:w="567" w:type="dxa"/>
            <w:vAlign w:val="center"/>
          </w:tcPr>
          <w:p w:rsidR="0073007B" w:rsidRPr="00361B9F" w:rsidRDefault="00FC071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3</w:t>
            </w:r>
            <w:r w:rsidR="003D22F3">
              <w:rPr>
                <w:rFonts w:ascii="Times New Roman" w:hAnsi="Times New Roman" w:cs="Times New Roman"/>
                <w:u w:val="single"/>
                <w:lang w:val="ru-RU"/>
              </w:rPr>
              <w:t>4</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3.5</w:t>
            </w:r>
            <w:r w:rsidRPr="006F09B5">
              <w:rPr>
                <w:rFonts w:ascii="Times New Roman" w:hAnsi="Times New Roman" w:cs="Times New Roman"/>
              </w:rPr>
              <w:t xml:space="preserve">  Гигиена коммунально-бытового обеспечения населения</w:t>
            </w:r>
          </w:p>
        </w:tc>
        <w:tc>
          <w:tcPr>
            <w:tcW w:w="567" w:type="dxa"/>
            <w:vAlign w:val="center"/>
          </w:tcPr>
          <w:p w:rsidR="0073007B" w:rsidRPr="00361B9F" w:rsidRDefault="003D22F3"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35</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3.6</w:t>
            </w:r>
            <w:r w:rsidRPr="006F09B5">
              <w:rPr>
                <w:rFonts w:ascii="Times New Roman" w:hAnsi="Times New Roman" w:cs="Times New Roman"/>
              </w:rPr>
              <w:t xml:space="preserve">  Гигиена радиационной защиты населения</w:t>
            </w:r>
          </w:p>
        </w:tc>
        <w:tc>
          <w:tcPr>
            <w:tcW w:w="567" w:type="dxa"/>
            <w:vAlign w:val="center"/>
          </w:tcPr>
          <w:p w:rsidR="0073007B" w:rsidRPr="00361B9F" w:rsidRDefault="00FC071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35</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3.7</w:t>
            </w:r>
            <w:r w:rsidRPr="006F09B5">
              <w:rPr>
                <w:rFonts w:ascii="Times New Roman" w:hAnsi="Times New Roman" w:cs="Times New Roman"/>
              </w:rPr>
              <w:t xml:space="preserve">  Гигиены организаций здравоохранения</w:t>
            </w:r>
          </w:p>
        </w:tc>
        <w:tc>
          <w:tcPr>
            <w:tcW w:w="567" w:type="dxa"/>
            <w:vAlign w:val="center"/>
          </w:tcPr>
          <w:p w:rsidR="0073007B" w:rsidRPr="00361B9F" w:rsidRDefault="00FC071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3</w:t>
            </w:r>
            <w:r w:rsidR="003D22F3">
              <w:rPr>
                <w:rFonts w:ascii="Times New Roman" w:hAnsi="Times New Roman" w:cs="Times New Roman"/>
                <w:u w:val="single"/>
                <w:lang w:val="ru-RU"/>
              </w:rPr>
              <w:t>8</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lang w:val="en-US"/>
              </w:rPr>
              <w:t>IV</w:t>
            </w:r>
            <w:r w:rsidRPr="006F09B5">
              <w:rPr>
                <w:rFonts w:ascii="Times New Roman" w:hAnsi="Times New Roman" w:cs="Times New Roman"/>
                <w:b/>
              </w:rPr>
              <w:t xml:space="preserve">. ОБЕСПЕЧЕНИЕ САНИТАРНО-ПРОТИВОЭПИДЕМИЧЕСКОЙ УСТОЙЧИВОСТИ ТЕРРИТОРИИ  </w:t>
            </w:r>
          </w:p>
        </w:tc>
        <w:tc>
          <w:tcPr>
            <w:tcW w:w="567" w:type="dxa"/>
            <w:vAlign w:val="center"/>
          </w:tcPr>
          <w:p w:rsidR="0073007B" w:rsidRPr="00AB62DD" w:rsidRDefault="00D82141" w:rsidP="00A96208">
            <w:pPr>
              <w:spacing w:after="0"/>
              <w:jc w:val="center"/>
              <w:rPr>
                <w:rFonts w:ascii="Times New Roman" w:hAnsi="Times New Roman" w:cs="Times New Roman"/>
                <w:b/>
                <w:u w:val="single"/>
                <w:lang w:val="ru-RU"/>
              </w:rPr>
            </w:pPr>
            <w:r>
              <w:rPr>
                <w:rFonts w:ascii="Times New Roman" w:hAnsi="Times New Roman" w:cs="Times New Roman"/>
                <w:b/>
                <w:u w:val="single"/>
                <w:lang w:val="ru-RU"/>
              </w:rPr>
              <w:t>37</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4.1</w:t>
            </w:r>
            <w:r w:rsidRPr="006F09B5">
              <w:rPr>
                <w:rFonts w:ascii="Times New Roman" w:hAnsi="Times New Roman" w:cs="Times New Roman"/>
              </w:rPr>
              <w:t xml:space="preserve"> Эпидемиологический анализ инфекционной заболеваемости населения Дубровенского района</w:t>
            </w:r>
          </w:p>
        </w:tc>
        <w:tc>
          <w:tcPr>
            <w:tcW w:w="567" w:type="dxa"/>
            <w:vAlign w:val="center"/>
          </w:tcPr>
          <w:p w:rsidR="0073007B" w:rsidRPr="00AB62DD" w:rsidRDefault="001C70B0"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40</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4.2</w:t>
            </w:r>
            <w:r w:rsidRPr="006F09B5">
              <w:rPr>
                <w:rFonts w:ascii="Times New Roman" w:hAnsi="Times New Roman" w:cs="Times New Roman"/>
              </w:rPr>
              <w:t xml:space="preserve"> Эпидемиологический прогноз</w:t>
            </w:r>
          </w:p>
        </w:tc>
        <w:tc>
          <w:tcPr>
            <w:tcW w:w="567" w:type="dxa"/>
            <w:vAlign w:val="center"/>
          </w:tcPr>
          <w:p w:rsidR="0073007B" w:rsidRPr="00072978" w:rsidRDefault="00BB4089"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41</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4.3</w:t>
            </w:r>
            <w:r w:rsidRPr="006F09B5">
              <w:rPr>
                <w:rFonts w:ascii="Times New Roman" w:hAnsi="Times New Roman" w:cs="Times New Roman"/>
              </w:rPr>
              <w:t xml:space="preserve"> Проблемный анализ направленности профилактических мероприятий по обеспечению санитарно-эпидемиологического благополучия населения</w:t>
            </w:r>
          </w:p>
        </w:tc>
        <w:tc>
          <w:tcPr>
            <w:tcW w:w="567" w:type="dxa"/>
            <w:vAlign w:val="center"/>
          </w:tcPr>
          <w:p w:rsidR="0073007B" w:rsidRPr="00072978" w:rsidRDefault="00BB4089"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4</w:t>
            </w:r>
            <w:r w:rsidR="00307D7C">
              <w:rPr>
                <w:rFonts w:ascii="Times New Roman" w:hAnsi="Times New Roman" w:cs="Times New Roman"/>
                <w:u w:val="single"/>
                <w:lang w:val="ru-RU"/>
              </w:rPr>
              <w:t>5</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lang w:val="en-US"/>
              </w:rPr>
              <w:t>V</w:t>
            </w:r>
            <w:r w:rsidRPr="006F09B5">
              <w:rPr>
                <w:rFonts w:ascii="Times New Roman" w:hAnsi="Times New Roman" w:cs="Times New Roman"/>
                <w:b/>
              </w:rPr>
              <w:t>.  ФОРМИРОВАНИЕ ЗДОРОВОГО ОБРАЗА ЖИЗНИ НАСЕЛЕНИЯ</w:t>
            </w:r>
          </w:p>
        </w:tc>
        <w:tc>
          <w:tcPr>
            <w:tcW w:w="567" w:type="dxa"/>
            <w:vAlign w:val="center"/>
          </w:tcPr>
          <w:p w:rsidR="0073007B" w:rsidRPr="00072978" w:rsidRDefault="00BB4089" w:rsidP="00A96208">
            <w:pPr>
              <w:spacing w:after="0"/>
              <w:jc w:val="center"/>
              <w:rPr>
                <w:rFonts w:ascii="Times New Roman" w:hAnsi="Times New Roman" w:cs="Times New Roman"/>
                <w:b/>
                <w:u w:val="single"/>
                <w:lang w:val="ru-RU"/>
              </w:rPr>
            </w:pPr>
            <w:r>
              <w:rPr>
                <w:rFonts w:ascii="Times New Roman" w:hAnsi="Times New Roman" w:cs="Times New Roman"/>
                <w:b/>
                <w:u w:val="single"/>
                <w:lang w:val="ru-RU"/>
              </w:rPr>
              <w:t>4</w:t>
            </w:r>
            <w:r w:rsidR="00952094">
              <w:rPr>
                <w:rFonts w:ascii="Times New Roman" w:hAnsi="Times New Roman" w:cs="Times New Roman"/>
                <w:b/>
                <w:u w:val="single"/>
                <w:lang w:val="ru-RU"/>
              </w:rPr>
              <w:t>7</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rPr>
            </w:pPr>
            <w:r w:rsidRPr="006F09B5">
              <w:rPr>
                <w:rFonts w:ascii="Times New Roman" w:hAnsi="Times New Roman" w:cs="Times New Roman"/>
                <w:b/>
              </w:rPr>
              <w:t>5.1.</w:t>
            </w:r>
            <w:r w:rsidRPr="006F09B5">
              <w:rPr>
                <w:rFonts w:ascii="Times New Roman" w:hAnsi="Times New Roman" w:cs="Times New Roman"/>
              </w:rPr>
              <w:t xml:space="preserve"> Анализ хода реализации профилактических проектов в Дубровенском районе</w:t>
            </w:r>
          </w:p>
        </w:tc>
        <w:tc>
          <w:tcPr>
            <w:tcW w:w="567" w:type="dxa"/>
            <w:vAlign w:val="center"/>
          </w:tcPr>
          <w:p w:rsidR="0073007B" w:rsidRPr="00072978" w:rsidRDefault="00ED1348"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50</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rPr>
              <w:t xml:space="preserve">5.2. </w:t>
            </w:r>
            <w:r w:rsidRPr="006F09B5">
              <w:rPr>
                <w:rFonts w:ascii="Times New Roman" w:hAnsi="Times New Roman" w:cs="Times New Roman"/>
              </w:rPr>
              <w:t>Анализ и сравнительные оценки степени распространенности поведенческих рисков среди населения</w:t>
            </w:r>
          </w:p>
        </w:tc>
        <w:tc>
          <w:tcPr>
            <w:tcW w:w="567" w:type="dxa"/>
            <w:vAlign w:val="center"/>
          </w:tcPr>
          <w:p w:rsidR="0073007B" w:rsidRPr="00AB62DD" w:rsidRDefault="00BB4089"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5</w:t>
            </w:r>
            <w:r w:rsidR="00130015">
              <w:rPr>
                <w:rFonts w:ascii="Times New Roman" w:hAnsi="Times New Roman" w:cs="Times New Roman"/>
                <w:u w:val="single"/>
                <w:lang w:val="ru-RU"/>
              </w:rPr>
              <w:t>2</w:t>
            </w:r>
          </w:p>
        </w:tc>
      </w:tr>
      <w:tr w:rsidR="0073007B" w:rsidRPr="00AB62DD" w:rsidTr="00A96208">
        <w:trPr>
          <w:trHeight w:val="113"/>
        </w:trPr>
        <w:tc>
          <w:tcPr>
            <w:tcW w:w="9634" w:type="dxa"/>
            <w:vAlign w:val="center"/>
          </w:tcPr>
          <w:p w:rsidR="0073007B" w:rsidRPr="006F09B5" w:rsidRDefault="0073007B" w:rsidP="00A96208">
            <w:pPr>
              <w:spacing w:after="0"/>
              <w:rPr>
                <w:rFonts w:ascii="Times New Roman" w:hAnsi="Times New Roman" w:cs="Times New Roman"/>
                <w:b/>
              </w:rPr>
            </w:pPr>
            <w:r w:rsidRPr="006F09B5">
              <w:rPr>
                <w:rFonts w:ascii="Times New Roman" w:hAnsi="Times New Roman" w:cs="Times New Roman"/>
                <w:b/>
                <w:lang w:val="en-US"/>
              </w:rPr>
              <w:t>VI</w:t>
            </w:r>
            <w:r w:rsidRPr="006F09B5">
              <w:rPr>
                <w:rFonts w:ascii="Times New Roman" w:hAnsi="Times New Roman" w:cs="Times New Roman"/>
                <w:b/>
              </w:rPr>
              <w:t xml:space="preserve">. ОСНОВНЫЕ НАПРАВЛЕНИЯ ДЕЯТЕЛЬНОСТИ ПО УКРЕПЛЕНИЮ ЗДОРОВЬЯ НАСЕЛЕНИЯ ДЛЯ ДОСТИЖЕНИЯ ПОКАЗАТЕЛЕЙ ЦЕЛЕЙ УСТОЙЧИВОГО РАЗВИТИЯ </w:t>
            </w:r>
          </w:p>
        </w:tc>
        <w:tc>
          <w:tcPr>
            <w:tcW w:w="567" w:type="dxa"/>
            <w:vAlign w:val="center"/>
          </w:tcPr>
          <w:p w:rsidR="0073007B" w:rsidRPr="00474A88" w:rsidRDefault="00BB4089" w:rsidP="00474A88">
            <w:pPr>
              <w:spacing w:after="0"/>
              <w:jc w:val="center"/>
              <w:rPr>
                <w:rFonts w:ascii="Times New Roman" w:hAnsi="Times New Roman" w:cs="Times New Roman"/>
                <w:b/>
                <w:u w:val="single"/>
                <w:lang w:val="ru-RU"/>
              </w:rPr>
            </w:pPr>
            <w:r>
              <w:rPr>
                <w:rFonts w:ascii="Times New Roman" w:hAnsi="Times New Roman" w:cs="Times New Roman"/>
                <w:b/>
                <w:u w:val="single"/>
                <w:lang w:val="ru-RU"/>
              </w:rPr>
              <w:t>5</w:t>
            </w:r>
            <w:r w:rsidR="00833D7E">
              <w:rPr>
                <w:rFonts w:ascii="Times New Roman" w:hAnsi="Times New Roman" w:cs="Times New Roman"/>
                <w:b/>
                <w:u w:val="single"/>
                <w:lang w:val="ru-RU"/>
              </w:rPr>
              <w:t>3</w:t>
            </w:r>
          </w:p>
        </w:tc>
      </w:tr>
      <w:tr w:rsidR="0073007B" w:rsidRPr="00AB62DD" w:rsidTr="00A96208">
        <w:trPr>
          <w:trHeight w:val="113"/>
        </w:trPr>
        <w:tc>
          <w:tcPr>
            <w:tcW w:w="9634" w:type="dxa"/>
            <w:vAlign w:val="center"/>
          </w:tcPr>
          <w:p w:rsidR="0073007B" w:rsidRPr="006F09B5" w:rsidRDefault="0073007B" w:rsidP="00A96208">
            <w:pPr>
              <w:spacing w:after="0" w:line="240" w:lineRule="auto"/>
              <w:rPr>
                <w:rFonts w:ascii="Times New Roman" w:hAnsi="Times New Roman" w:cs="Times New Roman"/>
              </w:rPr>
            </w:pPr>
            <w:r w:rsidRPr="006F09B5">
              <w:rPr>
                <w:rFonts w:ascii="Times New Roman" w:hAnsi="Times New Roman" w:cs="Times New Roman"/>
                <w:b/>
              </w:rPr>
              <w:t>6.1</w:t>
            </w:r>
            <w:r w:rsidRPr="006F09B5">
              <w:rPr>
                <w:rFonts w:ascii="Times New Roman" w:hAnsi="Times New Roman" w:cs="Times New Roman"/>
              </w:rPr>
              <w:t xml:space="preserve">  Заключение о состоянии популяционного здоровья и среды обитания населения Дубровенского района</w:t>
            </w:r>
          </w:p>
        </w:tc>
        <w:tc>
          <w:tcPr>
            <w:tcW w:w="567" w:type="dxa"/>
            <w:vAlign w:val="center"/>
          </w:tcPr>
          <w:p w:rsidR="0073007B" w:rsidRPr="00072978" w:rsidRDefault="00BB4089"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5</w:t>
            </w:r>
            <w:r w:rsidR="00833D7E">
              <w:rPr>
                <w:rFonts w:ascii="Times New Roman" w:hAnsi="Times New Roman" w:cs="Times New Roman"/>
                <w:u w:val="single"/>
                <w:lang w:val="ru-RU"/>
              </w:rPr>
              <w:t>3</w:t>
            </w:r>
          </w:p>
        </w:tc>
      </w:tr>
      <w:tr w:rsidR="0073007B" w:rsidRPr="00AB62DD" w:rsidTr="00A96208">
        <w:trPr>
          <w:trHeight w:val="113"/>
        </w:trPr>
        <w:tc>
          <w:tcPr>
            <w:tcW w:w="9634" w:type="dxa"/>
            <w:vAlign w:val="center"/>
          </w:tcPr>
          <w:p w:rsidR="0073007B" w:rsidRPr="006F09B5" w:rsidRDefault="0073007B" w:rsidP="00A96208">
            <w:pPr>
              <w:spacing w:after="0" w:line="240" w:lineRule="auto"/>
              <w:rPr>
                <w:rFonts w:ascii="Times New Roman" w:hAnsi="Times New Roman" w:cs="Times New Roman"/>
              </w:rPr>
            </w:pPr>
            <w:r w:rsidRPr="006F09B5">
              <w:rPr>
                <w:rFonts w:ascii="Times New Roman" w:hAnsi="Times New Roman" w:cs="Times New Roman"/>
                <w:b/>
              </w:rPr>
              <w:t>6.2</w:t>
            </w:r>
            <w:r w:rsidR="00602887">
              <w:rPr>
                <w:rFonts w:ascii="Times New Roman" w:hAnsi="Times New Roman" w:cs="Times New Roman"/>
              </w:rPr>
              <w:t xml:space="preserve"> </w:t>
            </w:r>
            <w:r w:rsidRPr="006F09B5">
              <w:rPr>
                <w:rFonts w:ascii="Times New Roman" w:hAnsi="Times New Roman" w:cs="Times New Roman"/>
              </w:rPr>
              <w:t xml:space="preserve"> Проблемно-целевой анализ достижения показателей и индикаторов ЦУР по вопросам здоровья населения</w:t>
            </w:r>
          </w:p>
        </w:tc>
        <w:tc>
          <w:tcPr>
            <w:tcW w:w="567" w:type="dxa"/>
            <w:vAlign w:val="center"/>
          </w:tcPr>
          <w:p w:rsidR="0073007B" w:rsidRPr="00072978" w:rsidRDefault="00BB4089"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5</w:t>
            </w:r>
            <w:r w:rsidR="00952094">
              <w:rPr>
                <w:rFonts w:ascii="Times New Roman" w:hAnsi="Times New Roman" w:cs="Times New Roman"/>
                <w:u w:val="single"/>
                <w:lang w:val="ru-RU"/>
              </w:rPr>
              <w:t>6</w:t>
            </w:r>
          </w:p>
        </w:tc>
      </w:tr>
      <w:tr w:rsidR="0073007B" w:rsidRPr="00AB62DD" w:rsidTr="00A96208">
        <w:trPr>
          <w:trHeight w:val="113"/>
        </w:trPr>
        <w:tc>
          <w:tcPr>
            <w:tcW w:w="9634" w:type="dxa"/>
            <w:vAlign w:val="center"/>
          </w:tcPr>
          <w:p w:rsidR="0073007B" w:rsidRPr="006F09B5" w:rsidRDefault="0073007B" w:rsidP="00A96208">
            <w:pPr>
              <w:spacing w:after="0" w:line="240" w:lineRule="auto"/>
              <w:rPr>
                <w:rFonts w:ascii="Times New Roman" w:hAnsi="Times New Roman" w:cs="Times New Roman"/>
              </w:rPr>
            </w:pPr>
            <w:r w:rsidRPr="006F09B5">
              <w:rPr>
                <w:rFonts w:ascii="Times New Roman" w:hAnsi="Times New Roman" w:cs="Times New Roman"/>
                <w:b/>
              </w:rPr>
              <w:t>6.3</w:t>
            </w:r>
            <w:r w:rsidR="00602887">
              <w:rPr>
                <w:rFonts w:ascii="Times New Roman" w:hAnsi="Times New Roman" w:cs="Times New Roman"/>
              </w:rPr>
              <w:t xml:space="preserve"> </w:t>
            </w:r>
            <w:r w:rsidR="00602887">
              <w:rPr>
                <w:rFonts w:ascii="Times New Roman" w:hAnsi="Times New Roman" w:cs="Times New Roman"/>
                <w:lang w:val="ru-RU"/>
              </w:rPr>
              <w:t xml:space="preserve"> </w:t>
            </w:r>
            <w:r w:rsidRPr="006F09B5">
              <w:rPr>
                <w:rFonts w:ascii="Times New Roman" w:hAnsi="Times New Roman" w:cs="Times New Roman"/>
              </w:rPr>
              <w:t>Основные приоритетные направления деятельности по улучшению популяционного здоровья и среды обитания для достижения  показателей Целей устойчивого развития.</w:t>
            </w:r>
          </w:p>
        </w:tc>
        <w:tc>
          <w:tcPr>
            <w:tcW w:w="567" w:type="dxa"/>
            <w:vAlign w:val="center"/>
          </w:tcPr>
          <w:p w:rsidR="0073007B" w:rsidRPr="00AB62DD" w:rsidRDefault="00833D7E"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62</w:t>
            </w:r>
          </w:p>
        </w:tc>
      </w:tr>
      <w:tr w:rsidR="0073007B" w:rsidRPr="00AB62DD" w:rsidTr="00533A09">
        <w:trPr>
          <w:trHeight w:val="452"/>
        </w:trPr>
        <w:tc>
          <w:tcPr>
            <w:tcW w:w="9634" w:type="dxa"/>
            <w:vAlign w:val="center"/>
          </w:tcPr>
          <w:p w:rsidR="0073007B" w:rsidRPr="006F09B5" w:rsidRDefault="0073007B" w:rsidP="00A96208">
            <w:pPr>
              <w:spacing w:after="0"/>
              <w:rPr>
                <w:rFonts w:ascii="Times New Roman" w:hAnsi="Times New Roman" w:cs="Times New Roman"/>
                <w:b/>
                <w:lang w:val="ru-RU"/>
              </w:rPr>
            </w:pPr>
            <w:r w:rsidRPr="006F09B5">
              <w:rPr>
                <w:rFonts w:ascii="Times New Roman" w:hAnsi="Times New Roman" w:cs="Times New Roman"/>
                <w:b/>
              </w:rPr>
              <w:t xml:space="preserve">Приложения </w:t>
            </w:r>
            <w:r w:rsidRPr="006F09B5">
              <w:rPr>
                <w:rFonts w:ascii="Times New Roman" w:hAnsi="Times New Roman" w:cs="Times New Roman"/>
                <w:b/>
                <w:lang w:val="ru-RU"/>
              </w:rPr>
              <w:t xml:space="preserve">                                                                                                                                                </w:t>
            </w:r>
          </w:p>
        </w:tc>
        <w:tc>
          <w:tcPr>
            <w:tcW w:w="567" w:type="dxa"/>
            <w:vAlign w:val="center"/>
          </w:tcPr>
          <w:p w:rsidR="0073007B" w:rsidRPr="00AB62DD" w:rsidRDefault="00BB4089" w:rsidP="00A96208">
            <w:pPr>
              <w:spacing w:after="0"/>
              <w:jc w:val="center"/>
              <w:rPr>
                <w:rFonts w:ascii="Times New Roman" w:hAnsi="Times New Roman" w:cs="Times New Roman"/>
                <w:u w:val="single"/>
                <w:lang w:val="ru-RU"/>
              </w:rPr>
            </w:pPr>
            <w:r>
              <w:rPr>
                <w:rFonts w:ascii="Times New Roman" w:hAnsi="Times New Roman" w:cs="Times New Roman"/>
                <w:u w:val="single"/>
                <w:lang w:val="ru-RU"/>
              </w:rPr>
              <w:t>62</w:t>
            </w:r>
          </w:p>
        </w:tc>
      </w:tr>
    </w:tbl>
    <w:p w:rsidR="00E0583F" w:rsidRDefault="00E0583F" w:rsidP="00330B0B">
      <w:pPr>
        <w:shd w:val="clear" w:color="auto" w:fill="FFFFFF"/>
        <w:spacing w:line="240" w:lineRule="auto"/>
        <w:rPr>
          <w:rFonts w:ascii="Times New Roman" w:hAnsi="Times New Roman" w:cs="Times New Roman"/>
          <w:sz w:val="28"/>
          <w:szCs w:val="28"/>
          <w:lang w:val="ru-RU"/>
        </w:rPr>
      </w:pPr>
    </w:p>
    <w:p w:rsidR="00330B0B" w:rsidRDefault="00330B0B" w:rsidP="00330B0B">
      <w:pPr>
        <w:shd w:val="clear" w:color="auto" w:fill="FFFFFF"/>
        <w:spacing w:line="240" w:lineRule="auto"/>
        <w:rPr>
          <w:rFonts w:ascii="Times New Roman" w:hAnsi="Times New Roman" w:cs="Times New Roman"/>
          <w:sz w:val="28"/>
          <w:szCs w:val="28"/>
          <w:lang w:val="ru-RU"/>
        </w:rPr>
      </w:pPr>
    </w:p>
    <w:p w:rsidR="00533A09" w:rsidRDefault="00533A09" w:rsidP="00330B0B">
      <w:pPr>
        <w:shd w:val="clear" w:color="auto" w:fill="FFFFFF"/>
        <w:spacing w:line="240" w:lineRule="auto"/>
        <w:rPr>
          <w:rFonts w:ascii="Times New Roman" w:hAnsi="Times New Roman" w:cs="Times New Roman"/>
          <w:sz w:val="28"/>
          <w:szCs w:val="28"/>
          <w:lang w:val="ru-RU"/>
        </w:rPr>
      </w:pPr>
    </w:p>
    <w:p w:rsidR="006A7BE9" w:rsidRPr="0073007B" w:rsidRDefault="006A7BE9" w:rsidP="007E1712">
      <w:pPr>
        <w:shd w:val="clear" w:color="auto" w:fill="FFFFFF"/>
        <w:spacing w:line="240" w:lineRule="auto"/>
        <w:jc w:val="center"/>
        <w:rPr>
          <w:rFonts w:ascii="Times New Roman" w:hAnsi="Times New Roman" w:cs="Times New Roman"/>
          <w:sz w:val="28"/>
          <w:szCs w:val="28"/>
        </w:rPr>
      </w:pPr>
      <w:r w:rsidRPr="0073007B">
        <w:rPr>
          <w:rFonts w:ascii="Times New Roman" w:hAnsi="Times New Roman" w:cs="Times New Roman"/>
          <w:sz w:val="28"/>
          <w:szCs w:val="28"/>
        </w:rPr>
        <w:lastRenderedPageBreak/>
        <w:t>ТЕРМИНЫ И ОБОЗНАЧЕНИЯ</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i/>
          <w:iCs/>
          <w:sz w:val="28"/>
          <w:szCs w:val="28"/>
        </w:rPr>
        <w:t>Ко</w:t>
      </w:r>
      <w:r w:rsidR="00D21FFC">
        <w:rPr>
          <w:rFonts w:ascii="Times New Roman" w:hAnsi="Times New Roman" w:cs="Times New Roman"/>
          <w:i/>
          <w:iCs/>
          <w:sz w:val="28"/>
          <w:szCs w:val="28"/>
        </w:rPr>
        <w:t>э</w:t>
      </w:r>
      <w:r w:rsidRPr="006A7BE9">
        <w:rPr>
          <w:rFonts w:ascii="Times New Roman" w:hAnsi="Times New Roman" w:cs="Times New Roman"/>
          <w:i/>
          <w:iCs/>
          <w:sz w:val="28"/>
          <w:szCs w:val="28"/>
        </w:rPr>
        <w:t>ффициент рождаемости</w:t>
      </w:r>
      <w:r w:rsidRPr="006A7BE9">
        <w:rPr>
          <w:rFonts w:ascii="Times New Roman" w:hAnsi="Times New Roman" w:cs="Times New Roman"/>
          <w:sz w:val="28"/>
          <w:szCs w:val="28"/>
        </w:rPr>
        <w:t xml:space="preserve"> – отношение числа живорождённых в течении данного года на 1000 человек из среднегодовой численности населения.</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i/>
          <w:iCs/>
          <w:sz w:val="28"/>
          <w:szCs w:val="28"/>
        </w:rPr>
        <w:t>Ко</w:t>
      </w:r>
      <w:r w:rsidR="00D21FFC">
        <w:rPr>
          <w:rFonts w:ascii="Times New Roman" w:hAnsi="Times New Roman" w:cs="Times New Roman"/>
          <w:i/>
          <w:iCs/>
          <w:sz w:val="28"/>
          <w:szCs w:val="28"/>
        </w:rPr>
        <w:t>э</w:t>
      </w:r>
      <w:r w:rsidRPr="006A7BE9">
        <w:rPr>
          <w:rFonts w:ascii="Times New Roman" w:hAnsi="Times New Roman" w:cs="Times New Roman"/>
          <w:i/>
          <w:iCs/>
          <w:sz w:val="28"/>
          <w:szCs w:val="28"/>
        </w:rPr>
        <w:t>ффициент</w:t>
      </w:r>
      <w:r>
        <w:rPr>
          <w:rFonts w:ascii="Times New Roman" w:hAnsi="Times New Roman" w:cs="Times New Roman"/>
          <w:i/>
          <w:iCs/>
          <w:sz w:val="28"/>
          <w:szCs w:val="28"/>
        </w:rPr>
        <w:t xml:space="preserve"> с</w:t>
      </w:r>
      <w:r w:rsidRPr="006A7BE9">
        <w:rPr>
          <w:rFonts w:ascii="Times New Roman" w:hAnsi="Times New Roman" w:cs="Times New Roman"/>
          <w:i/>
          <w:iCs/>
          <w:sz w:val="28"/>
          <w:szCs w:val="28"/>
        </w:rPr>
        <w:t>мертности</w:t>
      </w:r>
      <w:r w:rsidR="00634A71">
        <w:rPr>
          <w:rFonts w:ascii="Times New Roman" w:hAnsi="Times New Roman" w:cs="Times New Roman"/>
          <w:i/>
          <w:iCs/>
          <w:sz w:val="28"/>
          <w:szCs w:val="28"/>
          <w:lang w:val="ru-RU"/>
        </w:rPr>
        <w:t xml:space="preserve"> </w:t>
      </w:r>
      <w:r w:rsidR="00634A71">
        <w:rPr>
          <w:rFonts w:ascii="Times New Roman" w:hAnsi="Times New Roman" w:cs="Times New Roman"/>
          <w:sz w:val="28"/>
          <w:szCs w:val="28"/>
        </w:rPr>
        <w:t>–</w:t>
      </w:r>
      <w:r w:rsidRPr="006A7BE9">
        <w:rPr>
          <w:rFonts w:ascii="Times New Roman" w:hAnsi="Times New Roman" w:cs="Times New Roman"/>
          <w:sz w:val="28"/>
          <w:szCs w:val="28"/>
        </w:rPr>
        <w:t xml:space="preserve"> отношение числа умерших в течении данного года на 1000 человек из среднегодовой численности населения.</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i/>
          <w:iCs/>
          <w:sz w:val="28"/>
          <w:szCs w:val="28"/>
        </w:rPr>
        <w:t>Среднегодовая численность</w:t>
      </w:r>
      <w:r w:rsidRPr="006A7BE9">
        <w:rPr>
          <w:rFonts w:ascii="Times New Roman" w:hAnsi="Times New Roman" w:cs="Times New Roman"/>
          <w:sz w:val="28"/>
          <w:szCs w:val="28"/>
        </w:rPr>
        <w:t xml:space="preserve"> – среднеарифметическая величина численности населения на начало текущего года и начало следующего года.</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i/>
          <w:iCs/>
          <w:sz w:val="28"/>
          <w:szCs w:val="28"/>
        </w:rPr>
        <w:t>Заболеваемость</w:t>
      </w:r>
      <w:r w:rsidRPr="006A7BE9">
        <w:rPr>
          <w:rFonts w:ascii="Times New Roman" w:hAnsi="Times New Roman" w:cs="Times New Roman"/>
          <w:sz w:val="28"/>
          <w:szCs w:val="28"/>
        </w:rPr>
        <w:t xml:space="preserve"> – медико-статистический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 </w:t>
      </w:r>
      <w:r w:rsidRPr="006A7BE9">
        <w:rPr>
          <w:rFonts w:ascii="Times New Roman" w:hAnsi="Times New Roman" w:cs="Times New Roman"/>
          <w:i/>
          <w:iCs/>
          <w:sz w:val="28"/>
          <w:szCs w:val="28"/>
        </w:rPr>
        <w:t>общая заболеваемость</w:t>
      </w:r>
      <w:r w:rsidRPr="006A7BE9">
        <w:rPr>
          <w:rFonts w:ascii="Times New Roman" w:hAnsi="Times New Roman" w:cs="Times New Roman"/>
          <w:sz w:val="28"/>
          <w:szCs w:val="28"/>
        </w:rPr>
        <w:t xml:space="preserve">, число заболеваний впервые зарегистрированных – </w:t>
      </w:r>
      <w:r w:rsidRPr="006A7BE9">
        <w:rPr>
          <w:rFonts w:ascii="Times New Roman" w:hAnsi="Times New Roman" w:cs="Times New Roman"/>
          <w:i/>
          <w:iCs/>
          <w:sz w:val="28"/>
          <w:szCs w:val="28"/>
        </w:rPr>
        <w:t>первичная заболеваемость</w:t>
      </w:r>
      <w:r w:rsidRPr="006A7BE9">
        <w:rPr>
          <w:rFonts w:ascii="Times New Roman" w:hAnsi="Times New Roman" w:cs="Times New Roman"/>
          <w:sz w:val="28"/>
          <w:szCs w:val="28"/>
        </w:rPr>
        <w:t>), выражается числом заболевших на 1000, 10</w:t>
      </w:r>
      <w:r w:rsidR="00DF4393">
        <w:rPr>
          <w:rFonts w:ascii="Times New Roman" w:hAnsi="Times New Roman" w:cs="Times New Roman"/>
          <w:sz w:val="28"/>
          <w:szCs w:val="28"/>
          <w:lang w:val="ru-RU"/>
        </w:rPr>
        <w:t xml:space="preserve"> </w:t>
      </w:r>
      <w:r w:rsidRPr="006A7BE9">
        <w:rPr>
          <w:rFonts w:ascii="Times New Roman" w:hAnsi="Times New Roman" w:cs="Times New Roman"/>
          <w:sz w:val="28"/>
          <w:szCs w:val="28"/>
        </w:rPr>
        <w:t>000, 100</w:t>
      </w:r>
      <w:r w:rsidR="00DF4393">
        <w:rPr>
          <w:rFonts w:ascii="Times New Roman" w:hAnsi="Times New Roman" w:cs="Times New Roman"/>
          <w:sz w:val="28"/>
          <w:szCs w:val="28"/>
          <w:lang w:val="ru-RU"/>
        </w:rPr>
        <w:t xml:space="preserve"> </w:t>
      </w:r>
      <w:r w:rsidRPr="006A7BE9">
        <w:rPr>
          <w:rFonts w:ascii="Times New Roman" w:hAnsi="Times New Roman" w:cs="Times New Roman"/>
          <w:sz w:val="28"/>
          <w:szCs w:val="28"/>
        </w:rPr>
        <w:t>000 человек из среднегодовой численности населения:</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sz w:val="28"/>
          <w:szCs w:val="28"/>
          <w:vertAlign w:val="superscript"/>
        </w:rPr>
        <w:t>0</w:t>
      </w:r>
      <w:r w:rsidRPr="006A7BE9">
        <w:rPr>
          <w:rFonts w:ascii="Times New Roman" w:hAnsi="Times New Roman" w:cs="Times New Roman"/>
          <w:sz w:val="28"/>
          <w:szCs w:val="28"/>
        </w:rPr>
        <w:t>/</w:t>
      </w:r>
      <w:r w:rsidRPr="006A7BE9">
        <w:rPr>
          <w:rFonts w:ascii="Times New Roman" w:hAnsi="Times New Roman" w:cs="Times New Roman"/>
          <w:sz w:val="28"/>
          <w:szCs w:val="28"/>
          <w:vertAlign w:val="subscript"/>
        </w:rPr>
        <w:t>00</w:t>
      </w:r>
      <w:r w:rsidRPr="006A7BE9">
        <w:rPr>
          <w:rFonts w:ascii="Times New Roman" w:hAnsi="Times New Roman" w:cs="Times New Roman"/>
          <w:sz w:val="28"/>
          <w:szCs w:val="28"/>
        </w:rPr>
        <w:t xml:space="preserve"> промилле (заболеваемость на 1000 человек)</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sz w:val="28"/>
          <w:szCs w:val="28"/>
          <w:vertAlign w:val="superscript"/>
        </w:rPr>
        <w:t>0</w:t>
      </w:r>
      <w:r w:rsidRPr="006A7BE9">
        <w:rPr>
          <w:rFonts w:ascii="Times New Roman" w:hAnsi="Times New Roman" w:cs="Times New Roman"/>
          <w:sz w:val="28"/>
          <w:szCs w:val="28"/>
        </w:rPr>
        <w:t>/</w:t>
      </w:r>
      <w:r w:rsidRPr="006A7BE9">
        <w:rPr>
          <w:rFonts w:ascii="Times New Roman" w:hAnsi="Times New Roman" w:cs="Times New Roman"/>
          <w:sz w:val="28"/>
          <w:szCs w:val="28"/>
          <w:vertAlign w:val="subscript"/>
        </w:rPr>
        <w:t>000</w:t>
      </w:r>
      <w:r w:rsidRPr="006A7BE9">
        <w:rPr>
          <w:rFonts w:ascii="Times New Roman" w:hAnsi="Times New Roman" w:cs="Times New Roman"/>
          <w:sz w:val="28"/>
          <w:szCs w:val="28"/>
        </w:rPr>
        <w:t>продецимилле</w:t>
      </w:r>
      <w:r w:rsidR="00526F34">
        <w:rPr>
          <w:rFonts w:ascii="Times New Roman" w:hAnsi="Times New Roman" w:cs="Times New Roman"/>
          <w:sz w:val="28"/>
          <w:szCs w:val="28"/>
        </w:rPr>
        <w:t xml:space="preserve"> </w:t>
      </w:r>
      <w:r w:rsidRPr="006A7BE9">
        <w:rPr>
          <w:rFonts w:ascii="Times New Roman" w:hAnsi="Times New Roman" w:cs="Times New Roman"/>
          <w:sz w:val="28"/>
          <w:szCs w:val="28"/>
        </w:rPr>
        <w:t>(заболеваемость на 10</w:t>
      </w:r>
      <w:r w:rsidR="00551BD9">
        <w:rPr>
          <w:rFonts w:ascii="Times New Roman" w:hAnsi="Times New Roman" w:cs="Times New Roman"/>
          <w:sz w:val="28"/>
          <w:szCs w:val="28"/>
          <w:lang w:val="ru-RU"/>
        </w:rPr>
        <w:t xml:space="preserve"> </w:t>
      </w:r>
      <w:r w:rsidRPr="006A7BE9">
        <w:rPr>
          <w:rFonts w:ascii="Times New Roman" w:hAnsi="Times New Roman" w:cs="Times New Roman"/>
          <w:sz w:val="28"/>
          <w:szCs w:val="28"/>
        </w:rPr>
        <w:t>000 человек)</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sz w:val="28"/>
          <w:szCs w:val="28"/>
          <w:vertAlign w:val="superscript"/>
        </w:rPr>
        <w:t>0</w:t>
      </w:r>
      <w:r w:rsidRPr="006A7BE9">
        <w:rPr>
          <w:rFonts w:ascii="Times New Roman" w:hAnsi="Times New Roman" w:cs="Times New Roman"/>
          <w:sz w:val="28"/>
          <w:szCs w:val="28"/>
        </w:rPr>
        <w:t>/</w:t>
      </w:r>
      <w:r w:rsidRPr="006A7BE9">
        <w:rPr>
          <w:rFonts w:ascii="Times New Roman" w:hAnsi="Times New Roman" w:cs="Times New Roman"/>
          <w:sz w:val="28"/>
          <w:szCs w:val="28"/>
          <w:vertAlign w:val="subscript"/>
        </w:rPr>
        <w:t>0000</w:t>
      </w:r>
      <w:r w:rsidRPr="006A7BE9">
        <w:rPr>
          <w:rFonts w:ascii="Times New Roman" w:hAnsi="Times New Roman" w:cs="Times New Roman"/>
          <w:sz w:val="28"/>
          <w:szCs w:val="28"/>
        </w:rPr>
        <w:t>просантимилле (заболеваемость на 100</w:t>
      </w:r>
      <w:r w:rsidR="00551BD9">
        <w:rPr>
          <w:rFonts w:ascii="Times New Roman" w:hAnsi="Times New Roman" w:cs="Times New Roman"/>
          <w:sz w:val="28"/>
          <w:szCs w:val="28"/>
          <w:lang w:val="ru-RU"/>
        </w:rPr>
        <w:t xml:space="preserve"> </w:t>
      </w:r>
      <w:r w:rsidRPr="006A7BE9">
        <w:rPr>
          <w:rFonts w:ascii="Times New Roman" w:hAnsi="Times New Roman" w:cs="Times New Roman"/>
          <w:sz w:val="28"/>
          <w:szCs w:val="28"/>
        </w:rPr>
        <w:t>000 человек)</w:t>
      </w:r>
    </w:p>
    <w:p w:rsidR="006A7BE9" w:rsidRPr="006A7BE9" w:rsidRDefault="006A7BE9" w:rsidP="00716BC1">
      <w:pPr>
        <w:shd w:val="clear" w:color="auto" w:fill="FFFFFF"/>
        <w:spacing w:after="0"/>
        <w:ind w:firstLine="709"/>
        <w:jc w:val="both"/>
        <w:rPr>
          <w:rFonts w:ascii="Times New Roman" w:hAnsi="Times New Roman" w:cs="Times New Roman"/>
          <w:sz w:val="28"/>
          <w:szCs w:val="28"/>
        </w:rPr>
      </w:pPr>
      <w:r w:rsidRPr="006A7BE9">
        <w:rPr>
          <w:rFonts w:ascii="Times New Roman" w:hAnsi="Times New Roman" w:cs="Times New Roman"/>
          <w:i/>
          <w:iCs/>
          <w:sz w:val="28"/>
          <w:szCs w:val="28"/>
        </w:rPr>
        <w:t>Темп прироста</w:t>
      </w:r>
      <w:r w:rsidRPr="006A7BE9">
        <w:rPr>
          <w:rFonts w:ascii="Times New Roman" w:hAnsi="Times New Roman" w:cs="Times New Roman"/>
          <w:sz w:val="28"/>
          <w:szCs w:val="28"/>
        </w:rPr>
        <w:t xml:space="preserve"> – отношение абсолютного прироста к уровню принятому за базовый. Относительный прирост вычисляется по формуле </w:t>
      </w:r>
      <w:r w:rsidR="00DF4393">
        <w:rPr>
          <w:rFonts w:ascii="Times New Roman" w:hAnsi="Times New Roman" w:cs="Times New Roman"/>
          <w:sz w:val="28"/>
          <w:szCs w:val="28"/>
        </w:rPr>
        <w:t>–</w:t>
      </w:r>
      <w:r w:rsidR="00DF4393">
        <w:rPr>
          <w:rFonts w:ascii="Times New Roman" w:hAnsi="Times New Roman" w:cs="Times New Roman"/>
          <w:sz w:val="28"/>
          <w:szCs w:val="28"/>
          <w:lang w:val="ru-RU"/>
        </w:rPr>
        <w:t xml:space="preserve"> </w:t>
      </w:r>
      <w:r w:rsidRPr="006A7BE9">
        <w:rPr>
          <w:rFonts w:ascii="Times New Roman" w:hAnsi="Times New Roman" w:cs="Times New Roman"/>
          <w:sz w:val="28"/>
          <w:szCs w:val="28"/>
        </w:rPr>
        <w:t xml:space="preserve">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rsidR="006A7BE9" w:rsidRPr="006A7BE9" w:rsidRDefault="006A7BE9" w:rsidP="00716BC1">
      <w:pPr>
        <w:shd w:val="clear" w:color="auto" w:fill="FFFFFF"/>
        <w:spacing w:after="0"/>
        <w:ind w:firstLine="709"/>
        <w:jc w:val="both"/>
        <w:rPr>
          <w:rFonts w:ascii="Times New Roman" w:hAnsi="Times New Roman" w:cs="Times New Roman"/>
          <w:color w:val="202124"/>
          <w:sz w:val="28"/>
          <w:szCs w:val="28"/>
          <w:shd w:val="clear" w:color="auto" w:fill="FFFFFF"/>
        </w:rPr>
      </w:pPr>
      <w:r w:rsidRPr="006A7BE9">
        <w:rPr>
          <w:rFonts w:ascii="Times New Roman" w:hAnsi="Times New Roman" w:cs="Times New Roman"/>
          <w:i/>
          <w:iCs/>
          <w:sz w:val="28"/>
          <w:szCs w:val="28"/>
        </w:rPr>
        <w:t>Средний (среднегодовой) темп прироста</w:t>
      </w:r>
      <w:r w:rsidRPr="006A7BE9">
        <w:rPr>
          <w:rFonts w:ascii="Times New Roman" w:hAnsi="Times New Roman" w:cs="Times New Roman"/>
          <w:sz w:val="28"/>
          <w:szCs w:val="28"/>
        </w:rPr>
        <w:t xml:space="preserve"> </w:t>
      </w:r>
      <w:r w:rsidR="00DF4393">
        <w:rPr>
          <w:rFonts w:ascii="Times New Roman" w:hAnsi="Times New Roman" w:cs="Times New Roman"/>
          <w:sz w:val="28"/>
          <w:szCs w:val="28"/>
        </w:rPr>
        <w:t>–</w:t>
      </w:r>
      <w:r w:rsidRPr="006A7BE9">
        <w:rPr>
          <w:rFonts w:ascii="Times New Roman" w:hAnsi="Times New Roman" w:cs="Times New Roman"/>
          <w:sz w:val="28"/>
          <w:szCs w:val="28"/>
        </w:rPr>
        <w:t xml:space="preserve"> </w:t>
      </w:r>
      <w:r w:rsidRPr="006A7BE9">
        <w:rPr>
          <w:rFonts w:ascii="Times New Roman" w:hAnsi="Times New Roman" w:cs="Times New Roman"/>
          <w:color w:val="202124"/>
          <w:sz w:val="28"/>
          <w:szCs w:val="28"/>
          <w:shd w:val="clear" w:color="auto" w:fill="FFFFFF"/>
        </w:rPr>
        <w:t>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w:t>
      </w:r>
      <w:r w:rsidR="00DF4393">
        <w:rPr>
          <w:rFonts w:ascii="Times New Roman" w:hAnsi="Times New Roman" w:cs="Times New Roman"/>
          <w:color w:val="202124"/>
          <w:sz w:val="28"/>
          <w:szCs w:val="28"/>
          <w:shd w:val="clear" w:color="auto" w:fill="FFFFFF"/>
          <w:lang w:val="ru-RU"/>
        </w:rPr>
        <w:t xml:space="preserve"> </w:t>
      </w:r>
      <w:r w:rsidRPr="006A7BE9">
        <w:rPr>
          <w:rFonts w:ascii="Times New Roman" w:hAnsi="Times New Roman" w:cs="Times New Roman"/>
          <w:color w:val="202124"/>
          <w:sz w:val="28"/>
          <w:szCs w:val="28"/>
          <w:shd w:val="clear" w:color="auto" w:fill="FFFFFF"/>
        </w:rPr>
        <w:t>Средняя многолетняя тенденция оценивается следующим образом:</w:t>
      </w:r>
    </w:p>
    <w:p w:rsidR="006A7BE9" w:rsidRPr="006A7BE9" w:rsidRDefault="006A7BE9" w:rsidP="00716BC1">
      <w:pPr>
        <w:shd w:val="clear" w:color="auto" w:fill="FFFFFF"/>
        <w:spacing w:after="0"/>
        <w:ind w:firstLine="709"/>
        <w:jc w:val="both"/>
        <w:rPr>
          <w:rFonts w:ascii="Times New Roman" w:hAnsi="Times New Roman" w:cs="Times New Roman"/>
          <w:color w:val="202124"/>
          <w:sz w:val="28"/>
          <w:szCs w:val="28"/>
          <w:shd w:val="clear" w:color="auto" w:fill="FFFFFF"/>
        </w:rPr>
      </w:pPr>
      <w:r w:rsidRPr="006A7BE9">
        <w:rPr>
          <w:rFonts w:ascii="Times New Roman" w:hAnsi="Times New Roman" w:cs="Times New Roman"/>
          <w:color w:val="202124"/>
          <w:sz w:val="28"/>
          <w:szCs w:val="28"/>
          <w:shd w:val="clear" w:color="auto" w:fill="FFFFFF"/>
        </w:rPr>
        <w:t>˂ ± 1% - тенденции к росту или снижению нет (показатель стабилен);</w:t>
      </w:r>
    </w:p>
    <w:p w:rsidR="006A7BE9" w:rsidRPr="006A7BE9" w:rsidRDefault="006A7BE9" w:rsidP="00716BC1">
      <w:pPr>
        <w:shd w:val="clear" w:color="auto" w:fill="FFFFFF"/>
        <w:spacing w:after="0"/>
        <w:ind w:firstLine="709"/>
        <w:jc w:val="both"/>
        <w:rPr>
          <w:rFonts w:ascii="Times New Roman" w:hAnsi="Times New Roman" w:cs="Times New Roman"/>
          <w:color w:val="202124"/>
          <w:sz w:val="28"/>
          <w:szCs w:val="28"/>
          <w:shd w:val="clear" w:color="auto" w:fill="FFFFFF"/>
        </w:rPr>
      </w:pPr>
      <w:r w:rsidRPr="006A7BE9">
        <w:rPr>
          <w:rFonts w:ascii="Times New Roman" w:hAnsi="Times New Roman" w:cs="Times New Roman"/>
          <w:color w:val="202124"/>
          <w:sz w:val="28"/>
          <w:szCs w:val="28"/>
          <w:shd w:val="clear" w:color="auto" w:fill="FFFFFF"/>
        </w:rPr>
        <w:t>± 1-5% - умеренная тенденция к росту или снижению;</w:t>
      </w:r>
    </w:p>
    <w:p w:rsidR="006A7BE9" w:rsidRPr="006A7BE9" w:rsidRDefault="006A7BE9" w:rsidP="00716BC1">
      <w:pPr>
        <w:shd w:val="clear" w:color="auto" w:fill="FFFFFF"/>
        <w:spacing w:after="0"/>
        <w:ind w:firstLine="709"/>
        <w:jc w:val="both"/>
        <w:rPr>
          <w:rFonts w:ascii="Times New Roman" w:hAnsi="Times New Roman" w:cs="Times New Roman"/>
          <w:color w:val="202124"/>
          <w:sz w:val="28"/>
          <w:szCs w:val="28"/>
          <w:shd w:val="clear" w:color="auto" w:fill="FFFFFF"/>
        </w:rPr>
      </w:pPr>
      <w:r w:rsidRPr="006A7BE9">
        <w:rPr>
          <w:rFonts w:ascii="Times New Roman" w:hAnsi="Times New Roman" w:cs="Times New Roman"/>
          <w:color w:val="202124"/>
          <w:sz w:val="28"/>
          <w:szCs w:val="28"/>
          <w:shd w:val="clear" w:color="auto" w:fill="FFFFFF"/>
        </w:rPr>
        <w:t>˃ ± 5% - выраженная тенденция к росту.</w:t>
      </w:r>
    </w:p>
    <w:p w:rsidR="006A7BE9" w:rsidRPr="006A7BE9" w:rsidRDefault="006A7BE9" w:rsidP="00716BC1">
      <w:pPr>
        <w:shd w:val="clear" w:color="auto" w:fill="FFFFFF"/>
        <w:spacing w:after="0"/>
        <w:ind w:firstLine="709"/>
        <w:jc w:val="both"/>
        <w:rPr>
          <w:rFonts w:ascii="Times New Roman" w:hAnsi="Times New Roman" w:cs="Times New Roman"/>
          <w:color w:val="202124"/>
          <w:sz w:val="28"/>
          <w:szCs w:val="28"/>
          <w:shd w:val="clear" w:color="auto" w:fill="FFFFFF"/>
        </w:rPr>
      </w:pPr>
      <w:r w:rsidRPr="006A7BE9">
        <w:rPr>
          <w:rFonts w:ascii="Times New Roman" w:hAnsi="Times New Roman" w:cs="Times New Roman"/>
          <w:i/>
          <w:iCs/>
          <w:color w:val="202124"/>
          <w:sz w:val="28"/>
          <w:szCs w:val="28"/>
          <w:shd w:val="clear" w:color="auto" w:fill="FFFFFF"/>
        </w:rPr>
        <w:t>НИП</w:t>
      </w:r>
      <w:r w:rsidRPr="006A7BE9">
        <w:rPr>
          <w:rFonts w:ascii="Times New Roman" w:hAnsi="Times New Roman" w:cs="Times New Roman"/>
          <w:color w:val="202124"/>
          <w:sz w:val="28"/>
          <w:szCs w:val="28"/>
          <w:shd w:val="clear" w:color="auto" w:fill="FFFFFF"/>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среднеобластной показатель).</w:t>
      </w:r>
    </w:p>
    <w:p w:rsidR="00BD4035" w:rsidRPr="00716BC1" w:rsidRDefault="006A7BE9" w:rsidP="00716BC1">
      <w:pPr>
        <w:shd w:val="clear" w:color="auto" w:fill="FFFFFF"/>
        <w:spacing w:after="0"/>
        <w:ind w:firstLine="709"/>
        <w:jc w:val="both"/>
        <w:rPr>
          <w:rFonts w:ascii="Times New Roman" w:hAnsi="Times New Roman" w:cs="Times New Roman"/>
          <w:b/>
          <w:sz w:val="28"/>
          <w:szCs w:val="28"/>
          <w:lang w:val="ru-RU"/>
        </w:rPr>
      </w:pPr>
      <w:r w:rsidRPr="006A7BE9">
        <w:rPr>
          <w:rFonts w:ascii="Times New Roman" w:hAnsi="Times New Roman" w:cs="Times New Roman"/>
          <w:i/>
          <w:iCs/>
          <w:color w:val="202124"/>
          <w:sz w:val="28"/>
          <w:szCs w:val="28"/>
          <w:shd w:val="clear" w:color="auto" w:fill="FFFFFF"/>
        </w:rPr>
        <w:t xml:space="preserve">Фоновый уровень – </w:t>
      </w:r>
      <w:r w:rsidRPr="006A7BE9">
        <w:rPr>
          <w:rFonts w:ascii="Times New Roman" w:hAnsi="Times New Roman" w:cs="Times New Roman"/>
          <w:color w:val="202124"/>
          <w:sz w:val="28"/>
          <w:szCs w:val="28"/>
          <w:shd w:val="clear" w:color="auto" w:fill="FFFFFF"/>
        </w:rPr>
        <w:t>«исходный» уровень параметра, характерный для данной территории, наблюдаемый в течении определенного периода времени, до начала проведения оценки ситуации.</w:t>
      </w:r>
    </w:p>
    <w:p w:rsidR="009C4C88" w:rsidRPr="00C337BD" w:rsidRDefault="00375C00" w:rsidP="00716BC1">
      <w:pPr>
        <w:spacing w:after="0"/>
        <w:jc w:val="center"/>
        <w:rPr>
          <w:rFonts w:ascii="Times New Roman" w:hAnsi="Times New Roman" w:cs="Times New Roman"/>
          <w:b/>
          <w:sz w:val="28"/>
          <w:szCs w:val="28"/>
        </w:rPr>
      </w:pPr>
      <w:r w:rsidRPr="00C337BD">
        <w:rPr>
          <w:rFonts w:ascii="Times New Roman" w:hAnsi="Times New Roman" w:cs="Times New Roman"/>
          <w:b/>
          <w:sz w:val="28"/>
          <w:szCs w:val="28"/>
          <w:lang w:val="en-US"/>
        </w:rPr>
        <w:lastRenderedPageBreak/>
        <w:t>I</w:t>
      </w:r>
      <w:r w:rsidR="00E40425" w:rsidRPr="00C337BD">
        <w:rPr>
          <w:rFonts w:ascii="Times New Roman" w:hAnsi="Times New Roman" w:cs="Times New Roman"/>
          <w:b/>
          <w:sz w:val="28"/>
          <w:szCs w:val="28"/>
        </w:rPr>
        <w:t>.</w:t>
      </w:r>
      <w:r w:rsidRPr="00C337BD">
        <w:rPr>
          <w:rFonts w:ascii="Times New Roman" w:hAnsi="Times New Roman" w:cs="Times New Roman"/>
          <w:b/>
          <w:sz w:val="28"/>
          <w:szCs w:val="28"/>
        </w:rPr>
        <w:t xml:space="preserve"> </w:t>
      </w:r>
      <w:r w:rsidR="009528BC" w:rsidRPr="00C337BD">
        <w:rPr>
          <w:rFonts w:ascii="Times New Roman" w:hAnsi="Times New Roman" w:cs="Times New Roman"/>
          <w:b/>
          <w:sz w:val="28"/>
          <w:szCs w:val="28"/>
        </w:rPr>
        <w:t>Введение</w:t>
      </w:r>
    </w:p>
    <w:p w:rsidR="00703AA9" w:rsidRPr="00703AA9" w:rsidRDefault="00DB26A8" w:rsidP="00775C25">
      <w:pPr>
        <w:shd w:val="clear" w:color="auto" w:fill="FFFFFF"/>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noProof/>
          <w:color w:val="000000"/>
          <w:sz w:val="28"/>
          <w:szCs w:val="28"/>
          <w:lang w:val="ru-RU" w:eastAsia="ru-RU"/>
        </w:rPr>
        <w:drawing>
          <wp:anchor distT="0" distB="0" distL="114300" distR="114300" simplePos="0" relativeHeight="251707392" behindDoc="0" locked="0" layoutInCell="1" allowOverlap="1">
            <wp:simplePos x="0" y="0"/>
            <wp:positionH relativeFrom="column">
              <wp:posOffset>-146685</wp:posOffset>
            </wp:positionH>
            <wp:positionV relativeFrom="paragraph">
              <wp:posOffset>445135</wp:posOffset>
            </wp:positionV>
            <wp:extent cx="3524250" cy="3009900"/>
            <wp:effectExtent l="19050" t="0" r="0" b="0"/>
            <wp:wrapThrough wrapText="bothSides">
              <wp:wrapPolygon edited="0">
                <wp:start x="-117" y="0"/>
                <wp:lineTo x="-117" y="21463"/>
                <wp:lineTo x="21600" y="21463"/>
                <wp:lineTo x="21600" y="0"/>
                <wp:lineTo x="-117" y="0"/>
              </wp:wrapPolygon>
            </wp:wrapThrough>
            <wp:docPr id="6" name="Рисунок 5" descr="2024-09-24_16-0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9-24_16-02-41.png"/>
                    <pic:cNvPicPr/>
                  </pic:nvPicPr>
                  <pic:blipFill>
                    <a:blip r:embed="rId11"/>
                    <a:stretch>
                      <a:fillRect/>
                    </a:stretch>
                  </pic:blipFill>
                  <pic:spPr>
                    <a:xfrm>
                      <a:off x="0" y="0"/>
                      <a:ext cx="3524250" cy="3009900"/>
                    </a:xfrm>
                    <a:prstGeom prst="rect">
                      <a:avLst/>
                    </a:prstGeom>
                  </pic:spPr>
                </pic:pic>
              </a:graphicData>
            </a:graphic>
          </wp:anchor>
        </w:drawing>
      </w:r>
      <w:r w:rsidR="002921C7">
        <w:rPr>
          <w:rFonts w:ascii="Times New Roman" w:eastAsia="Times New Roman" w:hAnsi="Times New Roman" w:cs="Times New Roman"/>
          <w:color w:val="000000"/>
          <w:sz w:val="28"/>
          <w:szCs w:val="28"/>
          <w:lang w:val="ru-RU"/>
        </w:rPr>
        <w:t>Дубровенский район а</w:t>
      </w:r>
      <w:r w:rsidR="00896B5C" w:rsidRPr="009F6567">
        <w:rPr>
          <w:rFonts w:ascii="Times New Roman" w:eastAsia="Times New Roman" w:hAnsi="Times New Roman" w:cs="Times New Roman"/>
          <w:color w:val="000000"/>
          <w:sz w:val="28"/>
          <w:szCs w:val="28"/>
        </w:rPr>
        <w:t xml:space="preserve">дминистративно делится на 7 сельсоветов: Волевковский, Добрынский, Зарубский, Малобаховский, Малосавинский, </w:t>
      </w:r>
      <w:r w:rsidR="002921C7">
        <w:rPr>
          <w:rFonts w:ascii="Times New Roman" w:eastAsia="Times New Roman" w:hAnsi="Times New Roman" w:cs="Times New Roman"/>
          <w:color w:val="000000"/>
          <w:sz w:val="28"/>
          <w:szCs w:val="28"/>
          <w:lang w:val="ru-RU"/>
        </w:rPr>
        <w:t>Ос</w:t>
      </w:r>
      <w:r w:rsidR="00896B5C" w:rsidRPr="009F6567">
        <w:rPr>
          <w:rFonts w:ascii="Times New Roman" w:eastAsia="Times New Roman" w:hAnsi="Times New Roman" w:cs="Times New Roman"/>
          <w:color w:val="000000"/>
          <w:sz w:val="28"/>
          <w:szCs w:val="28"/>
        </w:rPr>
        <w:t>инторфский, Пироговский.</w:t>
      </w:r>
      <w:r w:rsidR="00047912">
        <w:rPr>
          <w:rFonts w:ascii="Times New Roman" w:eastAsia="Times New Roman" w:hAnsi="Times New Roman" w:cs="Times New Roman"/>
          <w:color w:val="000000"/>
          <w:sz w:val="28"/>
          <w:szCs w:val="28"/>
          <w:lang w:val="ru-RU"/>
        </w:rPr>
        <w:t xml:space="preserve"> </w:t>
      </w:r>
      <w:r w:rsidR="00896B5C" w:rsidRPr="00935755">
        <w:rPr>
          <w:rFonts w:ascii="Times New Roman" w:eastAsia="Times New Roman" w:hAnsi="Times New Roman" w:cs="Times New Roman"/>
          <w:color w:val="000000"/>
          <w:sz w:val="28"/>
          <w:szCs w:val="28"/>
        </w:rPr>
        <w:t>Ведущая</w:t>
      </w:r>
      <w:r w:rsidR="00896B5C" w:rsidRPr="00896B5C">
        <w:rPr>
          <w:rFonts w:ascii="Times New Roman" w:eastAsia="Times New Roman" w:hAnsi="Times New Roman" w:cs="Times New Roman"/>
          <w:color w:val="000000"/>
          <w:sz w:val="28"/>
          <w:szCs w:val="28"/>
        </w:rPr>
        <w:t xml:space="preserve"> роль в экономике Дубровенского района принадлежит сельскому хозяйству. Сельское</w:t>
      </w:r>
      <w:r w:rsidR="00703AA9">
        <w:rPr>
          <w:rFonts w:ascii="Times New Roman" w:eastAsia="Times New Roman" w:hAnsi="Times New Roman" w:cs="Times New Roman"/>
          <w:color w:val="000000"/>
          <w:sz w:val="28"/>
          <w:szCs w:val="28"/>
        </w:rPr>
        <w:t xml:space="preserve"> хозяйство района представляют </w:t>
      </w:r>
      <w:r w:rsidR="00703AA9">
        <w:rPr>
          <w:rFonts w:ascii="Times New Roman" w:eastAsia="Times New Roman" w:hAnsi="Times New Roman" w:cs="Times New Roman"/>
          <w:color w:val="000000"/>
          <w:sz w:val="28"/>
          <w:szCs w:val="28"/>
          <w:lang w:val="ru-RU"/>
        </w:rPr>
        <w:t>6</w:t>
      </w:r>
      <w:r w:rsidR="00896B5C" w:rsidRPr="00896B5C">
        <w:rPr>
          <w:rFonts w:ascii="Times New Roman" w:eastAsia="Times New Roman" w:hAnsi="Times New Roman" w:cs="Times New Roman"/>
          <w:color w:val="000000"/>
          <w:sz w:val="28"/>
          <w:szCs w:val="28"/>
        </w:rPr>
        <w:t xml:space="preserve"> открытых акционерных обществ и 3 коммунальных унитарных сельскохозяйственных предприятий и сельскохозяйственный филиал имени Юрия Смирнова ОАО «Оршанский комбинат хлебопродуктов». </w:t>
      </w:r>
    </w:p>
    <w:p w:rsidR="00A62284" w:rsidRDefault="00A62284" w:rsidP="00050CFB">
      <w:pPr>
        <w:pStyle w:val="2"/>
        <w:jc w:val="center"/>
        <w:rPr>
          <w:sz w:val="28"/>
          <w:szCs w:val="28"/>
          <w:lang w:val="ru-RU"/>
        </w:rPr>
      </w:pPr>
      <w:bookmarkStart w:id="0" w:name="_Toc81327723"/>
    </w:p>
    <w:p w:rsidR="00A77452" w:rsidRPr="00FA12B8" w:rsidRDefault="003806E8" w:rsidP="00050CFB">
      <w:pPr>
        <w:pStyle w:val="2"/>
        <w:jc w:val="center"/>
        <w:rPr>
          <w:sz w:val="28"/>
          <w:szCs w:val="28"/>
        </w:rPr>
      </w:pPr>
      <w:r>
        <w:rPr>
          <w:sz w:val="28"/>
          <w:szCs w:val="28"/>
        </w:rPr>
        <w:t>1.1</w:t>
      </w:r>
      <w:r w:rsidR="004817BE">
        <w:rPr>
          <w:sz w:val="28"/>
          <w:szCs w:val="28"/>
        </w:rPr>
        <w:t xml:space="preserve"> </w:t>
      </w:r>
      <w:r w:rsidR="00A77452" w:rsidRPr="00FA12B8">
        <w:rPr>
          <w:sz w:val="28"/>
          <w:szCs w:val="28"/>
        </w:rPr>
        <w:t>Реализация государственной политики по укреплению здоровья населения</w:t>
      </w:r>
      <w:bookmarkEnd w:id="0"/>
    </w:p>
    <w:p w:rsidR="00A77452" w:rsidRPr="004140A7" w:rsidRDefault="00A77452" w:rsidP="00775C25">
      <w:pPr>
        <w:spacing w:after="0" w:line="240" w:lineRule="auto"/>
        <w:ind w:firstLine="709"/>
        <w:jc w:val="both"/>
        <w:rPr>
          <w:rFonts w:ascii="Times New Roman" w:eastAsia="Times New Roman" w:hAnsi="Times New Roman" w:cs="Times New Roman"/>
          <w:sz w:val="28"/>
          <w:szCs w:val="28"/>
        </w:rPr>
      </w:pPr>
      <w:r w:rsidRPr="004140A7">
        <w:rPr>
          <w:rFonts w:ascii="Times New Roman" w:eastAsia="Times New Roman" w:hAnsi="Times New Roman" w:cs="Times New Roman"/>
          <w:color w:val="000000"/>
          <w:sz w:val="28"/>
          <w:szCs w:val="28"/>
        </w:rPr>
        <w:t xml:space="preserve">Реализация государственной политики в Дубровенском районе по укреплению здоровья, профилактики болезней и формированию среди населения здорового образа жизни (далее – ФЗОЖ) </w:t>
      </w:r>
      <w:r w:rsidR="000035EF" w:rsidRPr="004140A7">
        <w:rPr>
          <w:rFonts w:ascii="Times New Roman" w:eastAsia="Times New Roman" w:hAnsi="Times New Roman" w:cs="Times New Roman"/>
          <w:sz w:val="28"/>
          <w:szCs w:val="28"/>
        </w:rPr>
        <w:t>в</w:t>
      </w:r>
      <w:r w:rsidR="00956A6A" w:rsidRPr="004140A7">
        <w:rPr>
          <w:rFonts w:ascii="Times New Roman" w:eastAsia="Times New Roman" w:hAnsi="Times New Roman" w:cs="Times New Roman"/>
          <w:sz w:val="28"/>
          <w:szCs w:val="28"/>
        </w:rPr>
        <w:t xml:space="preserve"> 202</w:t>
      </w:r>
      <w:r w:rsidR="005944B0">
        <w:rPr>
          <w:rFonts w:ascii="Times New Roman" w:eastAsia="Times New Roman" w:hAnsi="Times New Roman" w:cs="Times New Roman"/>
          <w:sz w:val="28"/>
          <w:szCs w:val="28"/>
          <w:lang w:val="ru-RU"/>
        </w:rPr>
        <w:t>4</w:t>
      </w:r>
      <w:r w:rsidRPr="004140A7">
        <w:rPr>
          <w:rFonts w:ascii="Times New Roman" w:eastAsia="Times New Roman" w:hAnsi="Times New Roman" w:cs="Times New Roman"/>
          <w:sz w:val="28"/>
          <w:szCs w:val="28"/>
        </w:rPr>
        <w:t xml:space="preserve"> году </w:t>
      </w:r>
      <w:r w:rsidR="00B77618" w:rsidRPr="004140A7">
        <w:rPr>
          <w:rFonts w:ascii="Times New Roman" w:eastAsia="Times New Roman" w:hAnsi="Times New Roman" w:cs="Times New Roman"/>
          <w:sz w:val="28"/>
          <w:szCs w:val="28"/>
        </w:rPr>
        <w:t>обеспечивалось проведением мероприятий по следующим направлениям:</w:t>
      </w:r>
    </w:p>
    <w:p w:rsidR="009C6618" w:rsidRPr="009C4505" w:rsidRDefault="009C6618"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предупреждение инфекционной, паразитарной и профессиональной заболеваемости;</w:t>
      </w:r>
    </w:p>
    <w:p w:rsidR="009C6618" w:rsidRPr="009C4505" w:rsidRDefault="009C6618"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 xml:space="preserve">уменьшение распространенности поведенческих рисков среди населения; </w:t>
      </w:r>
    </w:p>
    <w:p w:rsidR="009C6618" w:rsidRPr="009C4505" w:rsidRDefault="009C6618"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обеспечение проведения мероприятий по иммунопрофилактике населения;</w:t>
      </w:r>
    </w:p>
    <w:p w:rsidR="009C6618" w:rsidRPr="009C4505" w:rsidRDefault="009C6618"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поддержание санитарно-эпидемиологического благополучия населения и санитарного состояния территории;</w:t>
      </w:r>
    </w:p>
    <w:p w:rsidR="009C6618" w:rsidRPr="009C4505" w:rsidRDefault="009C6618" w:rsidP="00775C25">
      <w:pPr>
        <w:spacing w:after="0" w:line="240" w:lineRule="auto"/>
        <w:ind w:firstLine="709"/>
        <w:contextualSpacing/>
        <w:rPr>
          <w:rFonts w:ascii="Times New Roman" w:eastAsia="Calibri" w:hAnsi="Times New Roman" w:cs="Times New Roman"/>
          <w:sz w:val="28"/>
          <w:szCs w:val="28"/>
          <w:lang w:eastAsia="en-US"/>
        </w:rPr>
      </w:pPr>
      <w:r w:rsidRPr="009C4505">
        <w:rPr>
          <w:rFonts w:ascii="Times New Roman" w:eastAsia="Calibri" w:hAnsi="Times New Roman" w:cs="Times New Roman"/>
          <w:sz w:val="28"/>
          <w:szCs w:val="28"/>
          <w:lang w:eastAsia="en-US"/>
        </w:rPr>
        <w:t xml:space="preserve">проведение системного анализа эффективности работы по обеспечению питанием пациентов, находящихся на </w:t>
      </w:r>
      <w:r w:rsidRPr="009C4505">
        <w:rPr>
          <w:rFonts w:ascii="Times New Roman" w:eastAsia="Times New Roman" w:hAnsi="Times New Roman" w:cs="Times New Roman"/>
          <w:sz w:val="28"/>
          <w:szCs w:val="28"/>
        </w:rPr>
        <w:t>стационарном лечении в государственных организациях здравоохранения;</w:t>
      </w:r>
    </w:p>
    <w:p w:rsidR="009C6618" w:rsidRPr="009C4505" w:rsidRDefault="009C6618"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мониторинг достижения и реализация целевых показателей Государственной программы «Здоровье народа и демографическая безопасность в Республике Беларусь» на 2021-2025 годы (далее – государственная программа);</w:t>
      </w:r>
    </w:p>
    <w:p w:rsidR="009C6618" w:rsidRDefault="009C6618" w:rsidP="00775C25">
      <w:pPr>
        <w:spacing w:after="0" w:line="240" w:lineRule="auto"/>
        <w:ind w:firstLine="709"/>
        <w:contextualSpacing/>
        <w:jc w:val="both"/>
        <w:rPr>
          <w:rFonts w:ascii="Times New Roman" w:eastAsia="Times New Roman" w:hAnsi="Times New Roman" w:cs="Times New Roman"/>
          <w:sz w:val="28"/>
          <w:szCs w:val="28"/>
          <w:lang w:val="ru-RU"/>
        </w:rPr>
      </w:pPr>
      <w:r w:rsidRPr="009C4505">
        <w:rPr>
          <w:rFonts w:ascii="Times New Roman" w:eastAsia="Calibri" w:hAnsi="Times New Roman" w:cs="Times New Roman"/>
          <w:sz w:val="28"/>
          <w:szCs w:val="28"/>
          <w:lang w:eastAsia="en-US"/>
        </w:rPr>
        <w:t xml:space="preserve">совершенствование государственного санитарного надзора, в том числе лабораторного сопровождения, за </w:t>
      </w:r>
      <w:r w:rsidRPr="009C4505">
        <w:rPr>
          <w:rFonts w:ascii="Times New Roman" w:eastAsia="Times New Roman" w:hAnsi="Times New Roman" w:cs="Times New Roman"/>
          <w:sz w:val="28"/>
          <w:szCs w:val="28"/>
        </w:rPr>
        <w:t>условиями труда работающих на промышленных предприятиях, в сельском хозяйстве;</w:t>
      </w:r>
    </w:p>
    <w:p w:rsidR="009C4505" w:rsidRDefault="009C4505" w:rsidP="00775C25">
      <w:pPr>
        <w:spacing w:after="0" w:line="24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о</w:t>
      </w:r>
      <w:r w:rsidRPr="009C4505">
        <w:rPr>
          <w:rFonts w:ascii="Times New Roman" w:eastAsia="Times New Roman" w:hAnsi="Times New Roman" w:cs="Times New Roman"/>
          <w:sz w:val="28"/>
          <w:szCs w:val="28"/>
          <w:lang w:val="ru-RU"/>
        </w:rPr>
        <w:t>беспечение улучшения условий труда на рабочих местах в ремонтно-механических мастерских сельхозпредприятий</w:t>
      </w:r>
      <w:r>
        <w:rPr>
          <w:rFonts w:ascii="Times New Roman" w:eastAsia="Times New Roman" w:hAnsi="Times New Roman" w:cs="Times New Roman"/>
          <w:sz w:val="28"/>
          <w:szCs w:val="28"/>
          <w:lang w:val="ru-RU"/>
        </w:rPr>
        <w:t>;</w:t>
      </w:r>
    </w:p>
    <w:p w:rsidR="009C4505" w:rsidRPr="009C4505" w:rsidRDefault="00634A71" w:rsidP="00775C25">
      <w:pPr>
        <w:spacing w:after="0" w:line="240" w:lineRule="auto"/>
        <w:ind w:firstLine="709"/>
        <w:contextualSpacing/>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sidRPr="009C4505">
        <w:rPr>
          <w:rFonts w:ascii="Times New Roman" w:eastAsia="Times New Roman" w:hAnsi="Times New Roman" w:cs="Times New Roman"/>
          <w:sz w:val="28"/>
          <w:szCs w:val="28"/>
          <w:lang w:val="ru-RU"/>
        </w:rPr>
        <w:t>беспечение обновления</w:t>
      </w:r>
      <w:r w:rsidR="009C4505" w:rsidRPr="009C4505">
        <w:rPr>
          <w:rFonts w:ascii="Times New Roman" w:eastAsia="Times New Roman" w:hAnsi="Times New Roman" w:cs="Times New Roman"/>
          <w:sz w:val="28"/>
          <w:szCs w:val="28"/>
          <w:lang w:val="ru-RU"/>
        </w:rPr>
        <w:t xml:space="preserve"> материально-технической базы </w:t>
      </w:r>
      <w:r w:rsidRPr="009C4505">
        <w:rPr>
          <w:rFonts w:ascii="Times New Roman" w:eastAsia="Times New Roman" w:hAnsi="Times New Roman" w:cs="Times New Roman"/>
          <w:sz w:val="28"/>
          <w:szCs w:val="28"/>
          <w:lang w:val="ru-RU"/>
        </w:rPr>
        <w:t>молочнотоварных</w:t>
      </w:r>
      <w:r w:rsidR="009C4505" w:rsidRPr="009C4505">
        <w:rPr>
          <w:rFonts w:ascii="Times New Roman" w:eastAsia="Times New Roman" w:hAnsi="Times New Roman" w:cs="Times New Roman"/>
          <w:sz w:val="28"/>
          <w:szCs w:val="28"/>
          <w:lang w:val="ru-RU"/>
        </w:rPr>
        <w:t xml:space="preserve"> ферм сельхозпредприятий</w:t>
      </w:r>
      <w:r w:rsidR="009C4505">
        <w:rPr>
          <w:rFonts w:ascii="Times New Roman" w:eastAsia="Times New Roman" w:hAnsi="Times New Roman" w:cs="Times New Roman"/>
          <w:sz w:val="28"/>
          <w:szCs w:val="28"/>
          <w:lang w:val="ru-RU"/>
        </w:rPr>
        <w:t>;</w:t>
      </w:r>
    </w:p>
    <w:p w:rsidR="00491A29" w:rsidRPr="009C4505" w:rsidRDefault="00491A29"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увеличение удельного веса населения, занимающегося физической культурой целью увеличения двигательной активности и приверженности населения к здоровому образу жизни;</w:t>
      </w:r>
    </w:p>
    <w:p w:rsidR="009C4505" w:rsidRDefault="00923A65" w:rsidP="00775C25">
      <w:pPr>
        <w:spacing w:after="0" w:line="240" w:lineRule="auto"/>
        <w:ind w:firstLine="709"/>
        <w:jc w:val="both"/>
        <w:rPr>
          <w:rFonts w:ascii="Times New Roman" w:hAnsi="Times New Roman" w:cs="Times New Roman"/>
          <w:sz w:val="28"/>
          <w:szCs w:val="28"/>
          <w:lang w:val="ru-RU"/>
        </w:rPr>
      </w:pPr>
      <w:r w:rsidRPr="009C4505">
        <w:rPr>
          <w:rFonts w:ascii="Times New Roman" w:hAnsi="Times New Roman" w:cs="Times New Roman"/>
          <w:sz w:val="28"/>
          <w:szCs w:val="28"/>
        </w:rPr>
        <w:t>обеспечение поддержания здоровьесберегающей среды в учреждениях образования;</w:t>
      </w:r>
    </w:p>
    <w:p w:rsidR="009C4505" w:rsidRDefault="009C4505" w:rsidP="00775C2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9C4505">
        <w:rPr>
          <w:rFonts w:ascii="Times New Roman" w:hAnsi="Times New Roman" w:cs="Times New Roman"/>
          <w:sz w:val="28"/>
          <w:szCs w:val="28"/>
        </w:rPr>
        <w:t>величение количества оздоровленных детей</w:t>
      </w:r>
      <w:r>
        <w:rPr>
          <w:rFonts w:ascii="Times New Roman" w:hAnsi="Times New Roman" w:cs="Times New Roman"/>
          <w:sz w:val="28"/>
          <w:szCs w:val="28"/>
          <w:lang w:val="ru-RU"/>
        </w:rPr>
        <w:t>;</w:t>
      </w:r>
    </w:p>
    <w:p w:rsidR="00491A29" w:rsidRPr="009C4505" w:rsidRDefault="009C4505" w:rsidP="00775C25">
      <w:pPr>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w:t>
      </w:r>
      <w:r w:rsidR="00491A29" w:rsidRPr="009C4505">
        <w:rPr>
          <w:rFonts w:ascii="Times New Roman" w:hAnsi="Times New Roman" w:cs="Times New Roman"/>
          <w:sz w:val="28"/>
          <w:szCs w:val="28"/>
        </w:rPr>
        <w:t>беспечение проведения мероприятий по предупреждению загрязнения подземных вод;</w:t>
      </w:r>
    </w:p>
    <w:p w:rsidR="00923A65" w:rsidRPr="009C4505" w:rsidRDefault="00923A65"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обеспечение качества и безопасности изготавливаемой продукции в учреждениях образования района;</w:t>
      </w:r>
    </w:p>
    <w:p w:rsidR="00491A29" w:rsidRPr="009C4505" w:rsidRDefault="00491A29" w:rsidP="00775C25">
      <w:pPr>
        <w:spacing w:after="0" w:line="240" w:lineRule="auto"/>
        <w:ind w:firstLine="709"/>
        <w:jc w:val="both"/>
        <w:rPr>
          <w:rFonts w:ascii="Times New Roman" w:eastAsia="Times New Roman" w:hAnsi="Times New Roman" w:cs="Times New Roman"/>
          <w:sz w:val="28"/>
          <w:szCs w:val="28"/>
        </w:rPr>
      </w:pPr>
      <w:r w:rsidRPr="009C4505">
        <w:rPr>
          <w:rFonts w:ascii="Times New Roman" w:eastAsia="Times New Roman" w:hAnsi="Times New Roman" w:cs="Times New Roman"/>
          <w:sz w:val="28"/>
          <w:szCs w:val="28"/>
        </w:rPr>
        <w:t>обеспечение проведения ежегодных тренировочных учений по локализации и ликвидации чрезвычайных ситуаций в области общественного здравоохранения, имеющих международное значение;</w:t>
      </w:r>
    </w:p>
    <w:p w:rsidR="00C5720B" w:rsidRPr="004140A7" w:rsidRDefault="00C5720B" w:rsidP="00775C25">
      <w:pPr>
        <w:spacing w:after="0" w:line="240" w:lineRule="auto"/>
        <w:ind w:firstLine="709"/>
        <w:jc w:val="both"/>
        <w:rPr>
          <w:rFonts w:ascii="Times New Roman" w:eastAsia="Times New Roman" w:hAnsi="Times New Roman" w:cs="Times New Roman"/>
          <w:sz w:val="28"/>
          <w:szCs w:val="28"/>
        </w:rPr>
      </w:pPr>
      <w:r w:rsidRPr="004140A7">
        <w:rPr>
          <w:rFonts w:ascii="Times New Roman" w:eastAsia="Times New Roman" w:hAnsi="Times New Roman" w:cs="Times New Roman"/>
          <w:sz w:val="28"/>
          <w:szCs w:val="28"/>
        </w:rPr>
        <w:t xml:space="preserve">В ГУ «Дубровенский районный центр гигиены и эпидемиологии» (далее – Дубровенский ЦГЭ)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Витебского облисполкома и управления здравоохранением Витебского облисполкома: </w:t>
      </w:r>
    </w:p>
    <w:p w:rsidR="000F344E" w:rsidRPr="005944B0" w:rsidRDefault="009C6618" w:rsidP="00775C25">
      <w:pPr>
        <w:spacing w:after="0" w:line="240" w:lineRule="auto"/>
        <w:ind w:firstLine="709"/>
        <w:contextualSpacing/>
        <w:jc w:val="both"/>
        <w:rPr>
          <w:rFonts w:ascii="Times New Roman" w:eastAsia="Calibri" w:hAnsi="Times New Roman" w:cs="Times New Roman"/>
          <w:sz w:val="28"/>
          <w:szCs w:val="28"/>
          <w:lang w:val="ru-RU" w:eastAsia="en-US"/>
        </w:rPr>
      </w:pPr>
      <w:r w:rsidRPr="005944B0">
        <w:rPr>
          <w:rFonts w:ascii="Times New Roman" w:eastAsia="Calibri" w:hAnsi="Times New Roman" w:cs="Times New Roman"/>
          <w:sz w:val="28"/>
          <w:szCs w:val="28"/>
          <w:lang w:eastAsia="en-US"/>
        </w:rPr>
        <w:t>приказ Министерства здравоохранения Республики Беларусь «О совершенствовании работы по формированию здорового образа жизни» №11 от 10.01.2015;</w:t>
      </w:r>
    </w:p>
    <w:p w:rsidR="009C6618" w:rsidRPr="005944B0" w:rsidRDefault="009C6618" w:rsidP="00775C25">
      <w:pPr>
        <w:spacing w:after="0" w:line="240" w:lineRule="auto"/>
        <w:ind w:firstLine="709"/>
        <w:contextualSpacing/>
        <w:jc w:val="both"/>
        <w:rPr>
          <w:rFonts w:ascii="Times New Roman" w:eastAsia="Calibri" w:hAnsi="Times New Roman" w:cs="Times New Roman"/>
          <w:sz w:val="28"/>
          <w:szCs w:val="28"/>
          <w:lang w:eastAsia="en-US"/>
        </w:rPr>
      </w:pPr>
      <w:r w:rsidRPr="005944B0">
        <w:rPr>
          <w:rFonts w:ascii="Times New Roman" w:eastAsia="Calibri" w:hAnsi="Times New Roman" w:cs="Times New Roman"/>
          <w:sz w:val="28"/>
          <w:szCs w:val="28"/>
          <w:lang w:eastAsia="en-US"/>
        </w:rPr>
        <w:t>приказ Министерства здравоохранения Республики Беларусь «О показателях Целей устойчивого развития» №961 от 09.08.2021;</w:t>
      </w:r>
    </w:p>
    <w:p w:rsidR="009C6618" w:rsidRPr="005944B0" w:rsidRDefault="0044767D" w:rsidP="00775C25">
      <w:pPr>
        <w:spacing w:after="0" w:line="240" w:lineRule="auto"/>
        <w:ind w:firstLine="709"/>
        <w:contextualSpacing/>
        <w:jc w:val="both"/>
        <w:rPr>
          <w:rFonts w:ascii="Times New Roman" w:eastAsia="Calibri" w:hAnsi="Times New Roman" w:cs="Times New Roman"/>
          <w:sz w:val="28"/>
          <w:szCs w:val="28"/>
          <w:lang w:val="ru-RU" w:eastAsia="en-US"/>
        </w:rPr>
      </w:pPr>
      <w:r w:rsidRPr="005944B0">
        <w:rPr>
          <w:rFonts w:ascii="Times New Roman" w:eastAsia="Calibri" w:hAnsi="Times New Roman" w:cs="Times New Roman"/>
          <w:sz w:val="28"/>
          <w:szCs w:val="28"/>
          <w:lang w:val="ru-RU" w:eastAsia="en-US"/>
        </w:rPr>
        <w:t>к</w:t>
      </w:r>
      <w:r w:rsidR="009C6618" w:rsidRPr="005944B0">
        <w:rPr>
          <w:rFonts w:ascii="Times New Roman" w:eastAsia="Calibri" w:hAnsi="Times New Roman" w:cs="Times New Roman"/>
          <w:sz w:val="28"/>
          <w:szCs w:val="28"/>
          <w:lang w:eastAsia="en-US"/>
        </w:rPr>
        <w:t>омплекс мер по защите внутреннего рынка в 2023-2025 годах, утвержденного первым заместителем Премьер-министра Республики Беларусь 03.01.2023 № 32/810-7880/9 дсп;</w:t>
      </w:r>
    </w:p>
    <w:p w:rsidR="00184114" w:rsidRDefault="00D155F3" w:rsidP="00775C25">
      <w:pPr>
        <w:spacing w:after="0" w:line="240" w:lineRule="auto"/>
        <w:ind w:firstLine="709"/>
        <w:contextualSpacing/>
        <w:jc w:val="both"/>
        <w:rPr>
          <w:rFonts w:ascii="Times New Roman" w:eastAsia="Calibri" w:hAnsi="Times New Roman" w:cs="Times New Roman"/>
          <w:bCs/>
          <w:sz w:val="28"/>
          <w:szCs w:val="28"/>
          <w:lang w:val="ru-RU" w:eastAsia="en-US"/>
        </w:rPr>
      </w:pPr>
      <w:r w:rsidRPr="005944B0">
        <w:rPr>
          <w:rFonts w:ascii="Times New Roman" w:eastAsia="Calibri" w:hAnsi="Times New Roman" w:cs="Times New Roman"/>
          <w:bCs/>
          <w:sz w:val="28"/>
          <w:szCs w:val="28"/>
          <w:lang w:val="ru-RU" w:eastAsia="en-US"/>
        </w:rPr>
        <w:t>постановление заместителя Министра – Главного государственного санитарного врача Республики Беларусь от 27.12.2021</w:t>
      </w:r>
      <w:r w:rsidR="00634A71" w:rsidRPr="005944B0">
        <w:rPr>
          <w:rFonts w:ascii="Times New Roman" w:eastAsia="Calibri" w:hAnsi="Times New Roman" w:cs="Times New Roman"/>
          <w:bCs/>
          <w:sz w:val="28"/>
          <w:szCs w:val="28"/>
          <w:lang w:val="ru-RU" w:eastAsia="en-US"/>
        </w:rPr>
        <w:t xml:space="preserve"> </w:t>
      </w:r>
      <w:r w:rsidRPr="005944B0">
        <w:rPr>
          <w:rFonts w:ascii="Times New Roman" w:eastAsia="Calibri" w:hAnsi="Times New Roman" w:cs="Times New Roman"/>
          <w:bCs/>
          <w:sz w:val="28"/>
          <w:szCs w:val="28"/>
          <w:lang w:val="ru-RU" w:eastAsia="en-US"/>
        </w:rPr>
        <w:t>№ 37 «О государственном санитарном надзоре за благоустройством и содержанием территорий населенных пунктов и организаций»</w:t>
      </w:r>
      <w:r w:rsidR="00184114" w:rsidRPr="005944B0">
        <w:rPr>
          <w:rFonts w:ascii="Times New Roman" w:eastAsia="Times New Roman" w:hAnsi="Times New Roman" w:cs="Times New Roman"/>
          <w:sz w:val="30"/>
          <w:szCs w:val="30"/>
          <w:lang w:val="ru-RU" w:eastAsia="ru-RU"/>
        </w:rPr>
        <w:t xml:space="preserve"> </w:t>
      </w:r>
      <w:r w:rsidR="00184114" w:rsidRPr="005944B0">
        <w:rPr>
          <w:rFonts w:ascii="Times New Roman" w:eastAsia="Calibri" w:hAnsi="Times New Roman" w:cs="Times New Roman"/>
          <w:bCs/>
          <w:sz w:val="28"/>
          <w:szCs w:val="28"/>
          <w:lang w:val="ru-RU" w:eastAsia="en-US"/>
        </w:rPr>
        <w:t>с использованием мер предупредительного и профилактического характера</w:t>
      </w:r>
      <w:r w:rsidRPr="005944B0">
        <w:rPr>
          <w:rFonts w:ascii="Times New Roman" w:eastAsia="Calibri" w:hAnsi="Times New Roman" w:cs="Times New Roman"/>
          <w:bCs/>
          <w:sz w:val="28"/>
          <w:szCs w:val="28"/>
          <w:lang w:val="ru-RU" w:eastAsia="en-US"/>
        </w:rPr>
        <w:t>;</w:t>
      </w:r>
    </w:p>
    <w:p w:rsidR="009A1A8A" w:rsidRPr="00D155F3" w:rsidRDefault="009A1A8A" w:rsidP="00775C25">
      <w:pPr>
        <w:spacing w:after="0" w:line="240" w:lineRule="auto"/>
        <w:ind w:firstLine="709"/>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указ</w:t>
      </w:r>
      <w:r w:rsidRPr="009A1A8A">
        <w:rPr>
          <w:rFonts w:ascii="Times New Roman" w:eastAsia="Calibri" w:hAnsi="Times New Roman" w:cs="Times New Roman"/>
          <w:sz w:val="28"/>
          <w:szCs w:val="28"/>
          <w:lang w:val="ru-RU" w:eastAsia="en-US"/>
        </w:rPr>
        <w:t xml:space="preserve"> Президента Республики Беларусь от 16 октября 2009г. № 510 «О мерах по совершенствованию контрольной (надзорной) деятельности», постановления заместителя Министра</w:t>
      </w:r>
      <w:r w:rsidR="00634A71">
        <w:rPr>
          <w:rFonts w:ascii="Times New Roman" w:eastAsia="Calibri" w:hAnsi="Times New Roman" w:cs="Times New Roman"/>
          <w:sz w:val="28"/>
          <w:szCs w:val="28"/>
          <w:lang w:val="ru-RU" w:eastAsia="en-US"/>
        </w:rPr>
        <w:t xml:space="preserve"> – </w:t>
      </w:r>
      <w:r w:rsidRPr="009A1A8A">
        <w:rPr>
          <w:rFonts w:ascii="Times New Roman" w:eastAsia="Calibri" w:hAnsi="Times New Roman" w:cs="Times New Roman"/>
          <w:sz w:val="28"/>
          <w:szCs w:val="28"/>
          <w:lang w:val="ru-RU" w:eastAsia="en-US"/>
        </w:rPr>
        <w:t>Главного государственного санитарного врача Республики Беларусь от 22.03.2021 №9 «О государственном санитарном надзоре за оздоровлением (санаторно-курортном лечении) детей в летний период 2023 года»</w:t>
      </w:r>
      <w:r>
        <w:rPr>
          <w:rFonts w:ascii="Times New Roman" w:eastAsia="Calibri" w:hAnsi="Times New Roman" w:cs="Times New Roman"/>
          <w:sz w:val="28"/>
          <w:szCs w:val="28"/>
          <w:lang w:val="ru-RU" w:eastAsia="en-US"/>
        </w:rPr>
        <w:t>;</w:t>
      </w:r>
    </w:p>
    <w:p w:rsidR="009C6618" w:rsidRPr="004140A7" w:rsidRDefault="009C6618" w:rsidP="00775C25">
      <w:pPr>
        <w:spacing w:after="0" w:line="240" w:lineRule="auto"/>
        <w:ind w:firstLine="709"/>
        <w:contextualSpacing/>
        <w:jc w:val="both"/>
        <w:rPr>
          <w:rFonts w:ascii="Times New Roman" w:eastAsia="Calibri" w:hAnsi="Times New Roman" w:cs="Times New Roman"/>
          <w:sz w:val="28"/>
          <w:szCs w:val="28"/>
          <w:lang w:eastAsia="en-US"/>
        </w:rPr>
      </w:pPr>
      <w:r w:rsidRPr="004140A7">
        <w:rPr>
          <w:rFonts w:ascii="Times New Roman" w:eastAsia="Calibri" w:hAnsi="Times New Roman" w:cs="Times New Roman"/>
          <w:sz w:val="28"/>
          <w:szCs w:val="28"/>
          <w:lang w:eastAsia="en-US"/>
        </w:rPr>
        <w:t xml:space="preserve">План мероприятий по выполнению поручения Совета Министров Республики Беларусь от 11.12.2019 № 06/810-3471/13689р-ДСП по </w:t>
      </w:r>
      <w:r w:rsidRPr="004140A7">
        <w:rPr>
          <w:rFonts w:ascii="Times New Roman" w:eastAsia="Calibri" w:hAnsi="Times New Roman" w:cs="Times New Roman"/>
          <w:sz w:val="28"/>
          <w:szCs w:val="28"/>
          <w:lang w:eastAsia="en-US"/>
        </w:rPr>
        <w:lastRenderedPageBreak/>
        <w:t>реализации Стратегии развития молокоперерабатывающей отрасли Республики Беларусь до 2025 года (в редакции утвержденной постановлением Министерства сельского хозяйства и продовольствия Республики Беларусь и Национальной академии наук Беларуси от 09.08.2019 № 38а/5);</w:t>
      </w:r>
    </w:p>
    <w:p w:rsidR="009C6618" w:rsidRPr="000F344E" w:rsidRDefault="009C6618" w:rsidP="00775C25">
      <w:pPr>
        <w:spacing w:after="0" w:line="240" w:lineRule="auto"/>
        <w:ind w:firstLine="709"/>
        <w:contextualSpacing/>
        <w:jc w:val="both"/>
        <w:rPr>
          <w:rFonts w:ascii="Times New Roman" w:eastAsia="Calibri" w:hAnsi="Times New Roman" w:cs="Times New Roman"/>
          <w:sz w:val="28"/>
          <w:szCs w:val="28"/>
          <w:lang w:eastAsia="en-US"/>
        </w:rPr>
      </w:pPr>
      <w:r w:rsidRPr="000F344E">
        <w:rPr>
          <w:rFonts w:ascii="Times New Roman" w:eastAsia="Calibri" w:hAnsi="Times New Roman" w:cs="Times New Roman"/>
          <w:sz w:val="28"/>
          <w:szCs w:val="28"/>
          <w:lang w:eastAsia="en-US"/>
        </w:rPr>
        <w:t>приказ Министерства здравоохранения Республики Беларусь «О системе работы органов и учреждений, осуществляющих государственный санитарный надзор, по реализации показателей Целей устойчивого развития» №1178 от 15.11.2018;</w:t>
      </w:r>
    </w:p>
    <w:p w:rsidR="00165FAF" w:rsidRDefault="00C5720B" w:rsidP="00775C25">
      <w:pPr>
        <w:spacing w:after="0" w:line="240" w:lineRule="auto"/>
        <w:ind w:firstLine="709"/>
        <w:contextualSpacing/>
        <w:jc w:val="both"/>
        <w:rPr>
          <w:rFonts w:ascii="Times New Roman" w:eastAsia="Calibri" w:hAnsi="Times New Roman" w:cs="Times New Roman"/>
          <w:sz w:val="28"/>
          <w:szCs w:val="28"/>
          <w:lang w:val="ru-RU" w:eastAsia="en-US"/>
        </w:rPr>
      </w:pPr>
      <w:r w:rsidRPr="004140A7">
        <w:rPr>
          <w:rFonts w:ascii="Times New Roman" w:eastAsia="Calibri" w:hAnsi="Times New Roman" w:cs="Times New Roman"/>
          <w:sz w:val="28"/>
          <w:szCs w:val="28"/>
          <w:lang w:eastAsia="en-US"/>
        </w:rPr>
        <w:t>Межведомственное взаимодействие в Дубровенском районе по укреплению здоровья населения, улучшению качества окружающей среды, проф</w:t>
      </w:r>
      <w:r w:rsidR="00956A6A" w:rsidRPr="004140A7">
        <w:rPr>
          <w:rFonts w:ascii="Times New Roman" w:eastAsia="Calibri" w:hAnsi="Times New Roman" w:cs="Times New Roman"/>
          <w:sz w:val="28"/>
          <w:szCs w:val="28"/>
          <w:lang w:eastAsia="en-US"/>
        </w:rPr>
        <w:t>илактики болезней и ФЗОЖ  в 202</w:t>
      </w:r>
      <w:r w:rsidR="005944B0">
        <w:rPr>
          <w:rFonts w:ascii="Times New Roman" w:eastAsia="Calibri" w:hAnsi="Times New Roman" w:cs="Times New Roman"/>
          <w:sz w:val="28"/>
          <w:szCs w:val="28"/>
          <w:lang w:val="ru-RU" w:eastAsia="en-US"/>
        </w:rPr>
        <w:t>4</w:t>
      </w:r>
      <w:r w:rsidRPr="004140A7">
        <w:rPr>
          <w:rFonts w:ascii="Times New Roman" w:eastAsia="Calibri" w:hAnsi="Times New Roman" w:cs="Times New Roman"/>
          <w:sz w:val="28"/>
          <w:szCs w:val="28"/>
          <w:lang w:eastAsia="en-US"/>
        </w:rPr>
        <w:t xml:space="preserve"> году обеспечивалось проведением мероприятий по реализации следующих комплексных планов мероприятий, утвержденных </w:t>
      </w:r>
      <w:r w:rsidR="008A4541" w:rsidRPr="004140A7">
        <w:rPr>
          <w:rFonts w:ascii="Times New Roman" w:eastAsia="Calibri" w:hAnsi="Times New Roman" w:cs="Times New Roman"/>
          <w:sz w:val="28"/>
          <w:szCs w:val="28"/>
          <w:lang w:eastAsia="en-US"/>
        </w:rPr>
        <w:t xml:space="preserve">Дубровенским </w:t>
      </w:r>
      <w:r w:rsidRPr="004140A7">
        <w:rPr>
          <w:rFonts w:ascii="Times New Roman" w:eastAsia="Calibri" w:hAnsi="Times New Roman" w:cs="Times New Roman"/>
          <w:sz w:val="28"/>
          <w:szCs w:val="28"/>
          <w:lang w:eastAsia="en-US"/>
        </w:rPr>
        <w:t xml:space="preserve">районным исполнительным комитетом: </w:t>
      </w:r>
    </w:p>
    <w:p w:rsidR="006A497F" w:rsidRDefault="006A497F" w:rsidP="00775C25">
      <w:pPr>
        <w:spacing w:after="0" w:line="240" w:lineRule="auto"/>
        <w:ind w:firstLine="709"/>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государственная программа</w:t>
      </w:r>
      <w:r w:rsidRPr="009A1A8A">
        <w:rPr>
          <w:rFonts w:ascii="Times New Roman" w:eastAsia="Calibri" w:hAnsi="Times New Roman" w:cs="Times New Roman"/>
          <w:sz w:val="28"/>
          <w:szCs w:val="28"/>
          <w:lang w:val="ru-RU" w:eastAsia="en-US"/>
        </w:rPr>
        <w:t xml:space="preserve"> «Здоровье народа и демографическая безопасность Республик</w:t>
      </w:r>
      <w:r>
        <w:rPr>
          <w:rFonts w:ascii="Times New Roman" w:eastAsia="Calibri" w:hAnsi="Times New Roman" w:cs="Times New Roman"/>
          <w:sz w:val="28"/>
          <w:szCs w:val="28"/>
          <w:lang w:val="ru-RU" w:eastAsia="en-US"/>
        </w:rPr>
        <w:t>и Беларусь» на 2021-2025 годы»;</w:t>
      </w:r>
    </w:p>
    <w:p w:rsidR="006A497F" w:rsidRDefault="006A497F" w:rsidP="00775C25">
      <w:pPr>
        <w:spacing w:after="0" w:line="240" w:lineRule="auto"/>
        <w:ind w:firstLine="709"/>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национальный план</w:t>
      </w:r>
      <w:r w:rsidRPr="009A1A8A">
        <w:rPr>
          <w:rFonts w:ascii="Times New Roman" w:eastAsia="Calibri" w:hAnsi="Times New Roman" w:cs="Times New Roman"/>
          <w:sz w:val="28"/>
          <w:szCs w:val="28"/>
          <w:lang w:val="ru-RU" w:eastAsia="en-US"/>
        </w:rPr>
        <w:t xml:space="preserve"> действий по обеспечению гендерного равенства в Респуб</w:t>
      </w:r>
      <w:r>
        <w:rPr>
          <w:rFonts w:ascii="Times New Roman" w:eastAsia="Calibri" w:hAnsi="Times New Roman" w:cs="Times New Roman"/>
          <w:sz w:val="28"/>
          <w:szCs w:val="28"/>
          <w:lang w:val="ru-RU" w:eastAsia="en-US"/>
        </w:rPr>
        <w:t>лике Беларусь на 2021-2025 годы;</w:t>
      </w:r>
      <w:r w:rsidRPr="009A1A8A">
        <w:rPr>
          <w:rFonts w:ascii="Times New Roman" w:eastAsia="Calibri" w:hAnsi="Times New Roman" w:cs="Times New Roman"/>
          <w:sz w:val="28"/>
          <w:szCs w:val="28"/>
          <w:lang w:val="ru-RU" w:eastAsia="en-US"/>
        </w:rPr>
        <w:t xml:space="preserve"> </w:t>
      </w:r>
    </w:p>
    <w:p w:rsidR="006A497F" w:rsidRDefault="006A497F" w:rsidP="00775C25">
      <w:pPr>
        <w:spacing w:after="0" w:line="240" w:lineRule="auto"/>
        <w:ind w:firstLine="709"/>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план</w:t>
      </w:r>
      <w:r w:rsidRPr="009A1A8A">
        <w:rPr>
          <w:rFonts w:ascii="Times New Roman" w:eastAsia="Calibri" w:hAnsi="Times New Roman" w:cs="Times New Roman"/>
          <w:sz w:val="28"/>
          <w:szCs w:val="28"/>
          <w:lang w:val="ru-RU" w:eastAsia="en-US"/>
        </w:rPr>
        <w:t xml:space="preserve"> информационно</w:t>
      </w:r>
      <w:r>
        <w:rPr>
          <w:rFonts w:ascii="Times New Roman" w:eastAsia="Calibri" w:hAnsi="Times New Roman" w:cs="Times New Roman"/>
          <w:sz w:val="28"/>
          <w:szCs w:val="28"/>
          <w:lang w:val="ru-RU" w:eastAsia="en-US"/>
        </w:rPr>
        <w:t xml:space="preserve"> </w:t>
      </w:r>
      <w:r w:rsidR="00557E58">
        <w:rPr>
          <w:rFonts w:ascii="Times New Roman" w:eastAsia="Calibri" w:hAnsi="Times New Roman" w:cs="Times New Roman"/>
          <w:sz w:val="28"/>
          <w:szCs w:val="28"/>
          <w:lang w:val="ru-RU" w:eastAsia="en-US"/>
        </w:rPr>
        <w:t xml:space="preserve">– </w:t>
      </w:r>
      <w:r w:rsidR="00557E58" w:rsidRPr="009A1A8A">
        <w:rPr>
          <w:rFonts w:ascii="Times New Roman" w:eastAsia="Calibri" w:hAnsi="Times New Roman" w:cs="Times New Roman"/>
          <w:sz w:val="28"/>
          <w:szCs w:val="28"/>
          <w:lang w:val="ru-RU" w:eastAsia="en-US"/>
        </w:rPr>
        <w:t>просветительского</w:t>
      </w:r>
      <w:r w:rsidRPr="009A1A8A">
        <w:rPr>
          <w:rFonts w:ascii="Times New Roman" w:eastAsia="Calibri" w:hAnsi="Times New Roman" w:cs="Times New Roman"/>
          <w:sz w:val="28"/>
          <w:szCs w:val="28"/>
          <w:lang w:val="ru-RU" w:eastAsia="en-US"/>
        </w:rPr>
        <w:t xml:space="preserve"> сопровождения мер гендерной политики Респуб</w:t>
      </w:r>
      <w:r>
        <w:rPr>
          <w:rFonts w:ascii="Times New Roman" w:eastAsia="Calibri" w:hAnsi="Times New Roman" w:cs="Times New Roman"/>
          <w:sz w:val="28"/>
          <w:szCs w:val="28"/>
          <w:lang w:val="ru-RU" w:eastAsia="en-US"/>
        </w:rPr>
        <w:t>лики Беларусь на 2021-2025 годы;</w:t>
      </w:r>
    </w:p>
    <w:p w:rsidR="006A497F" w:rsidRPr="007B3395" w:rsidRDefault="007B3395" w:rsidP="00775C25">
      <w:pPr>
        <w:spacing w:after="0" w:line="240" w:lineRule="auto"/>
        <w:ind w:firstLine="709"/>
        <w:contextualSpacing/>
        <w:jc w:val="both"/>
        <w:rPr>
          <w:rFonts w:ascii="Times New Roman" w:eastAsia="Calibri" w:hAnsi="Times New Roman" w:cs="Times New Roman"/>
          <w:sz w:val="28"/>
          <w:szCs w:val="28"/>
          <w:lang w:eastAsia="en-US"/>
        </w:rPr>
      </w:pPr>
      <w:r w:rsidRPr="007B3395">
        <w:rPr>
          <w:rFonts w:ascii="Times New Roman" w:eastAsia="Calibri" w:hAnsi="Times New Roman" w:cs="Times New Roman"/>
          <w:sz w:val="28"/>
          <w:szCs w:val="28"/>
          <w:lang w:val="ru-RU" w:eastAsia="en-US"/>
        </w:rPr>
        <w:t>по противодействию незаконному обороту наркотиков, профилактике их потребления, в том числе среди детей и молодежи, социальной реабилитации лиц, больных наркоманией в Дубровенском районе на 2021-2022 годы, утвержденного решением Дубровенского районного исполнительн</w:t>
      </w:r>
      <w:r>
        <w:rPr>
          <w:rFonts w:ascii="Times New Roman" w:eastAsia="Calibri" w:hAnsi="Times New Roman" w:cs="Times New Roman"/>
          <w:sz w:val="28"/>
          <w:szCs w:val="28"/>
          <w:lang w:val="ru-RU" w:eastAsia="en-US"/>
        </w:rPr>
        <w:t>ого комитета от 28.05.2021 №409;</w:t>
      </w:r>
    </w:p>
    <w:p w:rsidR="00165FAF" w:rsidRPr="00165FAF" w:rsidRDefault="00165FAF" w:rsidP="00775C25">
      <w:pPr>
        <w:spacing w:after="0" w:line="240" w:lineRule="auto"/>
        <w:ind w:firstLine="709"/>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 xml:space="preserve">по профилактике острых респираторных инфекций на территории Дубровенского района </w:t>
      </w:r>
      <w:r>
        <w:rPr>
          <w:rFonts w:ascii="Times New Roman" w:eastAsia="Calibri" w:hAnsi="Times New Roman" w:cs="Times New Roman"/>
          <w:sz w:val="28"/>
          <w:szCs w:val="28"/>
          <w:lang w:eastAsia="en-US"/>
        </w:rPr>
        <w:t>(на 202</w:t>
      </w:r>
      <w:r>
        <w:rPr>
          <w:rFonts w:ascii="Times New Roman" w:eastAsia="Calibri" w:hAnsi="Times New Roman" w:cs="Times New Roman"/>
          <w:sz w:val="28"/>
          <w:szCs w:val="28"/>
          <w:lang w:val="ru-RU" w:eastAsia="en-US"/>
        </w:rPr>
        <w:t>3</w:t>
      </w:r>
      <w:r>
        <w:rPr>
          <w:rFonts w:ascii="Times New Roman" w:eastAsia="Calibri" w:hAnsi="Times New Roman" w:cs="Times New Roman"/>
          <w:sz w:val="28"/>
          <w:szCs w:val="28"/>
          <w:lang w:eastAsia="en-US"/>
        </w:rPr>
        <w:t>-202</w:t>
      </w:r>
      <w:r>
        <w:rPr>
          <w:rFonts w:ascii="Times New Roman" w:eastAsia="Calibri" w:hAnsi="Times New Roman" w:cs="Times New Roman"/>
          <w:sz w:val="28"/>
          <w:szCs w:val="28"/>
          <w:lang w:val="ru-RU" w:eastAsia="en-US"/>
        </w:rPr>
        <w:t>7</w:t>
      </w:r>
      <w:r>
        <w:rPr>
          <w:rFonts w:ascii="Times New Roman" w:eastAsia="Calibri" w:hAnsi="Times New Roman" w:cs="Times New Roman"/>
          <w:sz w:val="28"/>
          <w:szCs w:val="28"/>
          <w:lang w:eastAsia="en-US"/>
        </w:rPr>
        <w:t xml:space="preserve"> гг.)</w:t>
      </w:r>
      <w:r>
        <w:rPr>
          <w:rFonts w:ascii="Times New Roman" w:eastAsia="Calibri" w:hAnsi="Times New Roman" w:cs="Times New Roman"/>
          <w:sz w:val="28"/>
          <w:szCs w:val="28"/>
          <w:lang w:val="ru-RU" w:eastAsia="en-US"/>
        </w:rPr>
        <w:t>;</w:t>
      </w:r>
    </w:p>
    <w:p w:rsidR="00165FAF" w:rsidRDefault="00C5720B" w:rsidP="00775C25">
      <w:pPr>
        <w:spacing w:after="0" w:line="240" w:lineRule="auto"/>
        <w:ind w:firstLine="709"/>
        <w:contextualSpacing/>
        <w:jc w:val="both"/>
        <w:rPr>
          <w:rFonts w:ascii="Times New Roman" w:eastAsia="Calibri" w:hAnsi="Times New Roman" w:cs="Times New Roman"/>
          <w:sz w:val="28"/>
          <w:szCs w:val="28"/>
          <w:lang w:val="ru-RU" w:eastAsia="en-US"/>
        </w:rPr>
      </w:pPr>
      <w:r w:rsidRPr="004140A7">
        <w:rPr>
          <w:rFonts w:ascii="Times New Roman" w:eastAsia="Calibri" w:hAnsi="Times New Roman" w:cs="Times New Roman"/>
          <w:sz w:val="28"/>
          <w:szCs w:val="28"/>
          <w:lang w:eastAsia="en-US"/>
        </w:rPr>
        <w:t>по профилактике и снижению заболеваемости острыми кишечными инфекциями</w:t>
      </w:r>
      <w:r w:rsidR="00955F9A" w:rsidRPr="004140A7">
        <w:rPr>
          <w:rFonts w:ascii="Times New Roman" w:eastAsia="Calibri" w:hAnsi="Times New Roman" w:cs="Times New Roman"/>
          <w:sz w:val="28"/>
          <w:szCs w:val="28"/>
          <w:lang w:eastAsia="en-US"/>
        </w:rPr>
        <w:t xml:space="preserve"> и вирусным гепатитом А (на 2021-2025</w:t>
      </w:r>
      <w:r w:rsidRPr="004140A7">
        <w:rPr>
          <w:rFonts w:ascii="Times New Roman" w:eastAsia="Calibri" w:hAnsi="Times New Roman" w:cs="Times New Roman"/>
          <w:sz w:val="28"/>
          <w:szCs w:val="28"/>
          <w:lang w:eastAsia="en-US"/>
        </w:rPr>
        <w:t xml:space="preserve"> гг.); </w:t>
      </w:r>
    </w:p>
    <w:p w:rsidR="00165FAF" w:rsidRPr="00165FAF" w:rsidRDefault="00165FAF" w:rsidP="00775C25">
      <w:pPr>
        <w:spacing w:after="0" w:line="240" w:lineRule="auto"/>
        <w:ind w:firstLine="709"/>
        <w:contextualSpacing/>
        <w:jc w:val="both"/>
        <w:rPr>
          <w:rFonts w:ascii="Times New Roman" w:eastAsia="Calibri" w:hAnsi="Times New Roman" w:cs="Times New Roman"/>
          <w:sz w:val="28"/>
          <w:szCs w:val="28"/>
          <w:lang w:val="ru-RU" w:eastAsia="en-US"/>
        </w:rPr>
      </w:pPr>
      <w:r>
        <w:rPr>
          <w:rFonts w:ascii="Times New Roman" w:eastAsia="Calibri" w:hAnsi="Times New Roman" w:cs="Times New Roman"/>
          <w:sz w:val="28"/>
          <w:szCs w:val="28"/>
          <w:lang w:val="ru-RU" w:eastAsia="en-US"/>
        </w:rPr>
        <w:t>по борьбе с педикулезом и профилактике сыпного тифа среди населения Дубровенского района (</w:t>
      </w:r>
      <w:r>
        <w:rPr>
          <w:rFonts w:ascii="Times New Roman" w:eastAsia="Calibri" w:hAnsi="Times New Roman" w:cs="Times New Roman"/>
          <w:sz w:val="28"/>
          <w:szCs w:val="28"/>
          <w:lang w:eastAsia="en-US"/>
        </w:rPr>
        <w:t>на 20</w:t>
      </w:r>
      <w:r>
        <w:rPr>
          <w:rFonts w:ascii="Times New Roman" w:eastAsia="Calibri" w:hAnsi="Times New Roman" w:cs="Times New Roman"/>
          <w:sz w:val="28"/>
          <w:szCs w:val="28"/>
          <w:lang w:val="ru-RU" w:eastAsia="en-US"/>
        </w:rPr>
        <w:t>21</w:t>
      </w:r>
      <w:r>
        <w:rPr>
          <w:rFonts w:ascii="Times New Roman" w:eastAsia="Calibri" w:hAnsi="Times New Roman" w:cs="Times New Roman"/>
          <w:sz w:val="28"/>
          <w:szCs w:val="28"/>
          <w:lang w:eastAsia="en-US"/>
        </w:rPr>
        <w:t>-202</w:t>
      </w:r>
      <w:r>
        <w:rPr>
          <w:rFonts w:ascii="Times New Roman" w:eastAsia="Calibri" w:hAnsi="Times New Roman" w:cs="Times New Roman"/>
          <w:sz w:val="28"/>
          <w:szCs w:val="28"/>
          <w:lang w:val="ru-RU" w:eastAsia="en-US"/>
        </w:rPr>
        <w:t>5</w:t>
      </w:r>
      <w:r>
        <w:rPr>
          <w:rFonts w:ascii="Times New Roman" w:eastAsia="Calibri" w:hAnsi="Times New Roman" w:cs="Times New Roman"/>
          <w:sz w:val="28"/>
          <w:szCs w:val="28"/>
          <w:lang w:eastAsia="en-US"/>
        </w:rPr>
        <w:t xml:space="preserve"> г</w:t>
      </w:r>
      <w:r>
        <w:rPr>
          <w:rFonts w:ascii="Times New Roman" w:eastAsia="Calibri" w:hAnsi="Times New Roman" w:cs="Times New Roman"/>
          <w:sz w:val="28"/>
          <w:szCs w:val="28"/>
          <w:lang w:val="ru-RU" w:eastAsia="en-US"/>
        </w:rPr>
        <w:t>г.);</w:t>
      </w:r>
    </w:p>
    <w:p w:rsidR="006A497F" w:rsidRPr="00716BC1" w:rsidRDefault="00C5720B" w:rsidP="00775C25">
      <w:pPr>
        <w:spacing w:after="0" w:line="240" w:lineRule="auto"/>
        <w:ind w:firstLine="709"/>
        <w:contextualSpacing/>
        <w:jc w:val="both"/>
        <w:rPr>
          <w:rFonts w:ascii="Times New Roman" w:eastAsia="Calibri" w:hAnsi="Times New Roman" w:cs="Times New Roman"/>
          <w:sz w:val="28"/>
          <w:szCs w:val="28"/>
          <w:lang w:val="ru-RU" w:eastAsia="en-US"/>
        </w:rPr>
      </w:pPr>
      <w:r w:rsidRPr="004140A7">
        <w:rPr>
          <w:rFonts w:ascii="Times New Roman" w:eastAsia="Calibri" w:hAnsi="Times New Roman" w:cs="Times New Roman"/>
          <w:sz w:val="28"/>
          <w:szCs w:val="28"/>
          <w:lang w:eastAsia="en-US"/>
        </w:rPr>
        <w:t xml:space="preserve">по санитарной охране территории </w:t>
      </w:r>
      <w:r w:rsidR="008A4541" w:rsidRPr="004140A7">
        <w:rPr>
          <w:rFonts w:ascii="Times New Roman" w:eastAsia="Calibri" w:hAnsi="Times New Roman" w:cs="Times New Roman"/>
          <w:sz w:val="28"/>
          <w:szCs w:val="28"/>
          <w:lang w:eastAsia="en-US"/>
        </w:rPr>
        <w:t xml:space="preserve">Дубровенского </w:t>
      </w:r>
      <w:r w:rsidRPr="004140A7">
        <w:rPr>
          <w:rFonts w:ascii="Times New Roman" w:eastAsia="Calibri" w:hAnsi="Times New Roman" w:cs="Times New Roman"/>
          <w:sz w:val="28"/>
          <w:szCs w:val="28"/>
          <w:lang w:eastAsia="en-US"/>
        </w:rPr>
        <w:t>района от заноса и распространения</w:t>
      </w:r>
      <w:r w:rsidR="00955F9A" w:rsidRPr="004140A7">
        <w:rPr>
          <w:rFonts w:ascii="Times New Roman" w:eastAsia="Calibri" w:hAnsi="Times New Roman" w:cs="Times New Roman"/>
          <w:sz w:val="28"/>
          <w:szCs w:val="28"/>
          <w:lang w:eastAsia="en-US"/>
        </w:rPr>
        <w:t xml:space="preserve"> особо опасных инфекций (на 2021-2025</w:t>
      </w:r>
      <w:r w:rsidR="004140A7">
        <w:rPr>
          <w:rFonts w:ascii="Times New Roman" w:eastAsia="Calibri" w:hAnsi="Times New Roman" w:cs="Times New Roman"/>
          <w:sz w:val="28"/>
          <w:szCs w:val="28"/>
          <w:lang w:eastAsia="en-US"/>
        </w:rPr>
        <w:t xml:space="preserve"> гг.)</w:t>
      </w:r>
      <w:r w:rsidR="00165FAF">
        <w:rPr>
          <w:rFonts w:ascii="Times New Roman" w:eastAsia="Calibri" w:hAnsi="Times New Roman" w:cs="Times New Roman"/>
          <w:sz w:val="28"/>
          <w:szCs w:val="28"/>
          <w:lang w:val="ru-RU" w:eastAsia="en-US"/>
        </w:rPr>
        <w:t>.</w:t>
      </w:r>
    </w:p>
    <w:p w:rsidR="00CA5060" w:rsidRPr="00DC549D" w:rsidRDefault="00CA5060" w:rsidP="00DC549D">
      <w:pPr>
        <w:pStyle w:val="a6"/>
        <w:spacing w:after="0" w:line="240" w:lineRule="auto"/>
        <w:ind w:left="0" w:firstLine="709"/>
        <w:jc w:val="center"/>
        <w:rPr>
          <w:rFonts w:ascii="Times New Roman" w:hAnsi="Times New Roman" w:cs="Times New Roman"/>
          <w:bCs/>
          <w:iCs/>
          <w:sz w:val="28"/>
          <w:szCs w:val="28"/>
          <w:u w:val="single"/>
        </w:rPr>
      </w:pPr>
      <w:bookmarkStart w:id="1" w:name="_Hlk111106131"/>
      <w:r w:rsidRPr="00170F73">
        <w:rPr>
          <w:rFonts w:ascii="Times New Roman" w:hAnsi="Times New Roman" w:cs="Times New Roman"/>
          <w:bCs/>
          <w:iCs/>
          <w:sz w:val="28"/>
          <w:szCs w:val="28"/>
          <w:u w:val="single"/>
        </w:rPr>
        <w:t>Выполнение целевых показателей и мероприятий Государственной программы «Здоровье народа и демографическая безопасность» на 2021-</w:t>
      </w:r>
      <w:r w:rsidRPr="00DC549D">
        <w:rPr>
          <w:rFonts w:ascii="Times New Roman" w:hAnsi="Times New Roman" w:cs="Times New Roman"/>
          <w:bCs/>
          <w:iCs/>
          <w:sz w:val="28"/>
          <w:szCs w:val="28"/>
          <w:u w:val="single"/>
        </w:rPr>
        <w:t>2025 годы и реализация приоритетных направлений</w:t>
      </w:r>
    </w:p>
    <w:bookmarkEnd w:id="1"/>
    <w:p w:rsidR="00A96208" w:rsidRDefault="00CA5060" w:rsidP="00DC549D">
      <w:pPr>
        <w:spacing w:after="0" w:line="240" w:lineRule="auto"/>
        <w:ind w:firstLine="709"/>
        <w:jc w:val="both"/>
        <w:rPr>
          <w:rFonts w:ascii="Times New Roman" w:hAnsi="Times New Roman" w:cs="Times New Roman"/>
          <w:sz w:val="28"/>
          <w:szCs w:val="28"/>
          <w:lang w:val="ru-RU"/>
        </w:rPr>
      </w:pPr>
      <w:r w:rsidRPr="00DC549D">
        <w:rPr>
          <w:rFonts w:ascii="Times New Roman" w:hAnsi="Times New Roman" w:cs="Times New Roman"/>
          <w:sz w:val="28"/>
          <w:szCs w:val="28"/>
        </w:rPr>
        <w:t xml:space="preserve">В Дубровенском районе реализованы мероприятия Государственной программы «Здоровье народа и демографическая безопасность Республики Беларусь» на 2021-2025 годы </w:t>
      </w:r>
      <w:r w:rsidRPr="00DC549D">
        <w:rPr>
          <w:rFonts w:ascii="Times New Roman" w:hAnsi="Times New Roman" w:cs="Times New Roman"/>
          <w:i/>
          <w:sz w:val="28"/>
          <w:szCs w:val="28"/>
        </w:rPr>
        <w:t xml:space="preserve">(далее – Госпрограмма), </w:t>
      </w:r>
      <w:r w:rsidRPr="00DC549D">
        <w:rPr>
          <w:rFonts w:ascii="Times New Roman" w:hAnsi="Times New Roman" w:cs="Times New Roman"/>
          <w:sz w:val="28"/>
          <w:szCs w:val="28"/>
        </w:rPr>
        <w:t>зап</w:t>
      </w:r>
      <w:r w:rsidR="00956A6A" w:rsidRPr="00DC549D">
        <w:rPr>
          <w:rFonts w:ascii="Times New Roman" w:hAnsi="Times New Roman" w:cs="Times New Roman"/>
          <w:sz w:val="28"/>
          <w:szCs w:val="28"/>
        </w:rPr>
        <w:t>ланированные к реализации в 202</w:t>
      </w:r>
      <w:r w:rsidR="008F4819" w:rsidRPr="00DC549D">
        <w:rPr>
          <w:rFonts w:ascii="Times New Roman" w:hAnsi="Times New Roman" w:cs="Times New Roman"/>
          <w:sz w:val="28"/>
          <w:szCs w:val="28"/>
          <w:lang w:val="ru-RU"/>
        </w:rPr>
        <w:t>4</w:t>
      </w:r>
      <w:r w:rsidRPr="00DC549D">
        <w:rPr>
          <w:rFonts w:ascii="Times New Roman" w:hAnsi="Times New Roman" w:cs="Times New Roman"/>
          <w:sz w:val="28"/>
          <w:szCs w:val="28"/>
        </w:rPr>
        <w:t xml:space="preserve"> год</w:t>
      </w:r>
      <w:r w:rsidR="00A96208" w:rsidRPr="00DC549D">
        <w:rPr>
          <w:rFonts w:ascii="Times New Roman" w:hAnsi="Times New Roman" w:cs="Times New Roman"/>
          <w:sz w:val="28"/>
          <w:szCs w:val="28"/>
          <w:lang w:val="ru-RU"/>
        </w:rPr>
        <w:t>у.</w:t>
      </w:r>
    </w:p>
    <w:p w:rsidR="00373805" w:rsidRDefault="00373805" w:rsidP="00DC549D">
      <w:pPr>
        <w:spacing w:after="0" w:line="240" w:lineRule="auto"/>
        <w:ind w:firstLine="709"/>
        <w:jc w:val="both"/>
        <w:rPr>
          <w:rFonts w:ascii="Times New Roman" w:hAnsi="Times New Roman" w:cs="Times New Roman"/>
          <w:sz w:val="28"/>
          <w:szCs w:val="28"/>
          <w:lang w:val="ru-RU"/>
        </w:rPr>
      </w:pPr>
    </w:p>
    <w:p w:rsidR="00373805" w:rsidRDefault="00373805" w:rsidP="00DC549D">
      <w:pPr>
        <w:spacing w:after="0" w:line="240" w:lineRule="auto"/>
        <w:ind w:firstLine="709"/>
        <w:jc w:val="both"/>
        <w:rPr>
          <w:rFonts w:ascii="Times New Roman" w:hAnsi="Times New Roman" w:cs="Times New Roman"/>
          <w:sz w:val="28"/>
          <w:szCs w:val="28"/>
          <w:lang w:val="ru-RU"/>
        </w:rPr>
      </w:pPr>
    </w:p>
    <w:p w:rsidR="00047912" w:rsidRPr="00A96208" w:rsidRDefault="00047912" w:rsidP="00775C25">
      <w:pPr>
        <w:spacing w:after="0" w:line="240" w:lineRule="auto"/>
        <w:ind w:firstLine="709"/>
        <w:jc w:val="both"/>
        <w:rPr>
          <w:rFonts w:ascii="Times New Roman" w:hAnsi="Times New Roman" w:cs="Times New Roman"/>
          <w:sz w:val="28"/>
          <w:szCs w:val="28"/>
          <w:lang w:val="ru-RU"/>
        </w:rPr>
      </w:pPr>
    </w:p>
    <w:tbl>
      <w:tblPr>
        <w:tblW w:w="9351" w:type="dxa"/>
        <w:jc w:val="center"/>
        <w:tblInd w:w="158" w:type="dxa"/>
        <w:tblLook w:val="04A0"/>
      </w:tblPr>
      <w:tblGrid>
        <w:gridCol w:w="5954"/>
        <w:gridCol w:w="832"/>
        <w:gridCol w:w="864"/>
        <w:gridCol w:w="1701"/>
      </w:tblGrid>
      <w:tr w:rsidR="00A96208" w:rsidRPr="003453C7" w:rsidTr="0048221C">
        <w:trPr>
          <w:trHeight w:val="442"/>
          <w:jc w:val="center"/>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208" w:rsidRPr="00A96208" w:rsidRDefault="00A96208" w:rsidP="00775C25">
            <w:pPr>
              <w:spacing w:after="0" w:line="240" w:lineRule="auto"/>
              <w:ind w:firstLine="709"/>
              <w:rPr>
                <w:rFonts w:ascii="Times New Roman" w:hAnsi="Times New Roman" w:cs="Times New Roman"/>
                <w:b/>
                <w:bCs/>
                <w:color w:val="000000"/>
              </w:rPr>
            </w:pP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A96208" w:rsidRPr="008F4819" w:rsidRDefault="00AC4F28" w:rsidP="0048221C">
            <w:pPr>
              <w:spacing w:after="0" w:line="240" w:lineRule="auto"/>
              <w:ind w:firstLine="29"/>
              <w:jc w:val="center"/>
              <w:rPr>
                <w:rFonts w:ascii="Times New Roman" w:hAnsi="Times New Roman" w:cs="Times New Roman"/>
                <w:color w:val="000000"/>
                <w:lang w:val="ru-RU"/>
              </w:rPr>
            </w:pPr>
            <w:r w:rsidRPr="008F4819">
              <w:rPr>
                <w:rFonts w:ascii="Times New Roman" w:hAnsi="Times New Roman" w:cs="Times New Roman"/>
                <w:color w:val="000000"/>
                <w:lang w:val="ru-RU"/>
              </w:rPr>
              <w:t>план</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A96208" w:rsidRPr="008F4819" w:rsidRDefault="00AC4F28" w:rsidP="0048221C">
            <w:pPr>
              <w:spacing w:after="0" w:line="240" w:lineRule="auto"/>
              <w:ind w:firstLine="29"/>
              <w:jc w:val="center"/>
              <w:rPr>
                <w:rFonts w:ascii="Times New Roman" w:hAnsi="Times New Roman" w:cs="Times New Roman"/>
                <w:color w:val="000000"/>
                <w:lang w:val="ru-RU"/>
              </w:rPr>
            </w:pPr>
            <w:r w:rsidRPr="008F4819">
              <w:rPr>
                <w:rFonts w:ascii="Times New Roman" w:hAnsi="Times New Roman" w:cs="Times New Roman"/>
                <w:color w:val="000000"/>
                <w:lang w:val="ru-RU"/>
              </w:rPr>
              <w:t>факт</w:t>
            </w:r>
          </w:p>
        </w:tc>
        <w:tc>
          <w:tcPr>
            <w:tcW w:w="1701" w:type="dxa"/>
            <w:tcBorders>
              <w:top w:val="single" w:sz="4" w:space="0" w:color="auto"/>
              <w:left w:val="nil"/>
              <w:bottom w:val="single" w:sz="4" w:space="0" w:color="auto"/>
              <w:right w:val="single" w:sz="4" w:space="0" w:color="auto"/>
            </w:tcBorders>
            <w:shd w:val="clear" w:color="auto" w:fill="auto"/>
            <w:vAlign w:val="center"/>
          </w:tcPr>
          <w:p w:rsidR="00A96208" w:rsidRPr="008F4819" w:rsidRDefault="00AC4F28" w:rsidP="0048221C">
            <w:pPr>
              <w:spacing w:after="0" w:line="240" w:lineRule="auto"/>
              <w:ind w:firstLine="29"/>
              <w:jc w:val="center"/>
              <w:rPr>
                <w:rFonts w:ascii="Times New Roman" w:hAnsi="Times New Roman" w:cs="Times New Roman"/>
                <w:color w:val="000000"/>
                <w:lang w:val="ru-RU"/>
              </w:rPr>
            </w:pPr>
            <w:r w:rsidRPr="008F4819">
              <w:rPr>
                <w:rFonts w:ascii="Times New Roman" w:hAnsi="Times New Roman" w:cs="Times New Roman"/>
                <w:color w:val="000000"/>
                <w:lang w:val="ru-RU"/>
              </w:rPr>
              <w:t>выполнение</w:t>
            </w:r>
          </w:p>
        </w:tc>
      </w:tr>
      <w:tr w:rsidR="00AC24AD" w:rsidRPr="003453C7" w:rsidTr="00541FAA">
        <w:trPr>
          <w:trHeight w:val="264"/>
          <w:jc w:val="center"/>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24AD" w:rsidRPr="00AC24AD" w:rsidRDefault="00AC24AD" w:rsidP="00F126E5">
            <w:pPr>
              <w:spacing w:after="0" w:line="240" w:lineRule="auto"/>
              <w:rPr>
                <w:rFonts w:ascii="Times New Roman" w:hAnsi="Times New Roman" w:cs="Times New Roman"/>
                <w:bCs/>
                <w:color w:val="000000"/>
              </w:rPr>
            </w:pPr>
            <w:r w:rsidRPr="00AC24AD">
              <w:rPr>
                <w:rFonts w:ascii="Times New Roman" w:hAnsi="Times New Roman" w:cs="Times New Roman"/>
                <w:bCs/>
                <w:color w:val="000000"/>
              </w:rPr>
              <w:t>Доступность качества медицинских услуг, не менее (процент)</w:t>
            </w:r>
          </w:p>
        </w:tc>
        <w:tc>
          <w:tcPr>
            <w:tcW w:w="832" w:type="dxa"/>
            <w:tcBorders>
              <w:top w:val="single" w:sz="4" w:space="0" w:color="auto"/>
              <w:left w:val="nil"/>
              <w:bottom w:val="single" w:sz="4" w:space="0" w:color="auto"/>
              <w:right w:val="single" w:sz="4" w:space="0" w:color="auto"/>
            </w:tcBorders>
            <w:shd w:val="clear" w:color="auto" w:fill="auto"/>
            <w:noWrap/>
            <w:vAlign w:val="center"/>
          </w:tcPr>
          <w:p w:rsidR="00AC24AD" w:rsidRPr="008F4819" w:rsidRDefault="007B75E6" w:rsidP="007B75E6">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95</w:t>
            </w:r>
          </w:p>
        </w:tc>
        <w:tc>
          <w:tcPr>
            <w:tcW w:w="864" w:type="dxa"/>
            <w:tcBorders>
              <w:top w:val="single" w:sz="4" w:space="0" w:color="auto"/>
              <w:left w:val="nil"/>
              <w:bottom w:val="single" w:sz="4" w:space="0" w:color="auto"/>
              <w:right w:val="single" w:sz="4" w:space="0" w:color="auto"/>
            </w:tcBorders>
            <w:shd w:val="clear" w:color="auto" w:fill="auto"/>
            <w:noWrap/>
            <w:vAlign w:val="center"/>
          </w:tcPr>
          <w:p w:rsidR="00AC24AD" w:rsidRPr="008F4819" w:rsidRDefault="007B75E6" w:rsidP="00853BC9">
            <w:pPr>
              <w:spacing w:after="0" w:line="240" w:lineRule="auto"/>
              <w:ind w:left="-92"/>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701" w:type="dxa"/>
            <w:tcBorders>
              <w:top w:val="single" w:sz="4" w:space="0" w:color="auto"/>
              <w:left w:val="nil"/>
              <w:bottom w:val="single" w:sz="4" w:space="0" w:color="auto"/>
              <w:right w:val="single" w:sz="4" w:space="0" w:color="auto"/>
            </w:tcBorders>
            <w:shd w:val="clear" w:color="auto" w:fill="auto"/>
            <w:vAlign w:val="center"/>
          </w:tcPr>
          <w:p w:rsidR="00AC24AD" w:rsidRPr="008F4819" w:rsidRDefault="007B75E6" w:rsidP="007B75E6">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105,3</w:t>
            </w:r>
          </w:p>
        </w:tc>
      </w:tr>
      <w:tr w:rsidR="00A96208" w:rsidRPr="003453C7" w:rsidTr="00541FAA">
        <w:trPr>
          <w:trHeight w:val="347"/>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A96208" w:rsidRPr="008F4819" w:rsidRDefault="00A96208" w:rsidP="00775C25">
            <w:pPr>
              <w:spacing w:after="0" w:line="240" w:lineRule="auto"/>
              <w:ind w:firstLine="709"/>
              <w:jc w:val="center"/>
              <w:rPr>
                <w:rFonts w:ascii="Times New Roman" w:hAnsi="Times New Roman" w:cs="Times New Roman"/>
                <w:b/>
                <w:bCs/>
                <w:color w:val="000000"/>
              </w:rPr>
            </w:pPr>
            <w:r w:rsidRPr="008F4819">
              <w:rPr>
                <w:rFonts w:ascii="Times New Roman" w:hAnsi="Times New Roman" w:cs="Times New Roman"/>
                <w:b/>
                <w:bCs/>
                <w:color w:val="000000"/>
              </w:rPr>
              <w:t>Подпрограмма 2 «Профилактика и контроль неинфекционных заболеваний»</w:t>
            </w:r>
          </w:p>
        </w:tc>
      </w:tr>
      <w:tr w:rsidR="00A96208" w:rsidRPr="002A2673" w:rsidTr="00541FAA">
        <w:trPr>
          <w:trHeight w:val="376"/>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A96208" w:rsidRPr="008F4819" w:rsidRDefault="002A2673" w:rsidP="00541FAA">
            <w:pPr>
              <w:spacing w:after="0" w:line="240" w:lineRule="auto"/>
              <w:rPr>
                <w:rFonts w:ascii="Times New Roman" w:hAnsi="Times New Roman" w:cs="Times New Roman"/>
                <w:color w:val="000000"/>
              </w:rPr>
            </w:pPr>
            <w:r w:rsidRPr="002A2673">
              <w:rPr>
                <w:rFonts w:ascii="Times New Roman" w:hAnsi="Times New Roman" w:cs="Times New Roman"/>
                <w:color w:val="000000"/>
              </w:rPr>
              <w:t>Охват диспансеризацией взрослого населения, подлежащего обслуживанию в организации</w:t>
            </w:r>
            <w:r>
              <w:rPr>
                <w:rFonts w:ascii="Times New Roman" w:hAnsi="Times New Roman" w:cs="Times New Roman"/>
                <w:color w:val="000000"/>
                <w:lang w:val="ru-RU"/>
              </w:rPr>
              <w:t xml:space="preserve"> </w:t>
            </w:r>
            <w:r w:rsidRPr="002A2673">
              <w:rPr>
                <w:rFonts w:ascii="Times New Roman" w:hAnsi="Times New Roman" w:cs="Times New Roman"/>
                <w:color w:val="000000"/>
              </w:rPr>
              <w:t>здравоохранения, не менее (процент)</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7B75E6" w:rsidRDefault="007B75E6" w:rsidP="007B75E6">
            <w:pPr>
              <w:spacing w:after="0" w:line="240" w:lineRule="auto"/>
              <w:ind w:hanging="113"/>
              <w:jc w:val="center"/>
              <w:rPr>
                <w:rFonts w:ascii="Times New Roman" w:hAnsi="Times New Roman" w:cs="Times New Roman"/>
                <w:color w:val="000000"/>
                <w:lang w:val="ru-RU"/>
              </w:rPr>
            </w:pPr>
            <w:r w:rsidRPr="007B75E6">
              <w:rPr>
                <w:rFonts w:ascii="Times New Roman" w:hAnsi="Times New Roman" w:cs="Times New Roman"/>
                <w:color w:val="000000"/>
                <w:lang w:val="ru-RU"/>
              </w:rPr>
              <w:t>90</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7B75E6" w:rsidRDefault="007B75E6" w:rsidP="00853BC9">
            <w:pPr>
              <w:spacing w:after="0" w:line="240" w:lineRule="auto"/>
              <w:ind w:left="-92" w:hanging="113"/>
              <w:jc w:val="center"/>
              <w:rPr>
                <w:rFonts w:ascii="Times New Roman" w:hAnsi="Times New Roman" w:cs="Times New Roman"/>
                <w:lang w:val="ru-RU"/>
              </w:rPr>
            </w:pPr>
            <w:r w:rsidRPr="007B75E6">
              <w:rPr>
                <w:rFonts w:ascii="Times New Roman" w:hAnsi="Times New Roman" w:cs="Times New Roman"/>
                <w:lang w:val="ru-RU"/>
              </w:rPr>
              <w:t>9</w:t>
            </w:r>
            <w:r w:rsidR="0025782E">
              <w:rPr>
                <w:rFonts w:ascii="Times New Roman" w:hAnsi="Times New Roman" w:cs="Times New Roman"/>
                <w:lang w:val="ru-RU"/>
              </w:rPr>
              <w:t>3</w:t>
            </w:r>
            <w:r w:rsidRPr="007B75E6">
              <w:rPr>
                <w:rFonts w:ascii="Times New Roman" w:hAnsi="Times New Roman" w:cs="Times New Roman"/>
                <w:lang w:val="ru-RU"/>
              </w:rPr>
              <w:t>,04</w:t>
            </w:r>
          </w:p>
        </w:tc>
        <w:tc>
          <w:tcPr>
            <w:tcW w:w="1701" w:type="dxa"/>
            <w:tcBorders>
              <w:top w:val="nil"/>
              <w:left w:val="nil"/>
              <w:bottom w:val="single" w:sz="4" w:space="0" w:color="auto"/>
              <w:right w:val="single" w:sz="4" w:space="0" w:color="auto"/>
            </w:tcBorders>
            <w:shd w:val="clear" w:color="auto" w:fill="auto"/>
            <w:noWrap/>
            <w:vAlign w:val="center"/>
          </w:tcPr>
          <w:p w:rsidR="00A96208" w:rsidRPr="007B75E6" w:rsidRDefault="0025782E" w:rsidP="007B75E6">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103,4</w:t>
            </w:r>
          </w:p>
        </w:tc>
      </w:tr>
      <w:tr w:rsidR="002A2673" w:rsidRPr="002A2673" w:rsidTr="00541FAA">
        <w:trPr>
          <w:trHeight w:val="376"/>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2A2673" w:rsidRPr="008F4819" w:rsidRDefault="002A2673"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Охват населения работой команд врачей общей практики</w:t>
            </w:r>
          </w:p>
        </w:tc>
        <w:tc>
          <w:tcPr>
            <w:tcW w:w="832" w:type="dxa"/>
            <w:tcBorders>
              <w:top w:val="nil"/>
              <w:left w:val="nil"/>
              <w:bottom w:val="single" w:sz="4" w:space="0" w:color="auto"/>
              <w:right w:val="single" w:sz="4" w:space="0" w:color="auto"/>
            </w:tcBorders>
            <w:shd w:val="clear" w:color="auto" w:fill="auto"/>
            <w:noWrap/>
            <w:vAlign w:val="center"/>
            <w:hideMark/>
          </w:tcPr>
          <w:p w:rsidR="002A2673" w:rsidRPr="007B75E6" w:rsidRDefault="007B75E6" w:rsidP="007B75E6">
            <w:pPr>
              <w:spacing w:after="0" w:line="240" w:lineRule="auto"/>
              <w:ind w:hanging="113"/>
              <w:jc w:val="center"/>
              <w:rPr>
                <w:rFonts w:ascii="Times New Roman" w:hAnsi="Times New Roman" w:cs="Times New Roman"/>
                <w:color w:val="000000"/>
                <w:lang w:val="ru-RU"/>
              </w:rPr>
            </w:pPr>
            <w:r w:rsidRPr="007B75E6">
              <w:rPr>
                <w:rFonts w:ascii="Times New Roman" w:hAnsi="Times New Roman" w:cs="Times New Roman"/>
                <w:color w:val="000000"/>
                <w:lang w:val="ru-RU"/>
              </w:rPr>
              <w:t>90</w:t>
            </w:r>
          </w:p>
        </w:tc>
        <w:tc>
          <w:tcPr>
            <w:tcW w:w="864" w:type="dxa"/>
            <w:tcBorders>
              <w:top w:val="nil"/>
              <w:left w:val="nil"/>
              <w:bottom w:val="single" w:sz="4" w:space="0" w:color="auto"/>
              <w:right w:val="single" w:sz="4" w:space="0" w:color="auto"/>
            </w:tcBorders>
            <w:shd w:val="clear" w:color="auto" w:fill="auto"/>
            <w:noWrap/>
            <w:vAlign w:val="center"/>
            <w:hideMark/>
          </w:tcPr>
          <w:p w:rsidR="002A2673" w:rsidRPr="007B75E6" w:rsidRDefault="007B75E6" w:rsidP="00853BC9">
            <w:pPr>
              <w:spacing w:after="0" w:line="240" w:lineRule="auto"/>
              <w:ind w:left="-92" w:hanging="113"/>
              <w:jc w:val="center"/>
              <w:rPr>
                <w:rFonts w:ascii="Times New Roman" w:hAnsi="Times New Roman" w:cs="Times New Roman"/>
                <w:lang w:val="ru-RU"/>
              </w:rPr>
            </w:pPr>
            <w:r w:rsidRPr="007B75E6">
              <w:rPr>
                <w:rFonts w:ascii="Times New Roman" w:hAnsi="Times New Roman" w:cs="Times New Roman"/>
                <w:lang w:val="ru-RU"/>
              </w:rPr>
              <w:t>50</w:t>
            </w:r>
          </w:p>
        </w:tc>
        <w:tc>
          <w:tcPr>
            <w:tcW w:w="1701" w:type="dxa"/>
            <w:tcBorders>
              <w:top w:val="nil"/>
              <w:left w:val="nil"/>
              <w:bottom w:val="single" w:sz="4" w:space="0" w:color="auto"/>
              <w:right w:val="single" w:sz="4" w:space="0" w:color="auto"/>
            </w:tcBorders>
            <w:shd w:val="clear" w:color="auto" w:fill="auto"/>
            <w:noWrap/>
            <w:vAlign w:val="center"/>
          </w:tcPr>
          <w:p w:rsidR="002A2673" w:rsidRPr="007B75E6" w:rsidRDefault="0025782E" w:rsidP="007B75E6">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55,6</w:t>
            </w:r>
          </w:p>
        </w:tc>
      </w:tr>
      <w:tr w:rsidR="00A96208" w:rsidRPr="003453C7" w:rsidTr="00541FAA">
        <w:trPr>
          <w:trHeight w:val="297"/>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Показатель тяжести первичного выхода на инвалидность лиц трудоспособного возраста</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7B75E6" w:rsidRDefault="007B75E6" w:rsidP="007B75E6">
            <w:pPr>
              <w:spacing w:after="0" w:line="240" w:lineRule="auto"/>
              <w:ind w:hanging="113"/>
              <w:jc w:val="center"/>
              <w:rPr>
                <w:rFonts w:ascii="Times New Roman" w:hAnsi="Times New Roman" w:cs="Times New Roman"/>
                <w:color w:val="000000"/>
                <w:lang w:val="ru-RU"/>
              </w:rPr>
            </w:pPr>
            <w:r w:rsidRPr="007B75E6">
              <w:rPr>
                <w:rFonts w:ascii="Times New Roman" w:hAnsi="Times New Roman" w:cs="Times New Roman"/>
                <w:color w:val="000000"/>
                <w:lang w:val="ru-RU"/>
              </w:rPr>
              <w:t>50</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7B75E6" w:rsidRDefault="007B75E6" w:rsidP="00853BC9">
            <w:pPr>
              <w:spacing w:after="0" w:line="240" w:lineRule="auto"/>
              <w:ind w:left="-92" w:hanging="113"/>
              <w:jc w:val="center"/>
              <w:rPr>
                <w:rFonts w:ascii="Times New Roman" w:hAnsi="Times New Roman" w:cs="Times New Roman"/>
                <w:lang w:val="ru-RU"/>
              </w:rPr>
            </w:pPr>
            <w:r w:rsidRPr="007B75E6">
              <w:rPr>
                <w:rFonts w:ascii="Times New Roman" w:hAnsi="Times New Roman" w:cs="Times New Roman"/>
                <w:lang w:val="ru-RU"/>
              </w:rPr>
              <w:t>38</w:t>
            </w:r>
          </w:p>
        </w:tc>
        <w:tc>
          <w:tcPr>
            <w:tcW w:w="1701" w:type="dxa"/>
            <w:tcBorders>
              <w:top w:val="nil"/>
              <w:left w:val="nil"/>
              <w:bottom w:val="single" w:sz="4" w:space="0" w:color="auto"/>
              <w:right w:val="single" w:sz="4" w:space="0" w:color="auto"/>
            </w:tcBorders>
            <w:shd w:val="clear" w:color="auto" w:fill="auto"/>
            <w:noWrap/>
            <w:vAlign w:val="center"/>
          </w:tcPr>
          <w:p w:rsidR="00A96208" w:rsidRPr="007B75E6" w:rsidRDefault="0025782E" w:rsidP="007B75E6">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76</w:t>
            </w:r>
          </w:p>
        </w:tc>
      </w:tr>
      <w:tr w:rsidR="00A96208" w:rsidRPr="003453C7" w:rsidTr="00541FAA">
        <w:trPr>
          <w:trHeight w:val="297"/>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Охват комплексным обследованием пациентов с острыми нарушениями мозгового кровообращения</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7B75E6" w:rsidRDefault="007B75E6" w:rsidP="007B75E6">
            <w:pPr>
              <w:spacing w:after="0" w:line="240" w:lineRule="auto"/>
              <w:ind w:hanging="113"/>
              <w:jc w:val="center"/>
              <w:rPr>
                <w:rFonts w:ascii="Times New Roman" w:hAnsi="Times New Roman" w:cs="Times New Roman"/>
                <w:color w:val="000000"/>
                <w:lang w:val="ru-RU"/>
              </w:rPr>
            </w:pPr>
            <w:r w:rsidRPr="007B75E6">
              <w:rPr>
                <w:rFonts w:ascii="Times New Roman" w:hAnsi="Times New Roman" w:cs="Times New Roman"/>
                <w:color w:val="000000"/>
                <w:lang w:val="ru-RU"/>
              </w:rPr>
              <w:t>93</w:t>
            </w:r>
          </w:p>
        </w:tc>
        <w:tc>
          <w:tcPr>
            <w:tcW w:w="864" w:type="dxa"/>
            <w:tcBorders>
              <w:top w:val="nil"/>
              <w:left w:val="nil"/>
              <w:bottom w:val="single" w:sz="4" w:space="0" w:color="auto"/>
              <w:right w:val="single" w:sz="4" w:space="0" w:color="auto"/>
            </w:tcBorders>
            <w:shd w:val="clear" w:color="auto" w:fill="auto"/>
            <w:noWrap/>
            <w:vAlign w:val="center"/>
          </w:tcPr>
          <w:p w:rsidR="00A96208" w:rsidRPr="007B75E6" w:rsidRDefault="007B75E6" w:rsidP="00853BC9">
            <w:pPr>
              <w:spacing w:after="0" w:line="240" w:lineRule="auto"/>
              <w:ind w:left="-92" w:hanging="113"/>
              <w:jc w:val="center"/>
              <w:rPr>
                <w:rFonts w:ascii="Times New Roman" w:hAnsi="Times New Roman" w:cs="Times New Roman"/>
                <w:lang w:val="ru-RU"/>
              </w:rPr>
            </w:pPr>
            <w:r w:rsidRPr="007B75E6">
              <w:rPr>
                <w:rFonts w:ascii="Times New Roman" w:hAnsi="Times New Roman" w:cs="Times New Roman"/>
                <w:lang w:val="ru-RU"/>
              </w:rPr>
              <w:t>99</w:t>
            </w:r>
          </w:p>
        </w:tc>
        <w:tc>
          <w:tcPr>
            <w:tcW w:w="1701" w:type="dxa"/>
            <w:tcBorders>
              <w:top w:val="nil"/>
              <w:left w:val="nil"/>
              <w:bottom w:val="single" w:sz="4" w:space="0" w:color="auto"/>
              <w:right w:val="single" w:sz="4" w:space="0" w:color="auto"/>
            </w:tcBorders>
            <w:shd w:val="clear" w:color="auto" w:fill="auto"/>
            <w:noWrap/>
            <w:vAlign w:val="center"/>
          </w:tcPr>
          <w:p w:rsidR="00A96208" w:rsidRPr="007B75E6" w:rsidRDefault="0025782E" w:rsidP="007B75E6">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106,5</w:t>
            </w:r>
          </w:p>
        </w:tc>
      </w:tr>
      <w:tr w:rsidR="00A92125" w:rsidRPr="003453C7" w:rsidTr="00541FAA">
        <w:trPr>
          <w:trHeight w:val="297"/>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A92125" w:rsidRPr="008F4819" w:rsidRDefault="00A92125" w:rsidP="00541FAA">
            <w:pPr>
              <w:spacing w:after="0" w:line="240" w:lineRule="auto"/>
              <w:rPr>
                <w:rFonts w:ascii="Times New Roman" w:hAnsi="Times New Roman" w:cs="Times New Roman"/>
                <w:color w:val="000000"/>
              </w:rPr>
            </w:pPr>
            <w:r w:rsidRPr="00A92125">
              <w:rPr>
                <w:rFonts w:ascii="Times New Roman" w:hAnsi="Times New Roman" w:cs="Times New Roman"/>
                <w:color w:val="000000"/>
              </w:rPr>
              <w:t>Одногодичная летальность при злокачественных новообразованиях, %</w:t>
            </w:r>
          </w:p>
        </w:tc>
        <w:tc>
          <w:tcPr>
            <w:tcW w:w="832" w:type="dxa"/>
            <w:tcBorders>
              <w:top w:val="nil"/>
              <w:left w:val="nil"/>
              <w:bottom w:val="single" w:sz="4" w:space="0" w:color="auto"/>
              <w:right w:val="single" w:sz="4" w:space="0" w:color="auto"/>
            </w:tcBorders>
            <w:shd w:val="clear" w:color="auto" w:fill="auto"/>
            <w:noWrap/>
            <w:vAlign w:val="center"/>
            <w:hideMark/>
          </w:tcPr>
          <w:p w:rsidR="00A92125" w:rsidRPr="007B75E6" w:rsidRDefault="007B75E6" w:rsidP="007B75E6">
            <w:pPr>
              <w:spacing w:after="0" w:line="240" w:lineRule="auto"/>
              <w:ind w:hanging="113"/>
              <w:jc w:val="center"/>
              <w:rPr>
                <w:rFonts w:ascii="Times New Roman" w:hAnsi="Times New Roman" w:cs="Times New Roman"/>
                <w:color w:val="000000"/>
                <w:lang w:val="ru-RU"/>
              </w:rPr>
            </w:pPr>
            <w:r w:rsidRPr="007B75E6">
              <w:rPr>
                <w:rFonts w:ascii="Times New Roman" w:hAnsi="Times New Roman" w:cs="Times New Roman"/>
                <w:color w:val="000000"/>
                <w:lang w:val="ru-RU"/>
              </w:rPr>
              <w:t>24,2</w:t>
            </w:r>
          </w:p>
        </w:tc>
        <w:tc>
          <w:tcPr>
            <w:tcW w:w="864" w:type="dxa"/>
            <w:tcBorders>
              <w:top w:val="nil"/>
              <w:left w:val="nil"/>
              <w:bottom w:val="single" w:sz="4" w:space="0" w:color="auto"/>
              <w:right w:val="single" w:sz="4" w:space="0" w:color="auto"/>
            </w:tcBorders>
            <w:shd w:val="clear" w:color="auto" w:fill="auto"/>
            <w:noWrap/>
            <w:vAlign w:val="center"/>
          </w:tcPr>
          <w:p w:rsidR="00A92125" w:rsidRPr="007B75E6" w:rsidRDefault="007B75E6" w:rsidP="00853BC9">
            <w:pPr>
              <w:spacing w:after="0" w:line="240" w:lineRule="auto"/>
              <w:ind w:left="-92" w:hanging="113"/>
              <w:jc w:val="center"/>
              <w:rPr>
                <w:rFonts w:ascii="Times New Roman" w:hAnsi="Times New Roman" w:cs="Times New Roman"/>
                <w:lang w:val="ru-RU"/>
              </w:rPr>
            </w:pPr>
            <w:r w:rsidRPr="007B75E6">
              <w:rPr>
                <w:rFonts w:ascii="Times New Roman" w:hAnsi="Times New Roman" w:cs="Times New Roman"/>
                <w:lang w:val="ru-RU"/>
              </w:rPr>
              <w:t>26</w:t>
            </w:r>
          </w:p>
        </w:tc>
        <w:tc>
          <w:tcPr>
            <w:tcW w:w="1701" w:type="dxa"/>
            <w:tcBorders>
              <w:top w:val="nil"/>
              <w:left w:val="nil"/>
              <w:bottom w:val="single" w:sz="4" w:space="0" w:color="auto"/>
              <w:right w:val="single" w:sz="4" w:space="0" w:color="auto"/>
            </w:tcBorders>
            <w:shd w:val="clear" w:color="auto" w:fill="auto"/>
            <w:noWrap/>
            <w:vAlign w:val="center"/>
          </w:tcPr>
          <w:p w:rsidR="00A92125" w:rsidRPr="007B75E6" w:rsidRDefault="0025782E" w:rsidP="007B75E6">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107,4</w:t>
            </w:r>
          </w:p>
        </w:tc>
      </w:tr>
      <w:tr w:rsidR="00AC24AD" w:rsidRPr="003453C7" w:rsidTr="00541FAA">
        <w:trPr>
          <w:trHeight w:val="297"/>
          <w:jc w:val="center"/>
        </w:trPr>
        <w:tc>
          <w:tcPr>
            <w:tcW w:w="9351" w:type="dxa"/>
            <w:gridSpan w:val="4"/>
            <w:tcBorders>
              <w:top w:val="nil"/>
              <w:left w:val="single" w:sz="4" w:space="0" w:color="auto"/>
              <w:bottom w:val="single" w:sz="4" w:space="0" w:color="auto"/>
              <w:right w:val="single" w:sz="4" w:space="0" w:color="auto"/>
            </w:tcBorders>
            <w:shd w:val="clear" w:color="auto" w:fill="auto"/>
            <w:vAlign w:val="bottom"/>
            <w:hideMark/>
          </w:tcPr>
          <w:p w:rsidR="00AC24AD" w:rsidRPr="00AC24AD" w:rsidRDefault="00AC24AD" w:rsidP="00AC4F28">
            <w:pPr>
              <w:spacing w:after="0" w:line="240" w:lineRule="auto"/>
              <w:jc w:val="center"/>
              <w:rPr>
                <w:rFonts w:ascii="Times New Roman" w:hAnsi="Times New Roman" w:cs="Times New Roman"/>
                <w:b/>
                <w:color w:val="000000"/>
                <w:highlight w:val="yellow"/>
                <w:lang w:val="ru-RU"/>
              </w:rPr>
            </w:pPr>
            <w:r>
              <w:rPr>
                <w:rFonts w:ascii="Times New Roman" w:hAnsi="Times New Roman" w:cs="Times New Roman"/>
                <w:b/>
              </w:rPr>
              <w:t xml:space="preserve">Подпрограмма 3 </w:t>
            </w:r>
            <w:r>
              <w:rPr>
                <w:rFonts w:ascii="Times New Roman" w:hAnsi="Times New Roman" w:cs="Times New Roman"/>
                <w:b/>
                <w:lang w:val="ru-RU"/>
              </w:rPr>
              <w:t>«</w:t>
            </w:r>
            <w:r w:rsidRPr="00AC24AD">
              <w:rPr>
                <w:rFonts w:ascii="Times New Roman" w:hAnsi="Times New Roman" w:cs="Times New Roman"/>
                <w:b/>
              </w:rPr>
              <w:t>Предупреждение пьянства и алкоголизма, охрана психического здоровья</w:t>
            </w:r>
            <w:r>
              <w:rPr>
                <w:rFonts w:ascii="Times New Roman" w:hAnsi="Times New Roman" w:cs="Times New Roman"/>
                <w:b/>
                <w:lang w:val="ru-RU"/>
              </w:rPr>
              <w:t>»</w:t>
            </w:r>
          </w:p>
        </w:tc>
      </w:tr>
      <w:tr w:rsidR="00AC24AD" w:rsidRPr="003453C7" w:rsidTr="00541FAA">
        <w:trPr>
          <w:trHeight w:val="297"/>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AC24AD" w:rsidRPr="00A92125" w:rsidRDefault="00AC24AD" w:rsidP="00541FAA">
            <w:pPr>
              <w:spacing w:after="0" w:line="240" w:lineRule="auto"/>
              <w:rPr>
                <w:rFonts w:ascii="Times New Roman" w:hAnsi="Times New Roman" w:cs="Times New Roman"/>
                <w:color w:val="000000"/>
              </w:rPr>
            </w:pPr>
            <w:r w:rsidRPr="00AC24AD">
              <w:rPr>
                <w:rFonts w:ascii="Times New Roman" w:hAnsi="Times New Roman" w:cs="Times New Roman"/>
                <w:color w:val="000000"/>
              </w:rPr>
              <w:t>Охват реабилитационными мероприятиями лиц, страдающих зависимостью от психоактивных веществ</w:t>
            </w:r>
          </w:p>
        </w:tc>
        <w:tc>
          <w:tcPr>
            <w:tcW w:w="832" w:type="dxa"/>
            <w:tcBorders>
              <w:top w:val="nil"/>
              <w:left w:val="nil"/>
              <w:bottom w:val="single" w:sz="4" w:space="0" w:color="auto"/>
              <w:right w:val="single" w:sz="4" w:space="0" w:color="auto"/>
            </w:tcBorders>
            <w:shd w:val="clear" w:color="auto" w:fill="auto"/>
            <w:noWrap/>
            <w:vAlign w:val="center"/>
            <w:hideMark/>
          </w:tcPr>
          <w:p w:rsidR="00034014" w:rsidRPr="00034014" w:rsidRDefault="00034014" w:rsidP="00034014">
            <w:pPr>
              <w:spacing w:after="0" w:line="240" w:lineRule="auto"/>
              <w:ind w:hanging="113"/>
              <w:jc w:val="center"/>
              <w:rPr>
                <w:rFonts w:ascii="Times New Roman" w:hAnsi="Times New Roman" w:cs="Times New Roman"/>
                <w:color w:val="000000"/>
                <w:lang w:val="ru-RU"/>
              </w:rPr>
            </w:pPr>
            <w:r>
              <w:rPr>
                <w:rFonts w:ascii="Times New Roman" w:hAnsi="Times New Roman" w:cs="Times New Roman"/>
                <w:color w:val="000000"/>
                <w:lang w:val="ru-RU"/>
              </w:rPr>
              <w:t>11,2</w:t>
            </w:r>
          </w:p>
        </w:tc>
        <w:tc>
          <w:tcPr>
            <w:tcW w:w="864" w:type="dxa"/>
            <w:tcBorders>
              <w:top w:val="nil"/>
              <w:left w:val="nil"/>
              <w:bottom w:val="single" w:sz="4" w:space="0" w:color="auto"/>
              <w:right w:val="single" w:sz="4" w:space="0" w:color="auto"/>
            </w:tcBorders>
            <w:shd w:val="clear" w:color="auto" w:fill="auto"/>
            <w:noWrap/>
            <w:vAlign w:val="center"/>
          </w:tcPr>
          <w:p w:rsidR="00AC24AD" w:rsidRPr="003453C7" w:rsidRDefault="00034014" w:rsidP="00AC4F28">
            <w:pPr>
              <w:spacing w:after="0" w:line="240" w:lineRule="auto"/>
              <w:ind w:hanging="113"/>
              <w:jc w:val="center"/>
              <w:rPr>
                <w:rFonts w:ascii="Times New Roman" w:hAnsi="Times New Roman" w:cs="Times New Roman"/>
                <w:highlight w:val="yellow"/>
                <w:lang w:val="ru-RU"/>
              </w:rPr>
            </w:pPr>
            <w:r w:rsidRPr="00034014">
              <w:rPr>
                <w:rFonts w:ascii="Times New Roman" w:hAnsi="Times New Roman" w:cs="Times New Roman"/>
                <w:lang w:val="ru-RU"/>
              </w:rPr>
              <w:t>100</w:t>
            </w:r>
          </w:p>
        </w:tc>
        <w:tc>
          <w:tcPr>
            <w:tcW w:w="1701" w:type="dxa"/>
            <w:tcBorders>
              <w:top w:val="nil"/>
              <w:left w:val="nil"/>
              <w:bottom w:val="single" w:sz="4" w:space="0" w:color="auto"/>
              <w:right w:val="single" w:sz="4" w:space="0" w:color="auto"/>
            </w:tcBorders>
            <w:shd w:val="clear" w:color="auto" w:fill="auto"/>
            <w:noWrap/>
            <w:vAlign w:val="center"/>
          </w:tcPr>
          <w:p w:rsidR="00AC24AD" w:rsidRPr="003453C7" w:rsidRDefault="00034014" w:rsidP="00AC4F28">
            <w:pPr>
              <w:spacing w:after="0" w:line="240" w:lineRule="auto"/>
              <w:jc w:val="center"/>
              <w:rPr>
                <w:rFonts w:ascii="Times New Roman" w:hAnsi="Times New Roman" w:cs="Times New Roman"/>
                <w:color w:val="000000"/>
                <w:highlight w:val="yellow"/>
                <w:lang w:val="ru-RU"/>
              </w:rPr>
            </w:pPr>
            <w:r w:rsidRPr="00034014">
              <w:rPr>
                <w:rFonts w:ascii="Times New Roman" w:hAnsi="Times New Roman" w:cs="Times New Roman"/>
                <w:color w:val="000000"/>
                <w:lang w:val="ru-RU"/>
              </w:rPr>
              <w:t>892,9</w:t>
            </w:r>
          </w:p>
        </w:tc>
      </w:tr>
      <w:tr w:rsidR="00A96208" w:rsidRPr="003453C7" w:rsidTr="00541FAA">
        <w:trPr>
          <w:trHeight w:val="297"/>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6208" w:rsidRPr="003453C7" w:rsidRDefault="00A96208" w:rsidP="00775C25">
            <w:pPr>
              <w:spacing w:after="0" w:line="240" w:lineRule="auto"/>
              <w:ind w:firstLine="709"/>
              <w:jc w:val="center"/>
              <w:rPr>
                <w:rFonts w:ascii="Times New Roman" w:hAnsi="Times New Roman" w:cs="Times New Roman"/>
                <w:b/>
                <w:bCs/>
                <w:color w:val="000000"/>
                <w:highlight w:val="yellow"/>
              </w:rPr>
            </w:pPr>
            <w:r w:rsidRPr="008F4819">
              <w:rPr>
                <w:rFonts w:ascii="Times New Roman" w:hAnsi="Times New Roman" w:cs="Times New Roman"/>
                <w:b/>
                <w:bCs/>
                <w:color w:val="000000"/>
              </w:rPr>
              <w:t>Подпрограмма 4 «Противодействие распространению туберкулеза»</w:t>
            </w:r>
          </w:p>
        </w:tc>
      </w:tr>
      <w:tr w:rsidR="00A96208" w:rsidRPr="003453C7" w:rsidTr="00541FAA">
        <w:trPr>
          <w:trHeight w:val="293"/>
          <w:jc w:val="center"/>
        </w:trPr>
        <w:tc>
          <w:tcPr>
            <w:tcW w:w="5954" w:type="dxa"/>
            <w:tcBorders>
              <w:top w:val="nil"/>
              <w:left w:val="single" w:sz="4" w:space="0" w:color="auto"/>
              <w:bottom w:val="single" w:sz="4" w:space="0" w:color="auto"/>
              <w:right w:val="single" w:sz="4" w:space="0" w:color="auto"/>
            </w:tcBorders>
            <w:shd w:val="clear" w:color="auto" w:fill="auto"/>
            <w:vAlign w:val="center"/>
            <w:hideMark/>
          </w:tcPr>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Заболеваемость туберкулезом (с учетом рецидивов) на 100 тысяч человек</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18431E" w:rsidRDefault="00437003" w:rsidP="00AC4F28">
            <w:pPr>
              <w:spacing w:after="0" w:line="240" w:lineRule="auto"/>
              <w:ind w:firstLine="29"/>
              <w:jc w:val="center"/>
              <w:rPr>
                <w:rFonts w:ascii="Times New Roman" w:hAnsi="Times New Roman" w:cs="Times New Roman"/>
                <w:lang w:val="ru-RU"/>
              </w:rPr>
            </w:pPr>
            <w:r>
              <w:rPr>
                <w:rFonts w:ascii="Times New Roman" w:hAnsi="Times New Roman" w:cs="Times New Roman"/>
                <w:lang w:val="ru-RU"/>
              </w:rPr>
              <w:t>20,4</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18431E" w:rsidRDefault="00C14906" w:rsidP="00AC4F28">
            <w:pPr>
              <w:spacing w:after="0" w:line="240" w:lineRule="auto"/>
              <w:ind w:firstLine="29"/>
              <w:jc w:val="center"/>
              <w:rPr>
                <w:rFonts w:ascii="Times New Roman" w:hAnsi="Times New Roman" w:cs="Times New Roman"/>
                <w:lang w:val="ru-RU"/>
              </w:rPr>
            </w:pPr>
            <w:r>
              <w:rPr>
                <w:rFonts w:ascii="Times New Roman" w:hAnsi="Times New Roman" w:cs="Times New Roman"/>
                <w:lang w:val="ru-RU"/>
              </w:rPr>
              <w:t>7,6</w:t>
            </w:r>
          </w:p>
        </w:tc>
        <w:tc>
          <w:tcPr>
            <w:tcW w:w="1701" w:type="dxa"/>
            <w:tcBorders>
              <w:top w:val="nil"/>
              <w:left w:val="nil"/>
              <w:bottom w:val="single" w:sz="4" w:space="0" w:color="auto"/>
              <w:right w:val="single" w:sz="4" w:space="0" w:color="auto"/>
            </w:tcBorders>
            <w:shd w:val="clear" w:color="auto" w:fill="auto"/>
            <w:noWrap/>
            <w:vAlign w:val="center"/>
          </w:tcPr>
          <w:p w:rsidR="00A96208" w:rsidRPr="0018431E" w:rsidRDefault="00541FAA" w:rsidP="00AC4F28">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Динамика положительная (-62,7%)</w:t>
            </w:r>
          </w:p>
        </w:tc>
      </w:tr>
      <w:tr w:rsidR="00A96208" w:rsidRPr="003453C7" w:rsidTr="00541FAA">
        <w:trPr>
          <w:trHeight w:val="297"/>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9A08FF" w:rsidRDefault="00A96208" w:rsidP="00541FAA">
            <w:pPr>
              <w:spacing w:after="0" w:line="240" w:lineRule="auto"/>
              <w:rPr>
                <w:rFonts w:ascii="Times New Roman" w:hAnsi="Times New Roman" w:cs="Times New Roman"/>
                <w:color w:val="000000"/>
                <w:lang w:val="ru-RU"/>
              </w:rPr>
            </w:pPr>
            <w:r w:rsidRPr="008F4819">
              <w:rPr>
                <w:rFonts w:ascii="Times New Roman" w:hAnsi="Times New Roman" w:cs="Times New Roman"/>
                <w:color w:val="000000"/>
              </w:rPr>
              <w:t>Доля пациентов с множественными лекарственно-устойчивыми формами туберкулеза, успешно закончивших полный курс лечения (9-24 месяца), в общем</w:t>
            </w:r>
          </w:p>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 xml:space="preserve"> количестве таких пациентов</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18431E" w:rsidRDefault="00C14906" w:rsidP="00AC4F28">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76,3</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18431E" w:rsidRDefault="00C14906" w:rsidP="00AC4F28">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100</w:t>
            </w:r>
          </w:p>
        </w:tc>
        <w:tc>
          <w:tcPr>
            <w:tcW w:w="1701" w:type="dxa"/>
            <w:tcBorders>
              <w:top w:val="nil"/>
              <w:left w:val="nil"/>
              <w:bottom w:val="single" w:sz="4" w:space="0" w:color="auto"/>
              <w:right w:val="single" w:sz="4" w:space="0" w:color="auto"/>
            </w:tcBorders>
            <w:shd w:val="clear" w:color="auto" w:fill="auto"/>
            <w:noWrap/>
            <w:vAlign w:val="center"/>
          </w:tcPr>
          <w:p w:rsidR="00A96208" w:rsidRPr="0018431E" w:rsidRDefault="00C14906" w:rsidP="00AC4F28">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131,1</w:t>
            </w:r>
          </w:p>
        </w:tc>
      </w:tr>
      <w:tr w:rsidR="00A96208" w:rsidRPr="003453C7" w:rsidTr="00541FAA">
        <w:trPr>
          <w:trHeight w:val="247"/>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Охват антиретровирусной терапией людей, живущих с ВИЧ и знающих свой ВИЧ-положительный статус</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18431E" w:rsidRDefault="0018431E" w:rsidP="00AC4F28">
            <w:pPr>
              <w:spacing w:after="0" w:line="240" w:lineRule="auto"/>
              <w:ind w:firstLine="29"/>
              <w:jc w:val="center"/>
              <w:rPr>
                <w:rFonts w:ascii="Times New Roman" w:hAnsi="Times New Roman" w:cs="Times New Roman"/>
                <w:color w:val="000000"/>
                <w:lang w:val="ru-RU"/>
              </w:rPr>
            </w:pPr>
            <w:r w:rsidRPr="0018431E">
              <w:rPr>
                <w:rFonts w:ascii="Times New Roman" w:hAnsi="Times New Roman" w:cs="Times New Roman"/>
                <w:color w:val="000000"/>
                <w:lang w:val="ru-RU"/>
              </w:rPr>
              <w:t>91,5</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18431E" w:rsidRDefault="0018431E" w:rsidP="00AC4F28">
            <w:pPr>
              <w:spacing w:after="0" w:line="240" w:lineRule="auto"/>
              <w:ind w:firstLine="29"/>
              <w:jc w:val="center"/>
              <w:rPr>
                <w:rFonts w:ascii="Times New Roman" w:hAnsi="Times New Roman" w:cs="Times New Roman"/>
                <w:color w:val="000000"/>
                <w:lang w:val="ru-RU"/>
              </w:rPr>
            </w:pPr>
            <w:r w:rsidRPr="0018431E">
              <w:rPr>
                <w:rFonts w:ascii="Times New Roman" w:hAnsi="Times New Roman" w:cs="Times New Roman"/>
                <w:color w:val="000000"/>
                <w:lang w:val="ru-RU"/>
              </w:rPr>
              <w:t>95,4</w:t>
            </w:r>
          </w:p>
        </w:tc>
        <w:tc>
          <w:tcPr>
            <w:tcW w:w="1701" w:type="dxa"/>
            <w:tcBorders>
              <w:top w:val="nil"/>
              <w:left w:val="nil"/>
              <w:bottom w:val="single" w:sz="4" w:space="0" w:color="auto"/>
              <w:right w:val="single" w:sz="4" w:space="0" w:color="auto"/>
            </w:tcBorders>
            <w:shd w:val="clear" w:color="auto" w:fill="auto"/>
            <w:noWrap/>
            <w:vAlign w:val="center"/>
          </w:tcPr>
          <w:p w:rsidR="00A96208" w:rsidRPr="0018431E" w:rsidRDefault="0018431E" w:rsidP="00AC4F28">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104,3</w:t>
            </w:r>
          </w:p>
        </w:tc>
      </w:tr>
      <w:tr w:rsidR="00A96208" w:rsidRPr="003453C7" w:rsidTr="00541FAA">
        <w:trPr>
          <w:trHeight w:val="199"/>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Риск передачи ВИЧ от ВИЧ-инфицированной матери ребенку</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18431E" w:rsidRDefault="00541FAA" w:rsidP="00AC4F28">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2,0</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541FAA" w:rsidRDefault="00541FAA" w:rsidP="00AC4F28">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0</w:t>
            </w:r>
          </w:p>
        </w:tc>
        <w:tc>
          <w:tcPr>
            <w:tcW w:w="1701" w:type="dxa"/>
            <w:tcBorders>
              <w:top w:val="nil"/>
              <w:left w:val="nil"/>
              <w:bottom w:val="single" w:sz="4" w:space="0" w:color="auto"/>
              <w:right w:val="single" w:sz="4" w:space="0" w:color="auto"/>
            </w:tcBorders>
            <w:shd w:val="clear" w:color="auto" w:fill="auto"/>
            <w:noWrap/>
            <w:vAlign w:val="center"/>
          </w:tcPr>
          <w:p w:rsidR="00A96208" w:rsidRPr="0018431E" w:rsidRDefault="00541FAA" w:rsidP="00AC4F28">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w:t>
            </w:r>
          </w:p>
        </w:tc>
      </w:tr>
      <w:tr w:rsidR="00A96208" w:rsidRPr="00A96208" w:rsidTr="00541FAA">
        <w:trPr>
          <w:trHeight w:val="320"/>
          <w:jc w:val="center"/>
        </w:trPr>
        <w:tc>
          <w:tcPr>
            <w:tcW w:w="5954" w:type="dxa"/>
            <w:tcBorders>
              <w:top w:val="nil"/>
              <w:left w:val="single" w:sz="4" w:space="0" w:color="auto"/>
              <w:bottom w:val="single" w:sz="4" w:space="0" w:color="auto"/>
              <w:right w:val="single" w:sz="4" w:space="0" w:color="auto"/>
            </w:tcBorders>
            <w:shd w:val="clear" w:color="auto" w:fill="auto"/>
            <w:vAlign w:val="bottom"/>
            <w:hideMark/>
          </w:tcPr>
          <w:p w:rsidR="00A96208" w:rsidRPr="008F4819" w:rsidRDefault="00A96208" w:rsidP="00541FAA">
            <w:pPr>
              <w:spacing w:after="0" w:line="240" w:lineRule="auto"/>
              <w:rPr>
                <w:rFonts w:ascii="Times New Roman" w:hAnsi="Times New Roman" w:cs="Times New Roman"/>
                <w:color w:val="000000"/>
              </w:rPr>
            </w:pPr>
            <w:r w:rsidRPr="008F4819">
              <w:rPr>
                <w:rFonts w:ascii="Times New Roman" w:hAnsi="Times New Roman" w:cs="Times New Roman"/>
                <w:color w:val="000000"/>
              </w:rPr>
              <w:t>Охват основных ключевых групп населения с высоким риском инфицирования ВИЧ-профилактическими мероприятиями</w:t>
            </w:r>
          </w:p>
        </w:tc>
        <w:tc>
          <w:tcPr>
            <w:tcW w:w="832" w:type="dxa"/>
            <w:tcBorders>
              <w:top w:val="nil"/>
              <w:left w:val="nil"/>
              <w:bottom w:val="single" w:sz="4" w:space="0" w:color="auto"/>
              <w:right w:val="single" w:sz="4" w:space="0" w:color="auto"/>
            </w:tcBorders>
            <w:shd w:val="clear" w:color="auto" w:fill="auto"/>
            <w:noWrap/>
            <w:vAlign w:val="center"/>
            <w:hideMark/>
          </w:tcPr>
          <w:p w:rsidR="00A96208" w:rsidRPr="0018431E" w:rsidRDefault="00972FC2" w:rsidP="00AC4F28">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42</w:t>
            </w:r>
          </w:p>
        </w:tc>
        <w:tc>
          <w:tcPr>
            <w:tcW w:w="864" w:type="dxa"/>
            <w:tcBorders>
              <w:top w:val="nil"/>
              <w:left w:val="nil"/>
              <w:bottom w:val="single" w:sz="4" w:space="0" w:color="auto"/>
              <w:right w:val="single" w:sz="4" w:space="0" w:color="auto"/>
            </w:tcBorders>
            <w:shd w:val="clear" w:color="auto" w:fill="auto"/>
            <w:noWrap/>
            <w:vAlign w:val="center"/>
            <w:hideMark/>
          </w:tcPr>
          <w:p w:rsidR="00A96208" w:rsidRPr="0018431E" w:rsidRDefault="00972FC2" w:rsidP="00AC4F28">
            <w:pPr>
              <w:spacing w:after="0" w:line="240" w:lineRule="auto"/>
              <w:ind w:firstLine="29"/>
              <w:jc w:val="center"/>
              <w:rPr>
                <w:rFonts w:ascii="Times New Roman" w:hAnsi="Times New Roman" w:cs="Times New Roman"/>
                <w:color w:val="000000"/>
                <w:lang w:val="ru-RU"/>
              </w:rPr>
            </w:pPr>
            <w:r>
              <w:rPr>
                <w:rFonts w:ascii="Times New Roman" w:hAnsi="Times New Roman" w:cs="Times New Roman"/>
                <w:color w:val="000000"/>
                <w:lang w:val="ru-RU"/>
              </w:rPr>
              <w:t>38</w:t>
            </w:r>
          </w:p>
        </w:tc>
        <w:tc>
          <w:tcPr>
            <w:tcW w:w="1701" w:type="dxa"/>
            <w:tcBorders>
              <w:top w:val="nil"/>
              <w:left w:val="nil"/>
              <w:bottom w:val="single" w:sz="4" w:space="0" w:color="auto"/>
              <w:right w:val="single" w:sz="4" w:space="0" w:color="auto"/>
            </w:tcBorders>
            <w:shd w:val="clear" w:color="auto" w:fill="auto"/>
            <w:noWrap/>
            <w:vAlign w:val="center"/>
          </w:tcPr>
          <w:p w:rsidR="00A96208" w:rsidRPr="0018431E" w:rsidRDefault="00972FC2" w:rsidP="00AC4F28">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90,5</w:t>
            </w:r>
          </w:p>
        </w:tc>
      </w:tr>
    </w:tbl>
    <w:p w:rsidR="002E6E97" w:rsidRDefault="002E6E97" w:rsidP="009F7C0D">
      <w:pPr>
        <w:keepNext/>
        <w:spacing w:after="0" w:line="240" w:lineRule="auto"/>
        <w:ind w:firstLine="709"/>
        <w:jc w:val="center"/>
        <w:outlineLvl w:val="1"/>
        <w:rPr>
          <w:rFonts w:ascii="Times New Roman" w:eastAsia="Arial Unicode MS" w:hAnsi="Times New Roman" w:cs="Times New Roman"/>
          <w:b/>
          <w:sz w:val="28"/>
          <w:szCs w:val="28"/>
          <w:lang w:val="ru-RU"/>
        </w:rPr>
      </w:pPr>
      <w:bookmarkStart w:id="2" w:name="_Toc81327724"/>
    </w:p>
    <w:p w:rsidR="00C5720B" w:rsidRPr="00FA12B8" w:rsidRDefault="003806E8" w:rsidP="009F7C0D">
      <w:pPr>
        <w:keepNext/>
        <w:spacing w:after="0" w:line="240" w:lineRule="auto"/>
        <w:ind w:firstLine="709"/>
        <w:jc w:val="center"/>
        <w:outlineLvl w:val="1"/>
        <w:rPr>
          <w:rFonts w:ascii="Times New Roman" w:eastAsia="Arial Unicode MS" w:hAnsi="Times New Roman" w:cs="Times New Roman"/>
          <w:b/>
          <w:sz w:val="28"/>
          <w:szCs w:val="28"/>
        </w:rPr>
      </w:pPr>
      <w:r>
        <w:rPr>
          <w:rFonts w:ascii="Times New Roman" w:eastAsia="Arial Unicode MS" w:hAnsi="Times New Roman" w:cs="Times New Roman"/>
          <w:b/>
          <w:sz w:val="28"/>
          <w:szCs w:val="28"/>
        </w:rPr>
        <w:t>1.2</w:t>
      </w:r>
      <w:r w:rsidR="004817BE">
        <w:rPr>
          <w:rFonts w:ascii="Times New Roman" w:eastAsia="Arial Unicode MS" w:hAnsi="Times New Roman" w:cs="Times New Roman"/>
          <w:b/>
          <w:sz w:val="28"/>
          <w:szCs w:val="28"/>
        </w:rPr>
        <w:t xml:space="preserve"> </w:t>
      </w:r>
      <w:r w:rsidR="00A43ACC">
        <w:rPr>
          <w:rFonts w:ascii="Times New Roman" w:eastAsia="Arial Unicode MS" w:hAnsi="Times New Roman" w:cs="Times New Roman"/>
          <w:b/>
          <w:sz w:val="28"/>
          <w:szCs w:val="28"/>
        </w:rPr>
        <w:t xml:space="preserve">Достижение </w:t>
      </w:r>
      <w:r w:rsidR="00C5720B" w:rsidRPr="00FA12B8">
        <w:rPr>
          <w:rFonts w:ascii="Times New Roman" w:eastAsia="Arial Unicode MS" w:hAnsi="Times New Roman" w:cs="Times New Roman"/>
          <w:b/>
          <w:sz w:val="28"/>
          <w:szCs w:val="28"/>
        </w:rPr>
        <w:t>Целей устойчивого развития</w:t>
      </w:r>
      <w:bookmarkEnd w:id="2"/>
    </w:p>
    <w:p w:rsidR="00A43ACC" w:rsidRDefault="00A43ACC" w:rsidP="00775C25">
      <w:pPr>
        <w:spacing w:after="0" w:line="240" w:lineRule="auto"/>
        <w:ind w:firstLine="709"/>
        <w:jc w:val="both"/>
        <w:rPr>
          <w:rFonts w:ascii="Times New Roman" w:eastAsia="Times New Roman" w:hAnsi="Times New Roman" w:cs="Times New Roman"/>
          <w:sz w:val="28"/>
          <w:szCs w:val="28"/>
          <w:lang w:val="ru-RU"/>
        </w:rPr>
      </w:pPr>
      <w:r w:rsidRPr="00771556">
        <w:rPr>
          <w:rFonts w:ascii="Times New Roman" w:eastAsia="Times New Roman" w:hAnsi="Times New Roman" w:cs="Times New Roman"/>
          <w:sz w:val="28"/>
          <w:szCs w:val="28"/>
        </w:rPr>
        <w:t>В сентябре 2015 года Республика Беларусь стала одной из 193 стран, выразивших приверженность Повестке дня в области устойчивого развития на период до 2030 года (Повестка – 2030), и приняла обязательства обеспечивать устойчивый, всеохватный и поступательный экономический рост, социальную интеграцию и охрану окружающей среды. Повестка 2030 включает 17 Целей устойчивого развития (ЦУР), которые должны быть достигнуты до 2030 года.</w:t>
      </w:r>
    </w:p>
    <w:p w:rsidR="00771556" w:rsidRPr="00771556" w:rsidRDefault="00771556" w:rsidP="009A761F">
      <w:pPr>
        <w:spacing w:after="0" w:line="240" w:lineRule="auto"/>
        <w:ind w:firstLine="709"/>
        <w:jc w:val="both"/>
        <w:rPr>
          <w:rFonts w:ascii="Times New Roman" w:eastAsia="Times New Roman" w:hAnsi="Times New Roman" w:cs="Times New Roman"/>
          <w:sz w:val="28"/>
          <w:szCs w:val="28"/>
        </w:rPr>
      </w:pPr>
      <w:r w:rsidRPr="00771556">
        <w:rPr>
          <w:rFonts w:ascii="Times New Roman" w:eastAsia="Times New Roman" w:hAnsi="Times New Roman" w:cs="Times New Roman"/>
          <w:sz w:val="28"/>
          <w:szCs w:val="28"/>
        </w:rPr>
        <w:t>Для эффективности реализации целей и задач, предусмотренных Повесткой</w:t>
      </w:r>
      <w:r w:rsidR="008D6771">
        <w:rPr>
          <w:rFonts w:ascii="Times New Roman" w:eastAsia="Times New Roman" w:hAnsi="Times New Roman" w:cs="Times New Roman"/>
          <w:sz w:val="28"/>
          <w:szCs w:val="28"/>
          <w:lang w:val="ru-RU"/>
        </w:rPr>
        <w:t xml:space="preserve"> </w:t>
      </w:r>
      <w:r w:rsidR="00634A71">
        <w:rPr>
          <w:rFonts w:ascii="Times New Roman" w:eastAsia="Times New Roman" w:hAnsi="Times New Roman" w:cs="Times New Roman"/>
          <w:sz w:val="28"/>
          <w:szCs w:val="28"/>
        </w:rPr>
        <w:t>–</w:t>
      </w:r>
      <w:r w:rsidR="008D6771">
        <w:rPr>
          <w:rFonts w:ascii="Times New Roman" w:eastAsia="Times New Roman" w:hAnsi="Times New Roman" w:cs="Times New Roman"/>
          <w:sz w:val="28"/>
          <w:szCs w:val="28"/>
          <w:lang w:val="ru-RU"/>
        </w:rPr>
        <w:t xml:space="preserve"> </w:t>
      </w:r>
      <w:r w:rsidRPr="00771556">
        <w:rPr>
          <w:rFonts w:ascii="Times New Roman" w:eastAsia="Times New Roman" w:hAnsi="Times New Roman" w:cs="Times New Roman"/>
          <w:sz w:val="28"/>
          <w:szCs w:val="28"/>
        </w:rPr>
        <w:t>2030, в Республике Беларусь учрежден пост Национального координатора по достижению Целей устойчивого развития и создана архитектура управления процессом достижения ЦУР, которая включает Совет по устойчивому развитию, парламентскую и региональные группы устойчивого развития, группу по координации работы СМИ по продвижению ЦУР, Общественный совет по формированию и мониторингу стратегий устойчивого развития.</w:t>
      </w:r>
    </w:p>
    <w:p w:rsidR="00A43ACC" w:rsidRPr="00516BD3" w:rsidRDefault="00516BD3" w:rsidP="009A761F">
      <w:pPr>
        <w:spacing w:after="0" w:line="240" w:lineRule="auto"/>
        <w:ind w:firstLine="709"/>
        <w:jc w:val="both"/>
        <w:rPr>
          <w:rFonts w:ascii="Times New Roman" w:eastAsia="Times New Roman" w:hAnsi="Times New Roman" w:cs="Times New Roman"/>
          <w:sz w:val="28"/>
          <w:szCs w:val="28"/>
        </w:rPr>
      </w:pPr>
      <w:r w:rsidRPr="00D6069F">
        <w:rPr>
          <w:rFonts w:ascii="Times New Roman" w:eastAsia="Times New Roman" w:hAnsi="Times New Roman" w:cs="Times New Roman"/>
          <w:bCs/>
          <w:sz w:val="28"/>
          <w:szCs w:val="28"/>
        </w:rPr>
        <w:lastRenderedPageBreak/>
        <w:t>В 202</w:t>
      </w:r>
      <w:r w:rsidR="006D656A" w:rsidRPr="00D6069F">
        <w:rPr>
          <w:rFonts w:ascii="Times New Roman" w:eastAsia="Times New Roman" w:hAnsi="Times New Roman" w:cs="Times New Roman"/>
          <w:bCs/>
          <w:sz w:val="28"/>
          <w:szCs w:val="28"/>
          <w:lang w:val="ru-RU"/>
        </w:rPr>
        <w:t>4</w:t>
      </w:r>
      <w:r w:rsidR="00A43ACC" w:rsidRPr="00D6069F">
        <w:rPr>
          <w:rFonts w:ascii="Times New Roman" w:eastAsia="Times New Roman" w:hAnsi="Times New Roman" w:cs="Times New Roman"/>
          <w:bCs/>
          <w:sz w:val="28"/>
          <w:szCs w:val="28"/>
        </w:rPr>
        <w:t xml:space="preserve"> году Б</w:t>
      </w:r>
      <w:r w:rsidR="00165071" w:rsidRPr="00D6069F">
        <w:rPr>
          <w:rFonts w:ascii="Times New Roman" w:eastAsia="Times New Roman" w:hAnsi="Times New Roman" w:cs="Times New Roman"/>
          <w:bCs/>
          <w:sz w:val="28"/>
          <w:szCs w:val="28"/>
        </w:rPr>
        <w:t>еларусь заняла 3</w:t>
      </w:r>
      <w:r w:rsidR="006D656A" w:rsidRPr="00D6069F">
        <w:rPr>
          <w:rFonts w:ascii="Times New Roman" w:eastAsia="Times New Roman" w:hAnsi="Times New Roman" w:cs="Times New Roman"/>
          <w:bCs/>
          <w:sz w:val="28"/>
          <w:szCs w:val="28"/>
          <w:lang w:val="ru-RU"/>
        </w:rPr>
        <w:t>0</w:t>
      </w:r>
      <w:r w:rsidR="00165071" w:rsidRPr="00D6069F">
        <w:rPr>
          <w:rFonts w:ascii="Times New Roman" w:eastAsia="Times New Roman" w:hAnsi="Times New Roman" w:cs="Times New Roman"/>
          <w:bCs/>
          <w:sz w:val="28"/>
          <w:szCs w:val="28"/>
        </w:rPr>
        <w:t xml:space="preserve"> место</w:t>
      </w:r>
      <w:r w:rsidR="00165071" w:rsidRPr="006D656A">
        <w:rPr>
          <w:rFonts w:ascii="Times New Roman" w:eastAsia="Times New Roman" w:hAnsi="Times New Roman" w:cs="Times New Roman"/>
          <w:b/>
          <w:bCs/>
          <w:sz w:val="28"/>
          <w:szCs w:val="28"/>
        </w:rPr>
        <w:t xml:space="preserve"> </w:t>
      </w:r>
      <w:r w:rsidR="00165071" w:rsidRPr="00516BD3">
        <w:rPr>
          <w:rFonts w:ascii="Times New Roman" w:eastAsia="Times New Roman" w:hAnsi="Times New Roman" w:cs="Times New Roman"/>
          <w:sz w:val="28"/>
          <w:szCs w:val="28"/>
        </w:rPr>
        <w:t>среди 1</w:t>
      </w:r>
      <w:r w:rsidR="007B6D2D">
        <w:rPr>
          <w:rFonts w:ascii="Times New Roman" w:eastAsia="Times New Roman" w:hAnsi="Times New Roman" w:cs="Times New Roman"/>
          <w:sz w:val="28"/>
          <w:szCs w:val="28"/>
          <w:lang w:val="ru-RU"/>
        </w:rPr>
        <w:t>66</w:t>
      </w:r>
      <w:r w:rsidR="00A43ACC" w:rsidRPr="00516BD3">
        <w:rPr>
          <w:rFonts w:ascii="Times New Roman" w:eastAsia="Times New Roman" w:hAnsi="Times New Roman" w:cs="Times New Roman"/>
          <w:sz w:val="28"/>
          <w:szCs w:val="28"/>
        </w:rPr>
        <w:t xml:space="preserve"> стран в рейтинге достижения Целей устойчивого развития согласно отчёту Sustainable Development Report. Страны в нём ранжируются по общему баллу, которым измеряется прогресс в достижении всех 17 ЦУР.</w:t>
      </w:r>
    </w:p>
    <w:p w:rsidR="00A43ACC" w:rsidRPr="007E5D03" w:rsidRDefault="00A43ACC" w:rsidP="009A761F">
      <w:pPr>
        <w:spacing w:after="0" w:line="240" w:lineRule="auto"/>
        <w:ind w:firstLine="709"/>
        <w:jc w:val="both"/>
        <w:rPr>
          <w:rFonts w:ascii="Times New Roman" w:eastAsia="Times New Roman" w:hAnsi="Times New Roman" w:cs="Times New Roman"/>
          <w:sz w:val="28"/>
          <w:szCs w:val="28"/>
          <w:lang w:val="ru-RU"/>
        </w:rPr>
      </w:pPr>
      <w:r w:rsidRPr="00A43ACC">
        <w:rPr>
          <w:rFonts w:ascii="Times New Roman" w:eastAsia="Times New Roman" w:hAnsi="Times New Roman" w:cs="Times New Roman"/>
          <w:sz w:val="28"/>
          <w:szCs w:val="28"/>
        </w:rPr>
        <w:t>Задачи по 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 «Обеспечение здорового образа жизни и содействие благополучию для всех в любом возрасте».</w:t>
      </w:r>
    </w:p>
    <w:p w:rsidR="007E5D03" w:rsidRPr="007E5D03" w:rsidRDefault="00A43ACC" w:rsidP="009A761F">
      <w:pPr>
        <w:spacing w:after="0" w:line="240" w:lineRule="auto"/>
        <w:ind w:firstLine="709"/>
        <w:jc w:val="both"/>
        <w:rPr>
          <w:rFonts w:ascii="Times New Roman" w:eastAsia="Times New Roman" w:hAnsi="Times New Roman" w:cs="Times New Roman"/>
          <w:sz w:val="28"/>
          <w:szCs w:val="28"/>
          <w:lang w:val="ru-RU"/>
        </w:rPr>
      </w:pPr>
      <w:r w:rsidRPr="004404FD">
        <w:rPr>
          <w:rFonts w:ascii="Times New Roman" w:eastAsia="Times New Roman" w:hAnsi="Times New Roman" w:cs="Times New Roman"/>
          <w:sz w:val="28"/>
          <w:szCs w:val="28"/>
        </w:rPr>
        <w:t>Модель достижения устойчивого развития по вопросам здоровья населения определяет следующие направления деятельности:</w:t>
      </w:r>
    </w:p>
    <w:p w:rsidR="00A43ACC" w:rsidRPr="004404FD" w:rsidRDefault="00A43ACC" w:rsidP="009A761F">
      <w:pPr>
        <w:spacing w:after="0" w:line="240" w:lineRule="auto"/>
        <w:ind w:firstLine="709"/>
        <w:jc w:val="both"/>
        <w:rPr>
          <w:rFonts w:ascii="Times New Roman" w:eastAsia="Times New Roman" w:hAnsi="Times New Roman" w:cs="Times New Roman"/>
          <w:b/>
          <w:sz w:val="28"/>
          <w:szCs w:val="28"/>
        </w:rPr>
      </w:pPr>
      <w:r w:rsidRPr="004404FD">
        <w:rPr>
          <w:rFonts w:ascii="Times New Roman" w:eastAsia="Times New Roman" w:hAnsi="Times New Roman" w:cs="Times New Roman"/>
          <w:b/>
          <w:sz w:val="28"/>
          <w:szCs w:val="28"/>
        </w:rPr>
        <w:t>•</w:t>
      </w:r>
      <w:r w:rsidRPr="004404FD">
        <w:rPr>
          <w:rFonts w:ascii="Times New Roman" w:eastAsia="Times New Roman" w:hAnsi="Times New Roman" w:cs="Times New Roman"/>
          <w:b/>
          <w:sz w:val="28"/>
          <w:szCs w:val="28"/>
        </w:rPr>
        <w:tab/>
        <w:t>достижение медико-демографической устойчивости;</w:t>
      </w:r>
    </w:p>
    <w:p w:rsidR="00A43ACC" w:rsidRPr="004404FD" w:rsidRDefault="00D545A1" w:rsidP="009A761F">
      <w:pPr>
        <w:spacing w:after="0" w:line="240" w:lineRule="auto"/>
        <w:ind w:firstLine="709"/>
        <w:jc w:val="both"/>
        <w:rPr>
          <w:rFonts w:ascii="Times New Roman" w:eastAsia="Times New Roman" w:hAnsi="Times New Roman" w:cs="Times New Roman"/>
          <w:b/>
          <w:sz w:val="28"/>
          <w:szCs w:val="28"/>
        </w:rPr>
      </w:pPr>
      <w:r w:rsidRPr="004404FD">
        <w:rPr>
          <w:rFonts w:ascii="Times New Roman" w:eastAsia="Times New Roman" w:hAnsi="Times New Roman" w:cs="Times New Roman"/>
          <w:b/>
          <w:sz w:val="28"/>
          <w:szCs w:val="28"/>
        </w:rPr>
        <w:t>•</w:t>
      </w:r>
      <w:r w:rsidRPr="004404FD">
        <w:rPr>
          <w:rFonts w:ascii="Times New Roman" w:eastAsia="Times New Roman" w:hAnsi="Times New Roman" w:cs="Times New Roman"/>
          <w:b/>
          <w:sz w:val="28"/>
          <w:szCs w:val="28"/>
        </w:rPr>
        <w:tab/>
      </w:r>
      <w:r w:rsidR="00A43ACC" w:rsidRPr="004404FD">
        <w:rPr>
          <w:rFonts w:ascii="Times New Roman" w:eastAsia="Times New Roman" w:hAnsi="Times New Roman" w:cs="Times New Roman"/>
          <w:b/>
          <w:sz w:val="28"/>
          <w:szCs w:val="28"/>
        </w:rPr>
        <w:t>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w:t>
      </w:r>
    </w:p>
    <w:p w:rsidR="00A43ACC" w:rsidRPr="004404FD" w:rsidRDefault="00D545A1" w:rsidP="009A761F">
      <w:pPr>
        <w:spacing w:after="0" w:line="240" w:lineRule="auto"/>
        <w:ind w:firstLine="709"/>
        <w:jc w:val="both"/>
        <w:rPr>
          <w:rFonts w:ascii="Times New Roman" w:eastAsia="Times New Roman" w:hAnsi="Times New Roman" w:cs="Times New Roman"/>
          <w:b/>
          <w:sz w:val="28"/>
          <w:szCs w:val="28"/>
        </w:rPr>
      </w:pPr>
      <w:r w:rsidRPr="004404FD">
        <w:rPr>
          <w:rFonts w:ascii="Times New Roman" w:eastAsia="Times New Roman" w:hAnsi="Times New Roman" w:cs="Times New Roman"/>
          <w:b/>
          <w:sz w:val="28"/>
          <w:szCs w:val="28"/>
        </w:rPr>
        <w:t>•</w:t>
      </w:r>
      <w:r w:rsidRPr="004404FD">
        <w:rPr>
          <w:rFonts w:ascii="Times New Roman" w:eastAsia="Times New Roman" w:hAnsi="Times New Roman" w:cs="Times New Roman"/>
          <w:b/>
          <w:sz w:val="28"/>
          <w:szCs w:val="28"/>
        </w:rPr>
        <w:tab/>
      </w:r>
      <w:r w:rsidR="00A43ACC" w:rsidRPr="004404FD">
        <w:rPr>
          <w:rFonts w:ascii="Times New Roman" w:eastAsia="Times New Roman" w:hAnsi="Times New Roman" w:cs="Times New Roman"/>
          <w:b/>
          <w:sz w:val="28"/>
          <w:szCs w:val="28"/>
        </w:rPr>
        <w:t xml:space="preserve">обеспечение устойчивости функционирования сектора здравоохранения. </w:t>
      </w:r>
    </w:p>
    <w:p w:rsidR="00A43ACC" w:rsidRPr="00A43ACC" w:rsidRDefault="00A43ACC" w:rsidP="009A761F">
      <w:pPr>
        <w:spacing w:after="0" w:line="240" w:lineRule="auto"/>
        <w:ind w:firstLine="709"/>
        <w:jc w:val="both"/>
        <w:rPr>
          <w:rFonts w:ascii="Times New Roman" w:eastAsia="Times New Roman" w:hAnsi="Times New Roman" w:cs="Times New Roman"/>
          <w:sz w:val="28"/>
          <w:szCs w:val="28"/>
        </w:rPr>
      </w:pPr>
      <w:r w:rsidRPr="00A43ACC">
        <w:rPr>
          <w:rFonts w:ascii="Times New Roman" w:eastAsia="Times New Roman" w:hAnsi="Times New Roman" w:cs="Times New Roman"/>
          <w:sz w:val="28"/>
          <w:szCs w:val="28"/>
        </w:rPr>
        <w:t xml:space="preserve">Для реализации данной модели инвестиции в медицинскую профилактику и снижение поведенческих и биологических факторов рисков здоровью становятся важной частью социальной политики государства. </w:t>
      </w:r>
    </w:p>
    <w:p w:rsidR="00A43ACC" w:rsidRPr="00A43ACC" w:rsidRDefault="00A43ACC" w:rsidP="009A761F">
      <w:pPr>
        <w:spacing w:after="0" w:line="240" w:lineRule="auto"/>
        <w:ind w:firstLine="709"/>
        <w:jc w:val="both"/>
        <w:rPr>
          <w:rFonts w:ascii="Times New Roman" w:eastAsia="Times New Roman" w:hAnsi="Times New Roman" w:cs="Times New Roman"/>
          <w:sz w:val="28"/>
          <w:szCs w:val="28"/>
        </w:rPr>
      </w:pPr>
      <w:r w:rsidRPr="00A43ACC">
        <w:rPr>
          <w:rFonts w:ascii="Times New Roman" w:eastAsia="Times New Roman" w:hAnsi="Times New Roman" w:cs="Times New Roman"/>
          <w:sz w:val="28"/>
          <w:szCs w:val="28"/>
        </w:rPr>
        <w:t xml:space="preserve">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w:t>
      </w:r>
    </w:p>
    <w:p w:rsidR="00230DCB" w:rsidRDefault="00A43ACC" w:rsidP="00230DCB">
      <w:pPr>
        <w:spacing w:after="0" w:line="240" w:lineRule="auto"/>
        <w:ind w:firstLine="709"/>
        <w:jc w:val="both"/>
        <w:rPr>
          <w:rFonts w:ascii="Times New Roman" w:eastAsia="Times New Roman" w:hAnsi="Times New Roman" w:cs="Times New Roman"/>
          <w:sz w:val="28"/>
          <w:szCs w:val="28"/>
          <w:lang w:val="ru-RU"/>
        </w:rPr>
      </w:pPr>
      <w:r w:rsidRPr="00A43ACC">
        <w:rPr>
          <w:rFonts w:ascii="Times New Roman" w:eastAsia="Times New Roman" w:hAnsi="Times New Roman" w:cs="Times New Roman"/>
          <w:sz w:val="28"/>
          <w:szCs w:val="28"/>
        </w:rPr>
        <w:t xml:space="preserve">Для реализации межведомственного взаимодействия по достижению показателей ЦУР </w:t>
      </w:r>
      <w:r w:rsidR="004817BE" w:rsidRPr="00933986">
        <w:rPr>
          <w:rFonts w:ascii="Times New Roman" w:eastAsia="Times New Roman" w:hAnsi="Times New Roman" w:cs="Times New Roman"/>
          <w:sz w:val="28"/>
          <w:szCs w:val="28"/>
        </w:rPr>
        <w:t xml:space="preserve">в Дубровенском районе </w:t>
      </w:r>
      <w:r w:rsidR="004817BE">
        <w:rPr>
          <w:rFonts w:ascii="Times New Roman" w:eastAsia="Times New Roman" w:hAnsi="Times New Roman" w:cs="Times New Roman"/>
          <w:sz w:val="28"/>
          <w:szCs w:val="28"/>
        </w:rPr>
        <w:t>разработан «План</w:t>
      </w:r>
      <w:r w:rsidRPr="00A43ACC">
        <w:rPr>
          <w:rFonts w:ascii="Times New Roman" w:eastAsia="Times New Roman" w:hAnsi="Times New Roman" w:cs="Times New Roman"/>
          <w:sz w:val="28"/>
          <w:szCs w:val="28"/>
        </w:rPr>
        <w:t xml:space="preserve"> действий по профилактике болезней и формированию здорового образа жизни для достижения</w:t>
      </w:r>
      <w:r w:rsidR="004817BE">
        <w:rPr>
          <w:rFonts w:ascii="Times New Roman" w:eastAsia="Times New Roman" w:hAnsi="Times New Roman" w:cs="Times New Roman"/>
          <w:sz w:val="28"/>
          <w:szCs w:val="28"/>
        </w:rPr>
        <w:t xml:space="preserve"> показателей ЦУР» (далее – План</w:t>
      </w:r>
      <w:r w:rsidRPr="00A43ACC">
        <w:rPr>
          <w:rFonts w:ascii="Times New Roman" w:eastAsia="Times New Roman" w:hAnsi="Times New Roman" w:cs="Times New Roman"/>
          <w:sz w:val="28"/>
          <w:szCs w:val="28"/>
        </w:rPr>
        <w:t>) на период 2022-2024 годы, утверждены</w:t>
      </w:r>
      <w:r w:rsidR="004817BE">
        <w:rPr>
          <w:rFonts w:ascii="Times New Roman" w:eastAsia="Times New Roman" w:hAnsi="Times New Roman" w:cs="Times New Roman"/>
          <w:sz w:val="28"/>
          <w:szCs w:val="28"/>
        </w:rPr>
        <w:t>й решением</w:t>
      </w:r>
      <w:r w:rsidRPr="00A43ACC">
        <w:rPr>
          <w:rFonts w:ascii="Times New Roman" w:eastAsia="Times New Roman" w:hAnsi="Times New Roman" w:cs="Times New Roman"/>
          <w:sz w:val="28"/>
          <w:szCs w:val="28"/>
        </w:rPr>
        <w:t xml:space="preserve"> </w:t>
      </w:r>
      <w:r w:rsidR="004817BE">
        <w:rPr>
          <w:rFonts w:ascii="Times New Roman" w:eastAsia="Times New Roman" w:hAnsi="Times New Roman" w:cs="Times New Roman"/>
          <w:sz w:val="28"/>
          <w:szCs w:val="28"/>
        </w:rPr>
        <w:t>районного исполнительного комитета</w:t>
      </w:r>
      <w:r w:rsidR="007A7E66">
        <w:rPr>
          <w:rFonts w:ascii="Times New Roman" w:eastAsia="Times New Roman" w:hAnsi="Times New Roman" w:cs="Times New Roman"/>
          <w:sz w:val="28"/>
          <w:szCs w:val="28"/>
          <w:lang w:val="ru-RU"/>
        </w:rPr>
        <w:t xml:space="preserve"> от 30.03.2022 г.</w:t>
      </w:r>
      <w:r w:rsidR="004817BE">
        <w:rPr>
          <w:rFonts w:ascii="Times New Roman" w:eastAsia="Times New Roman" w:hAnsi="Times New Roman" w:cs="Times New Roman"/>
          <w:sz w:val="28"/>
          <w:szCs w:val="28"/>
        </w:rPr>
        <w:t xml:space="preserve"> </w:t>
      </w:r>
      <w:r w:rsidR="005E22FC">
        <w:rPr>
          <w:rFonts w:ascii="Times New Roman" w:eastAsia="Times New Roman" w:hAnsi="Times New Roman" w:cs="Times New Roman"/>
          <w:sz w:val="28"/>
          <w:szCs w:val="28"/>
          <w:lang w:val="ru-RU"/>
        </w:rPr>
        <w:t xml:space="preserve">№189. </w:t>
      </w:r>
      <w:r w:rsidRPr="00A43ACC">
        <w:rPr>
          <w:rFonts w:ascii="Times New Roman" w:eastAsia="Times New Roman" w:hAnsi="Times New Roman" w:cs="Times New Roman"/>
          <w:sz w:val="28"/>
          <w:szCs w:val="28"/>
        </w:rPr>
        <w:t>Планы включают комплекс мероприятий и задач для субъектов социально-экономической деятельности, нацеленных на минимизации рисков, связанных с состоянием среды обитания, снижение уровня поведенческих рисков, а также замедление распространения неинфекционных заболеваний.</w:t>
      </w:r>
    </w:p>
    <w:p w:rsidR="00983E18" w:rsidRDefault="00983E18" w:rsidP="00230DCB">
      <w:pPr>
        <w:spacing w:after="0" w:line="240" w:lineRule="auto"/>
        <w:ind w:firstLine="709"/>
        <w:jc w:val="both"/>
        <w:rPr>
          <w:rFonts w:ascii="Times New Roman" w:eastAsia="Times New Roman" w:hAnsi="Times New Roman" w:cs="Times New Roman"/>
          <w:sz w:val="28"/>
          <w:szCs w:val="28"/>
          <w:lang w:val="ru-RU"/>
        </w:rPr>
      </w:pPr>
    </w:p>
    <w:p w:rsidR="00983E18" w:rsidRDefault="00983E18" w:rsidP="00230DCB">
      <w:pPr>
        <w:spacing w:after="0" w:line="240" w:lineRule="auto"/>
        <w:ind w:firstLine="709"/>
        <w:jc w:val="both"/>
        <w:rPr>
          <w:rFonts w:ascii="Times New Roman" w:eastAsia="Times New Roman" w:hAnsi="Times New Roman" w:cs="Times New Roman"/>
          <w:sz w:val="28"/>
          <w:szCs w:val="28"/>
          <w:lang w:val="ru-RU"/>
        </w:rPr>
      </w:pPr>
    </w:p>
    <w:p w:rsidR="00983E18" w:rsidRDefault="00983E18" w:rsidP="00230DCB">
      <w:pPr>
        <w:spacing w:after="0" w:line="240" w:lineRule="auto"/>
        <w:ind w:firstLine="709"/>
        <w:jc w:val="both"/>
        <w:rPr>
          <w:rFonts w:ascii="Times New Roman" w:eastAsia="Times New Roman" w:hAnsi="Times New Roman" w:cs="Times New Roman"/>
          <w:sz w:val="28"/>
          <w:szCs w:val="28"/>
          <w:lang w:val="ru-RU"/>
        </w:rPr>
      </w:pPr>
    </w:p>
    <w:p w:rsidR="00983E18" w:rsidRDefault="00983E18" w:rsidP="00230DCB">
      <w:pPr>
        <w:spacing w:after="0" w:line="240" w:lineRule="auto"/>
        <w:ind w:firstLine="709"/>
        <w:jc w:val="both"/>
        <w:rPr>
          <w:rFonts w:ascii="Times New Roman" w:eastAsia="Times New Roman" w:hAnsi="Times New Roman" w:cs="Times New Roman"/>
          <w:sz w:val="28"/>
          <w:szCs w:val="28"/>
          <w:lang w:val="ru-RU"/>
        </w:rPr>
      </w:pPr>
    </w:p>
    <w:p w:rsidR="00373805" w:rsidRDefault="00373805" w:rsidP="00230DCB">
      <w:pPr>
        <w:spacing w:after="0" w:line="240" w:lineRule="auto"/>
        <w:ind w:firstLine="709"/>
        <w:jc w:val="both"/>
        <w:rPr>
          <w:rFonts w:ascii="Times New Roman" w:eastAsia="Times New Roman" w:hAnsi="Times New Roman" w:cs="Times New Roman"/>
          <w:sz w:val="28"/>
          <w:szCs w:val="28"/>
          <w:lang w:val="ru-RU"/>
        </w:rPr>
      </w:pPr>
    </w:p>
    <w:p w:rsidR="00373805" w:rsidRDefault="00373805" w:rsidP="00230DCB">
      <w:pPr>
        <w:spacing w:after="0" w:line="240" w:lineRule="auto"/>
        <w:ind w:firstLine="709"/>
        <w:jc w:val="both"/>
        <w:rPr>
          <w:rFonts w:ascii="Times New Roman" w:eastAsia="Times New Roman" w:hAnsi="Times New Roman" w:cs="Times New Roman"/>
          <w:sz w:val="28"/>
          <w:szCs w:val="28"/>
          <w:lang w:val="ru-RU"/>
        </w:rPr>
      </w:pPr>
    </w:p>
    <w:p w:rsidR="00373805" w:rsidRPr="00983E18" w:rsidRDefault="00373805" w:rsidP="00230DCB">
      <w:pPr>
        <w:spacing w:after="0" w:line="240" w:lineRule="auto"/>
        <w:ind w:firstLine="709"/>
        <w:jc w:val="both"/>
        <w:rPr>
          <w:rFonts w:ascii="Times New Roman" w:eastAsia="Times New Roman" w:hAnsi="Times New Roman" w:cs="Times New Roman"/>
          <w:sz w:val="28"/>
          <w:szCs w:val="28"/>
          <w:lang w:val="ru-RU"/>
        </w:rPr>
      </w:pPr>
    </w:p>
    <w:p w:rsidR="003C05A1" w:rsidRDefault="004817BE" w:rsidP="00230DCB">
      <w:pPr>
        <w:spacing w:before="240" w:after="0" w:line="240" w:lineRule="auto"/>
        <w:ind w:right="-1"/>
        <w:jc w:val="center"/>
        <w:rPr>
          <w:rFonts w:ascii="Times New Roman" w:eastAsia="Times New Roman" w:hAnsi="Times New Roman" w:cs="Times New Roman"/>
          <w:sz w:val="32"/>
          <w:szCs w:val="28"/>
          <w:u w:val="single"/>
          <w:shd w:val="clear" w:color="auto" w:fill="FFFFFF"/>
          <w:lang w:val="ru-RU"/>
        </w:rPr>
      </w:pPr>
      <w:r w:rsidRPr="00806829">
        <w:rPr>
          <w:rFonts w:ascii="Times New Roman" w:eastAsia="Times New Roman" w:hAnsi="Times New Roman" w:cs="Times New Roman"/>
          <w:sz w:val="32"/>
          <w:szCs w:val="28"/>
          <w:u w:val="single"/>
          <w:shd w:val="clear" w:color="auto" w:fill="FFFFFF"/>
        </w:rPr>
        <w:lastRenderedPageBreak/>
        <w:t xml:space="preserve">Результаты достижения отдельных показателей целей устойчивого развития </w:t>
      </w:r>
      <w:r w:rsidR="00A650E6" w:rsidRPr="00806829">
        <w:rPr>
          <w:rFonts w:ascii="Times New Roman" w:eastAsia="Times New Roman" w:hAnsi="Times New Roman" w:cs="Times New Roman"/>
          <w:sz w:val="32"/>
          <w:szCs w:val="28"/>
          <w:u w:val="single"/>
          <w:shd w:val="clear" w:color="auto" w:fill="FFFFFF"/>
        </w:rPr>
        <w:t xml:space="preserve">(ЦУР) </w:t>
      </w:r>
      <w:r w:rsidR="00034B3C" w:rsidRPr="00806829">
        <w:rPr>
          <w:rFonts w:ascii="Times New Roman" w:eastAsia="Times New Roman" w:hAnsi="Times New Roman" w:cs="Times New Roman"/>
          <w:sz w:val="32"/>
          <w:szCs w:val="28"/>
          <w:u w:val="single"/>
          <w:shd w:val="clear" w:color="auto" w:fill="FFFFFF"/>
        </w:rPr>
        <w:t>по итогам</w:t>
      </w:r>
      <w:r w:rsidR="00806829" w:rsidRPr="00806829">
        <w:rPr>
          <w:rFonts w:ascii="Times New Roman" w:eastAsia="Times New Roman" w:hAnsi="Times New Roman" w:cs="Times New Roman"/>
          <w:sz w:val="32"/>
          <w:szCs w:val="28"/>
          <w:u w:val="single"/>
          <w:shd w:val="clear" w:color="auto" w:fill="FFFFFF"/>
        </w:rPr>
        <w:t xml:space="preserve"> 202</w:t>
      </w:r>
      <w:r w:rsidR="00CD1BAA">
        <w:rPr>
          <w:rFonts w:ascii="Times New Roman" w:eastAsia="Times New Roman" w:hAnsi="Times New Roman" w:cs="Times New Roman"/>
          <w:sz w:val="32"/>
          <w:szCs w:val="28"/>
          <w:u w:val="single"/>
          <w:shd w:val="clear" w:color="auto" w:fill="FFFFFF"/>
          <w:lang w:val="ru-RU"/>
        </w:rPr>
        <w:t>4</w:t>
      </w:r>
      <w:r w:rsidR="00A650E6" w:rsidRPr="00806829">
        <w:rPr>
          <w:rFonts w:ascii="Times New Roman" w:eastAsia="Times New Roman" w:hAnsi="Times New Roman" w:cs="Times New Roman"/>
          <w:sz w:val="32"/>
          <w:szCs w:val="28"/>
          <w:u w:val="single"/>
          <w:shd w:val="clear" w:color="auto" w:fill="FFFFFF"/>
        </w:rPr>
        <w:t xml:space="preserve"> года</w:t>
      </w:r>
    </w:p>
    <w:p w:rsidR="00D6258F" w:rsidRPr="00220820" w:rsidRDefault="00D6258F" w:rsidP="004817BE">
      <w:pPr>
        <w:spacing w:after="0" w:line="240" w:lineRule="auto"/>
        <w:ind w:right="-1" w:firstLine="709"/>
        <w:jc w:val="center"/>
        <w:rPr>
          <w:rFonts w:ascii="Times New Roman" w:eastAsia="Times New Roman" w:hAnsi="Times New Roman" w:cs="Times New Roman"/>
          <w:sz w:val="24"/>
          <w:szCs w:val="28"/>
          <w:u w:val="single"/>
          <w:shd w:val="clear" w:color="auto" w:fill="FFFFFF"/>
          <w:lang w:val="ru-RU"/>
        </w:rPr>
      </w:pPr>
    </w:p>
    <w:p w:rsidR="00DF4393" w:rsidRDefault="00A650E6" w:rsidP="00DF4393">
      <w:pPr>
        <w:spacing w:line="240" w:lineRule="auto"/>
        <w:ind w:firstLine="709"/>
        <w:jc w:val="center"/>
        <w:rPr>
          <w:rFonts w:ascii="Times New Roman" w:hAnsi="Times New Roman" w:cs="Times New Roman"/>
          <w:b/>
          <w:bCs/>
          <w:sz w:val="28"/>
          <w:szCs w:val="28"/>
          <w:lang w:val="ru-RU"/>
        </w:rPr>
      </w:pPr>
      <w:r w:rsidRPr="000D64A1">
        <w:rPr>
          <w:rFonts w:ascii="Times New Roman" w:hAnsi="Times New Roman" w:cs="Times New Roman"/>
          <w:b/>
          <w:bCs/>
          <w:sz w:val="28"/>
          <w:szCs w:val="28"/>
        </w:rPr>
        <w:t>3.</w:t>
      </w:r>
      <w:r w:rsidRPr="000D64A1">
        <w:rPr>
          <w:rFonts w:ascii="Times New Roman" w:hAnsi="Times New Roman" w:cs="Times New Roman"/>
          <w:b/>
          <w:bCs/>
          <w:sz w:val="28"/>
          <w:szCs w:val="28"/>
          <w:lang w:val="en-US"/>
        </w:rPr>
        <w:t>b</w:t>
      </w:r>
      <w:r w:rsidRPr="000D64A1">
        <w:rPr>
          <w:rFonts w:ascii="Times New Roman" w:hAnsi="Times New Roman" w:cs="Times New Roman"/>
          <w:b/>
          <w:bCs/>
          <w:sz w:val="28"/>
          <w:szCs w:val="28"/>
        </w:rPr>
        <w:t>.1 Доля целевой группы населения</w:t>
      </w:r>
      <w:r w:rsidR="00034B3C" w:rsidRPr="000D64A1">
        <w:rPr>
          <w:rFonts w:ascii="Times New Roman" w:hAnsi="Times New Roman" w:cs="Times New Roman"/>
          <w:b/>
          <w:bCs/>
          <w:sz w:val="28"/>
          <w:szCs w:val="28"/>
        </w:rPr>
        <w:t xml:space="preserve">, охваченной иммунизацией всеми </w:t>
      </w:r>
      <w:r w:rsidRPr="000D64A1">
        <w:rPr>
          <w:rFonts w:ascii="Times New Roman" w:hAnsi="Times New Roman" w:cs="Times New Roman"/>
          <w:b/>
          <w:bCs/>
          <w:sz w:val="28"/>
          <w:szCs w:val="28"/>
        </w:rPr>
        <w:t xml:space="preserve">вакцинами, включенными в национальный календарь </w:t>
      </w:r>
    </w:p>
    <w:p w:rsidR="005E1307" w:rsidRDefault="00A650E6" w:rsidP="00011FEF">
      <w:pPr>
        <w:spacing w:after="0" w:line="240" w:lineRule="auto"/>
        <w:ind w:firstLine="709"/>
        <w:jc w:val="center"/>
        <w:rPr>
          <w:rFonts w:ascii="Times New Roman" w:hAnsi="Times New Roman" w:cs="Times New Roman"/>
          <w:i/>
          <w:iCs/>
          <w:sz w:val="28"/>
          <w:szCs w:val="28"/>
          <w:u w:val="single"/>
          <w:lang w:val="ru-RU"/>
        </w:rPr>
      </w:pPr>
      <w:r w:rsidRPr="000D64A1">
        <w:rPr>
          <w:rFonts w:ascii="Times New Roman" w:hAnsi="Times New Roman" w:cs="Times New Roman"/>
          <w:i/>
          <w:iCs/>
          <w:sz w:val="28"/>
          <w:szCs w:val="28"/>
          <w:u w:val="single"/>
        </w:rPr>
        <w:t xml:space="preserve">(целевой показатель 2020 год </w:t>
      </w:r>
      <w:r w:rsidR="005E1307">
        <w:rPr>
          <w:rFonts w:ascii="Times New Roman" w:hAnsi="Times New Roman" w:cs="Times New Roman"/>
          <w:i/>
          <w:iCs/>
          <w:sz w:val="28"/>
          <w:szCs w:val="28"/>
          <w:u w:val="single"/>
        </w:rPr>
        <w:t>–</w:t>
      </w:r>
      <w:r w:rsidR="005E1307">
        <w:rPr>
          <w:rFonts w:ascii="Times New Roman" w:hAnsi="Times New Roman" w:cs="Times New Roman"/>
          <w:i/>
          <w:iCs/>
          <w:sz w:val="28"/>
          <w:szCs w:val="28"/>
          <w:u w:val="single"/>
          <w:lang w:val="ru-RU"/>
        </w:rPr>
        <w:t xml:space="preserve">дети </w:t>
      </w:r>
      <w:r w:rsidRPr="000D64A1">
        <w:rPr>
          <w:rFonts w:ascii="Times New Roman" w:hAnsi="Times New Roman" w:cs="Times New Roman"/>
          <w:i/>
          <w:iCs/>
          <w:sz w:val="28"/>
          <w:szCs w:val="28"/>
          <w:u w:val="single"/>
        </w:rPr>
        <w:t>97%,</w:t>
      </w:r>
      <w:r w:rsidR="005E1307">
        <w:rPr>
          <w:rFonts w:ascii="Times New Roman" w:hAnsi="Times New Roman" w:cs="Times New Roman"/>
          <w:i/>
          <w:iCs/>
          <w:sz w:val="28"/>
          <w:szCs w:val="28"/>
          <w:u w:val="single"/>
          <w:lang w:val="ru-RU"/>
        </w:rPr>
        <w:t>взрослые – 95 %,</w:t>
      </w:r>
    </w:p>
    <w:p w:rsidR="0010469D" w:rsidRPr="005E1307" w:rsidRDefault="00A650E6" w:rsidP="00011FEF">
      <w:pPr>
        <w:spacing w:line="240" w:lineRule="auto"/>
        <w:ind w:firstLine="709"/>
        <w:jc w:val="center"/>
        <w:rPr>
          <w:rFonts w:ascii="Times New Roman" w:hAnsi="Times New Roman" w:cs="Times New Roman"/>
          <w:i/>
          <w:iCs/>
          <w:sz w:val="28"/>
          <w:szCs w:val="28"/>
          <w:u w:val="single"/>
          <w:lang w:val="ru-RU"/>
        </w:rPr>
      </w:pPr>
      <w:r w:rsidRPr="000D64A1">
        <w:rPr>
          <w:rFonts w:ascii="Times New Roman" w:hAnsi="Times New Roman" w:cs="Times New Roman"/>
          <w:i/>
          <w:iCs/>
          <w:sz w:val="28"/>
          <w:szCs w:val="28"/>
          <w:u w:val="single"/>
        </w:rPr>
        <w:t xml:space="preserve"> 2025 – </w:t>
      </w:r>
      <w:r w:rsidR="005E1307">
        <w:rPr>
          <w:rFonts w:ascii="Times New Roman" w:hAnsi="Times New Roman" w:cs="Times New Roman"/>
          <w:i/>
          <w:iCs/>
          <w:sz w:val="28"/>
          <w:szCs w:val="28"/>
          <w:u w:val="single"/>
          <w:lang w:val="ru-RU"/>
        </w:rPr>
        <w:t xml:space="preserve">дети </w:t>
      </w:r>
      <w:r w:rsidR="005E1307" w:rsidRPr="000D64A1">
        <w:rPr>
          <w:rFonts w:ascii="Times New Roman" w:hAnsi="Times New Roman" w:cs="Times New Roman"/>
          <w:i/>
          <w:iCs/>
          <w:sz w:val="28"/>
          <w:szCs w:val="28"/>
          <w:u w:val="single"/>
        </w:rPr>
        <w:t>97%,</w:t>
      </w:r>
      <w:r w:rsidR="005E1307">
        <w:rPr>
          <w:rFonts w:ascii="Times New Roman" w:hAnsi="Times New Roman" w:cs="Times New Roman"/>
          <w:i/>
          <w:iCs/>
          <w:sz w:val="28"/>
          <w:szCs w:val="28"/>
          <w:u w:val="single"/>
          <w:lang w:val="ru-RU"/>
        </w:rPr>
        <w:t>взрослые – 95 %,</w:t>
      </w:r>
      <w:r w:rsidRPr="000D64A1">
        <w:rPr>
          <w:rFonts w:ascii="Times New Roman" w:hAnsi="Times New Roman" w:cs="Times New Roman"/>
          <w:i/>
          <w:iCs/>
          <w:sz w:val="28"/>
          <w:szCs w:val="28"/>
          <w:u w:val="single"/>
        </w:rPr>
        <w:t xml:space="preserve"> 2030 – </w:t>
      </w:r>
      <w:r w:rsidR="005E1307">
        <w:rPr>
          <w:rFonts w:ascii="Times New Roman" w:hAnsi="Times New Roman" w:cs="Times New Roman"/>
          <w:i/>
          <w:iCs/>
          <w:sz w:val="28"/>
          <w:szCs w:val="28"/>
          <w:u w:val="single"/>
          <w:lang w:val="ru-RU"/>
        </w:rPr>
        <w:t xml:space="preserve">дети </w:t>
      </w:r>
      <w:r w:rsidR="005E1307" w:rsidRPr="000D64A1">
        <w:rPr>
          <w:rFonts w:ascii="Times New Roman" w:hAnsi="Times New Roman" w:cs="Times New Roman"/>
          <w:i/>
          <w:iCs/>
          <w:sz w:val="28"/>
          <w:szCs w:val="28"/>
          <w:u w:val="single"/>
        </w:rPr>
        <w:t>97%,</w:t>
      </w:r>
      <w:r w:rsidR="005E1307">
        <w:rPr>
          <w:rFonts w:ascii="Times New Roman" w:hAnsi="Times New Roman" w:cs="Times New Roman"/>
          <w:i/>
          <w:iCs/>
          <w:sz w:val="28"/>
          <w:szCs w:val="28"/>
          <w:u w:val="single"/>
          <w:lang w:val="ru-RU"/>
        </w:rPr>
        <w:t>взрослые – 95 %)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20"/>
        <w:gridCol w:w="1665"/>
      </w:tblGrid>
      <w:tr w:rsidR="00102BD3" w:rsidRPr="000F099E" w:rsidTr="00407B7A">
        <w:trPr>
          <w:trHeight w:val="283"/>
          <w:jc w:val="center"/>
        </w:trPr>
        <w:tc>
          <w:tcPr>
            <w:tcW w:w="7620" w:type="dxa"/>
            <w:shd w:val="clear" w:color="auto" w:fill="auto"/>
            <w:noWrap/>
            <w:vAlign w:val="center"/>
          </w:tcPr>
          <w:p w:rsidR="0010469D" w:rsidRPr="00407B7A" w:rsidRDefault="0010469D" w:rsidP="00011FEF">
            <w:pPr>
              <w:spacing w:after="0"/>
              <w:jc w:val="center"/>
              <w:rPr>
                <w:rFonts w:ascii="Times New Roman" w:hAnsi="Times New Roman" w:cs="Times New Roman"/>
                <w:color w:val="000000"/>
              </w:rPr>
            </w:pPr>
          </w:p>
        </w:tc>
        <w:tc>
          <w:tcPr>
            <w:tcW w:w="1665" w:type="dxa"/>
            <w:shd w:val="clear" w:color="auto" w:fill="auto"/>
            <w:noWrap/>
            <w:vAlign w:val="center"/>
          </w:tcPr>
          <w:p w:rsidR="0010469D" w:rsidRPr="00407B7A" w:rsidRDefault="0010469D" w:rsidP="00A66B87">
            <w:pPr>
              <w:spacing w:after="0" w:line="240" w:lineRule="auto"/>
              <w:jc w:val="center"/>
              <w:rPr>
                <w:rFonts w:ascii="Times New Roman" w:hAnsi="Times New Roman" w:cs="Times New Roman"/>
                <w:color w:val="000000"/>
              </w:rPr>
            </w:pPr>
            <w:r w:rsidRPr="00407B7A">
              <w:rPr>
                <w:rFonts w:ascii="Times New Roman" w:hAnsi="Times New Roman" w:cs="Times New Roman"/>
                <w:color w:val="000000"/>
              </w:rPr>
              <w:t>официальная оценка</w:t>
            </w:r>
          </w:p>
        </w:tc>
      </w:tr>
      <w:tr w:rsidR="00102BD3" w:rsidRPr="00257BE1" w:rsidTr="001D2862">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b/>
                <w:color w:val="000000"/>
              </w:rPr>
            </w:pPr>
            <w:r w:rsidRPr="00407B7A">
              <w:rPr>
                <w:rFonts w:ascii="Times New Roman" w:hAnsi="Times New Roman" w:cs="Times New Roman"/>
                <w:b/>
                <w:color w:val="000000"/>
              </w:rPr>
              <w:t>Вакцинация против туберкулеза</w:t>
            </w:r>
          </w:p>
        </w:tc>
        <w:tc>
          <w:tcPr>
            <w:tcW w:w="1665" w:type="dxa"/>
            <w:shd w:val="clear" w:color="auto" w:fill="auto"/>
            <w:noWrap/>
            <w:vAlign w:val="center"/>
          </w:tcPr>
          <w:p w:rsidR="0010469D" w:rsidRPr="00407B7A" w:rsidRDefault="0010469D" w:rsidP="009E7C09">
            <w:pPr>
              <w:spacing w:after="0"/>
              <w:jc w:val="center"/>
              <w:rPr>
                <w:rFonts w:ascii="Times New Roman" w:hAnsi="Times New Roman" w:cs="Times New Roman"/>
              </w:rPr>
            </w:pPr>
            <w:r w:rsidRPr="00407B7A">
              <w:rPr>
                <w:rFonts w:ascii="Times New Roman" w:hAnsi="Times New Roman" w:cs="Times New Roman"/>
              </w:rPr>
              <w:t>100</w:t>
            </w:r>
          </w:p>
        </w:tc>
      </w:tr>
      <w:tr w:rsidR="00102BD3" w:rsidRPr="00257BE1" w:rsidTr="001D2862">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b/>
                <w:color w:val="000000"/>
              </w:rPr>
              <w:t>Вакцинация против вирусного гепатита В</w:t>
            </w:r>
            <w:r w:rsidRPr="00407B7A">
              <w:rPr>
                <w:rFonts w:ascii="Times New Roman" w:hAnsi="Times New Roman" w:cs="Times New Roman"/>
                <w:color w:val="000000"/>
              </w:rPr>
              <w:t xml:space="preserve"> (при рождении)</w:t>
            </w:r>
          </w:p>
        </w:tc>
        <w:tc>
          <w:tcPr>
            <w:tcW w:w="1665" w:type="dxa"/>
            <w:shd w:val="clear" w:color="auto" w:fill="auto"/>
            <w:noWrap/>
            <w:vAlign w:val="center"/>
          </w:tcPr>
          <w:p w:rsidR="0010469D" w:rsidRPr="001D2862" w:rsidRDefault="001D2862"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100</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вирусного гепатита В (законченный курс)</w:t>
            </w:r>
          </w:p>
        </w:tc>
        <w:tc>
          <w:tcPr>
            <w:tcW w:w="1665" w:type="dxa"/>
            <w:shd w:val="clear" w:color="auto" w:fill="auto"/>
            <w:noWrap/>
            <w:vAlign w:val="center"/>
          </w:tcPr>
          <w:p w:rsidR="0010469D" w:rsidRPr="005E1307" w:rsidRDefault="003142BD"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99,5</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b/>
                <w:color w:val="000000"/>
              </w:rPr>
              <w:t>Вакцинация против дифтерии, столбняка, коклюша</w:t>
            </w:r>
            <w:r w:rsidRPr="00407B7A">
              <w:rPr>
                <w:rFonts w:ascii="Times New Roman" w:hAnsi="Times New Roman" w:cs="Times New Roman"/>
                <w:color w:val="000000"/>
              </w:rPr>
              <w:t xml:space="preserve"> (вакцинация -1)</w:t>
            </w:r>
          </w:p>
        </w:tc>
        <w:tc>
          <w:tcPr>
            <w:tcW w:w="1665" w:type="dxa"/>
            <w:shd w:val="clear" w:color="auto" w:fill="auto"/>
            <w:noWrap/>
            <w:vAlign w:val="center"/>
          </w:tcPr>
          <w:p w:rsidR="0010469D" w:rsidRPr="00354843" w:rsidRDefault="00354843"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98,6</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дифтерии, столбняка, коклюша (законченный курс, вакцинация 1-3)</w:t>
            </w:r>
          </w:p>
        </w:tc>
        <w:tc>
          <w:tcPr>
            <w:tcW w:w="1665" w:type="dxa"/>
            <w:shd w:val="clear" w:color="auto" w:fill="auto"/>
            <w:noWrap/>
            <w:vAlign w:val="center"/>
          </w:tcPr>
          <w:p w:rsidR="0010469D" w:rsidRPr="00855A62" w:rsidRDefault="00855A62"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98,6</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дифтерии, столбняка, коклюша (вакцинация 4)</w:t>
            </w:r>
          </w:p>
        </w:tc>
        <w:tc>
          <w:tcPr>
            <w:tcW w:w="1665" w:type="dxa"/>
            <w:shd w:val="clear" w:color="auto" w:fill="auto"/>
            <w:noWrap/>
            <w:vAlign w:val="center"/>
          </w:tcPr>
          <w:p w:rsidR="0010469D" w:rsidRPr="00855A62" w:rsidRDefault="00855A62"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98,4</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b/>
                <w:color w:val="000000"/>
              </w:rPr>
              <w:t>Вакцинация против полиомиелита</w:t>
            </w:r>
            <w:r w:rsidRPr="00407B7A">
              <w:rPr>
                <w:rFonts w:ascii="Times New Roman" w:hAnsi="Times New Roman" w:cs="Times New Roman"/>
                <w:color w:val="000000"/>
              </w:rPr>
              <w:t xml:space="preserve"> (вакцинация-1)</w:t>
            </w:r>
          </w:p>
        </w:tc>
        <w:tc>
          <w:tcPr>
            <w:tcW w:w="1665" w:type="dxa"/>
            <w:shd w:val="clear" w:color="auto" w:fill="auto"/>
            <w:noWrap/>
            <w:vAlign w:val="center"/>
          </w:tcPr>
          <w:p w:rsidR="0010469D" w:rsidRPr="009948EA" w:rsidRDefault="009948EA"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98,6</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полиомиелита (законченный курс, вакцинация 1-3)</w:t>
            </w:r>
          </w:p>
        </w:tc>
        <w:tc>
          <w:tcPr>
            <w:tcW w:w="1665" w:type="dxa"/>
            <w:shd w:val="clear" w:color="auto" w:fill="auto"/>
            <w:noWrap/>
            <w:vAlign w:val="center"/>
          </w:tcPr>
          <w:p w:rsidR="0010469D" w:rsidRPr="009948EA" w:rsidRDefault="009948EA"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98,7</w:t>
            </w:r>
          </w:p>
        </w:tc>
      </w:tr>
      <w:tr w:rsidR="00102BD3" w:rsidRPr="00257BE1" w:rsidTr="005E1307">
        <w:trPr>
          <w:trHeight w:val="283"/>
          <w:jc w:val="center"/>
        </w:trPr>
        <w:tc>
          <w:tcPr>
            <w:tcW w:w="7620" w:type="dxa"/>
            <w:shd w:val="clear" w:color="auto" w:fill="auto"/>
            <w:noWrap/>
            <w:vAlign w:val="center"/>
          </w:tcPr>
          <w:p w:rsidR="0010469D" w:rsidRPr="00407B7A" w:rsidRDefault="0010469D" w:rsidP="00F859A1">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полиомиелита (вакцинация -4)</w:t>
            </w:r>
          </w:p>
        </w:tc>
        <w:tc>
          <w:tcPr>
            <w:tcW w:w="1665" w:type="dxa"/>
            <w:shd w:val="clear" w:color="auto" w:fill="auto"/>
            <w:noWrap/>
            <w:vAlign w:val="center"/>
          </w:tcPr>
          <w:p w:rsidR="0010469D" w:rsidRPr="00E70C98" w:rsidRDefault="00E70C98"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99,3</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b/>
                <w:color w:val="000000"/>
              </w:rPr>
              <w:t>Вакцинация против кори, эпидемического паротита и краснухи</w:t>
            </w:r>
            <w:r w:rsidRPr="00407B7A">
              <w:rPr>
                <w:rFonts w:ascii="Times New Roman" w:hAnsi="Times New Roman" w:cs="Times New Roman"/>
                <w:color w:val="000000"/>
              </w:rPr>
              <w:t xml:space="preserve"> </w:t>
            </w:r>
          </w:p>
        </w:tc>
        <w:tc>
          <w:tcPr>
            <w:tcW w:w="1665" w:type="dxa"/>
            <w:shd w:val="clear" w:color="auto" w:fill="auto"/>
            <w:noWrap/>
            <w:vAlign w:val="center"/>
          </w:tcPr>
          <w:p w:rsidR="0010469D" w:rsidRPr="005E1307" w:rsidRDefault="00354843"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100</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b/>
                <w:color w:val="000000"/>
              </w:rPr>
              <w:t>Вакцинация против гемофильной инфекции</w:t>
            </w:r>
            <w:r w:rsidRPr="00407B7A">
              <w:rPr>
                <w:rFonts w:ascii="Times New Roman" w:hAnsi="Times New Roman" w:cs="Times New Roman"/>
                <w:color w:val="000000"/>
              </w:rPr>
              <w:t xml:space="preserve"> </w:t>
            </w:r>
          </w:p>
        </w:tc>
        <w:tc>
          <w:tcPr>
            <w:tcW w:w="1665" w:type="dxa"/>
            <w:shd w:val="clear" w:color="auto" w:fill="auto"/>
            <w:noWrap/>
            <w:vAlign w:val="center"/>
          </w:tcPr>
          <w:p w:rsidR="0010469D" w:rsidRPr="0066698D" w:rsidRDefault="0066698D"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98,6</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b/>
                <w:color w:val="000000"/>
              </w:rPr>
              <w:t>Вакцинация против дифтерии и столбняка</w:t>
            </w:r>
            <w:r w:rsidRPr="00407B7A">
              <w:rPr>
                <w:rFonts w:ascii="Times New Roman" w:hAnsi="Times New Roman" w:cs="Times New Roman"/>
                <w:color w:val="000000"/>
              </w:rPr>
              <w:t xml:space="preserve"> (дети 6 лет)</w:t>
            </w:r>
          </w:p>
        </w:tc>
        <w:tc>
          <w:tcPr>
            <w:tcW w:w="1665" w:type="dxa"/>
            <w:shd w:val="clear" w:color="auto" w:fill="auto"/>
            <w:noWrap/>
            <w:vAlign w:val="center"/>
          </w:tcPr>
          <w:p w:rsidR="0010469D" w:rsidRPr="005E1307" w:rsidRDefault="00354843"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100</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дифтерии (дети 11 лет)</w:t>
            </w:r>
          </w:p>
        </w:tc>
        <w:tc>
          <w:tcPr>
            <w:tcW w:w="1665" w:type="dxa"/>
            <w:shd w:val="clear" w:color="auto" w:fill="auto"/>
            <w:noWrap/>
            <w:vAlign w:val="center"/>
          </w:tcPr>
          <w:p w:rsidR="0010469D" w:rsidRPr="005D7DF8" w:rsidRDefault="00354843"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100</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дифтерии и столбняка (дети 16 лет)</w:t>
            </w:r>
          </w:p>
        </w:tc>
        <w:tc>
          <w:tcPr>
            <w:tcW w:w="1665" w:type="dxa"/>
            <w:shd w:val="clear" w:color="auto" w:fill="auto"/>
            <w:noWrap/>
            <w:vAlign w:val="center"/>
          </w:tcPr>
          <w:p w:rsidR="0010469D" w:rsidRPr="005D7DF8" w:rsidRDefault="005D7DF8"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100</w:t>
            </w:r>
          </w:p>
        </w:tc>
      </w:tr>
      <w:tr w:rsidR="00102BD3" w:rsidRPr="00257BE1" w:rsidTr="005E1307">
        <w:trPr>
          <w:trHeight w:val="283"/>
          <w:jc w:val="center"/>
        </w:trPr>
        <w:tc>
          <w:tcPr>
            <w:tcW w:w="7620" w:type="dxa"/>
            <w:shd w:val="clear" w:color="auto" w:fill="auto"/>
            <w:noWrap/>
            <w:vAlign w:val="center"/>
          </w:tcPr>
          <w:p w:rsidR="0010469D" w:rsidRPr="00407B7A" w:rsidRDefault="0010469D" w:rsidP="00A66B87">
            <w:pPr>
              <w:spacing w:after="0" w:line="240" w:lineRule="auto"/>
              <w:rPr>
                <w:rFonts w:ascii="Times New Roman" w:hAnsi="Times New Roman" w:cs="Times New Roman"/>
                <w:color w:val="000000"/>
              </w:rPr>
            </w:pPr>
            <w:r w:rsidRPr="00407B7A">
              <w:rPr>
                <w:rFonts w:ascii="Times New Roman" w:hAnsi="Times New Roman" w:cs="Times New Roman"/>
                <w:color w:val="000000"/>
              </w:rPr>
              <w:t>Вакцинация против дифтерии и столбняка (взрослые 18-66 лет)</w:t>
            </w:r>
          </w:p>
        </w:tc>
        <w:tc>
          <w:tcPr>
            <w:tcW w:w="1665" w:type="dxa"/>
            <w:shd w:val="clear" w:color="auto" w:fill="auto"/>
            <w:noWrap/>
            <w:vAlign w:val="center"/>
          </w:tcPr>
          <w:p w:rsidR="0010469D" w:rsidRPr="005D7DF8" w:rsidRDefault="00004DB1" w:rsidP="009E7C09">
            <w:pPr>
              <w:spacing w:after="0"/>
              <w:jc w:val="center"/>
              <w:rPr>
                <w:rFonts w:ascii="Times New Roman" w:hAnsi="Times New Roman" w:cs="Times New Roman"/>
                <w:color w:val="000000"/>
                <w:lang w:val="ru-RU"/>
              </w:rPr>
            </w:pPr>
            <w:r>
              <w:rPr>
                <w:rFonts w:ascii="Times New Roman" w:hAnsi="Times New Roman" w:cs="Times New Roman"/>
                <w:color w:val="000000"/>
                <w:lang w:val="ru-RU"/>
              </w:rPr>
              <w:t>100</w:t>
            </w:r>
          </w:p>
        </w:tc>
      </w:tr>
    </w:tbl>
    <w:p w:rsidR="007A7E66" w:rsidRPr="009767AE" w:rsidRDefault="007A7E66" w:rsidP="007A7E66">
      <w:pPr>
        <w:spacing w:after="0" w:line="240" w:lineRule="auto"/>
        <w:ind w:firstLine="709"/>
        <w:jc w:val="both"/>
        <w:rPr>
          <w:rFonts w:ascii="Times New Roman" w:hAnsi="Times New Roman" w:cs="Times New Roman"/>
          <w:noProof/>
          <w:sz w:val="28"/>
          <w:highlight w:val="yellow"/>
          <w:lang w:val="ru-RU"/>
        </w:rPr>
      </w:pPr>
    </w:p>
    <w:tbl>
      <w:tblPr>
        <w:tblW w:w="9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tblPr>
      <w:tblGrid>
        <w:gridCol w:w="863"/>
        <w:gridCol w:w="5516"/>
        <w:gridCol w:w="1276"/>
        <w:gridCol w:w="1590"/>
      </w:tblGrid>
      <w:tr w:rsidR="00011EAC" w:rsidRPr="009767AE" w:rsidTr="00011EAC">
        <w:trPr>
          <w:trHeight w:val="877"/>
        </w:trPr>
        <w:tc>
          <w:tcPr>
            <w:tcW w:w="863" w:type="dxa"/>
            <w:shd w:val="clear" w:color="auto" w:fill="auto"/>
            <w:vAlign w:val="center"/>
          </w:tcPr>
          <w:p w:rsidR="00011EAC" w:rsidRPr="00102BD3" w:rsidRDefault="00011EAC" w:rsidP="00775898">
            <w:pPr>
              <w:tabs>
                <w:tab w:val="left" w:pos="284"/>
                <w:tab w:val="left" w:pos="426"/>
              </w:tabs>
              <w:spacing w:after="0"/>
              <w:jc w:val="center"/>
              <w:rPr>
                <w:rFonts w:ascii="Times New Roman" w:hAnsi="Times New Roman" w:cs="Times New Roman"/>
                <w:sz w:val="24"/>
                <w:szCs w:val="24"/>
              </w:rPr>
            </w:pPr>
            <w:r w:rsidRPr="00102BD3">
              <w:rPr>
                <w:rFonts w:ascii="Times New Roman" w:hAnsi="Times New Roman" w:cs="Times New Roman"/>
                <w:sz w:val="24"/>
                <w:szCs w:val="24"/>
              </w:rPr>
              <w:t>№/№</w:t>
            </w:r>
          </w:p>
        </w:tc>
        <w:tc>
          <w:tcPr>
            <w:tcW w:w="5516" w:type="dxa"/>
            <w:shd w:val="clear" w:color="auto" w:fill="auto"/>
            <w:vAlign w:val="center"/>
          </w:tcPr>
          <w:p w:rsidR="00011EAC" w:rsidRPr="00102BD3" w:rsidRDefault="00011EAC" w:rsidP="00775898">
            <w:pPr>
              <w:tabs>
                <w:tab w:val="left" w:pos="284"/>
                <w:tab w:val="left" w:pos="426"/>
              </w:tabs>
              <w:spacing w:after="0"/>
              <w:jc w:val="center"/>
              <w:rPr>
                <w:rFonts w:ascii="Times New Roman" w:hAnsi="Times New Roman" w:cs="Times New Roman"/>
                <w:sz w:val="24"/>
                <w:szCs w:val="24"/>
              </w:rPr>
            </w:pPr>
            <w:r w:rsidRPr="00102BD3">
              <w:rPr>
                <w:rFonts w:ascii="Times New Roman" w:hAnsi="Times New Roman" w:cs="Times New Roman"/>
                <w:sz w:val="24"/>
                <w:szCs w:val="24"/>
              </w:rPr>
              <w:t>Наименование показателя ЦУР</w:t>
            </w:r>
          </w:p>
        </w:tc>
        <w:tc>
          <w:tcPr>
            <w:tcW w:w="1276" w:type="dxa"/>
            <w:shd w:val="clear" w:color="auto" w:fill="auto"/>
          </w:tcPr>
          <w:p w:rsidR="00011EAC" w:rsidRPr="00102BD3" w:rsidRDefault="00011EAC" w:rsidP="00CD1BAA">
            <w:pPr>
              <w:tabs>
                <w:tab w:val="left" w:pos="284"/>
                <w:tab w:val="left" w:pos="426"/>
              </w:tabs>
              <w:spacing w:after="0"/>
              <w:jc w:val="center"/>
              <w:rPr>
                <w:rFonts w:ascii="Times New Roman" w:hAnsi="Times New Roman" w:cs="Times New Roman"/>
                <w:sz w:val="24"/>
                <w:szCs w:val="24"/>
              </w:rPr>
            </w:pPr>
            <w:r w:rsidRPr="00102BD3">
              <w:rPr>
                <w:rFonts w:ascii="Times New Roman" w:hAnsi="Times New Roman" w:cs="Times New Roman"/>
                <w:sz w:val="24"/>
                <w:szCs w:val="24"/>
              </w:rPr>
              <w:t>Целевое значение</w:t>
            </w:r>
          </w:p>
          <w:p w:rsidR="00011EAC" w:rsidRPr="00102BD3" w:rsidRDefault="00011EAC" w:rsidP="00775898">
            <w:pPr>
              <w:tabs>
                <w:tab w:val="left" w:pos="284"/>
                <w:tab w:val="left" w:pos="426"/>
              </w:tabs>
              <w:spacing w:after="0"/>
              <w:jc w:val="center"/>
              <w:rPr>
                <w:rFonts w:ascii="Times New Roman" w:hAnsi="Times New Roman" w:cs="Times New Roman"/>
                <w:sz w:val="24"/>
                <w:szCs w:val="24"/>
              </w:rPr>
            </w:pPr>
            <w:r w:rsidRPr="00102BD3">
              <w:rPr>
                <w:rFonts w:ascii="Times New Roman" w:hAnsi="Times New Roman" w:cs="Times New Roman"/>
                <w:sz w:val="24"/>
                <w:szCs w:val="24"/>
              </w:rPr>
              <w:t xml:space="preserve"> 2025 год</w:t>
            </w:r>
          </w:p>
        </w:tc>
        <w:tc>
          <w:tcPr>
            <w:tcW w:w="1590" w:type="dxa"/>
            <w:shd w:val="clear" w:color="auto" w:fill="auto"/>
          </w:tcPr>
          <w:p w:rsidR="00011EAC" w:rsidRPr="00012EF4" w:rsidRDefault="00011EAC" w:rsidP="00CD1BAA">
            <w:pPr>
              <w:tabs>
                <w:tab w:val="left" w:pos="284"/>
                <w:tab w:val="left" w:pos="426"/>
              </w:tabs>
              <w:spacing w:after="0"/>
              <w:jc w:val="center"/>
              <w:rPr>
                <w:rFonts w:ascii="Times New Roman" w:hAnsi="Times New Roman" w:cs="Times New Roman"/>
                <w:sz w:val="24"/>
                <w:szCs w:val="24"/>
              </w:rPr>
            </w:pPr>
            <w:r w:rsidRPr="00012EF4">
              <w:rPr>
                <w:rFonts w:ascii="Times New Roman" w:hAnsi="Times New Roman" w:cs="Times New Roman"/>
                <w:sz w:val="24"/>
                <w:szCs w:val="24"/>
              </w:rPr>
              <w:t xml:space="preserve">Фактическое значение </w:t>
            </w:r>
          </w:p>
          <w:p w:rsidR="00011EAC" w:rsidRPr="00012EF4" w:rsidRDefault="00011EAC" w:rsidP="00775898">
            <w:pPr>
              <w:tabs>
                <w:tab w:val="left" w:pos="284"/>
                <w:tab w:val="left" w:pos="426"/>
              </w:tabs>
              <w:spacing w:after="0"/>
              <w:jc w:val="center"/>
              <w:rPr>
                <w:rFonts w:ascii="Times New Roman" w:hAnsi="Times New Roman" w:cs="Times New Roman"/>
                <w:sz w:val="24"/>
                <w:szCs w:val="24"/>
              </w:rPr>
            </w:pPr>
            <w:r w:rsidRPr="00012EF4">
              <w:rPr>
                <w:rFonts w:ascii="Times New Roman" w:hAnsi="Times New Roman" w:cs="Times New Roman"/>
                <w:sz w:val="24"/>
                <w:szCs w:val="24"/>
              </w:rPr>
              <w:t>202</w:t>
            </w:r>
            <w:r w:rsidRPr="00012EF4">
              <w:rPr>
                <w:rFonts w:ascii="Times New Roman" w:hAnsi="Times New Roman" w:cs="Times New Roman"/>
                <w:sz w:val="24"/>
                <w:szCs w:val="24"/>
                <w:lang w:val="ru-RU"/>
              </w:rPr>
              <w:t>4</w:t>
            </w:r>
            <w:r w:rsidRPr="00012EF4">
              <w:rPr>
                <w:rFonts w:ascii="Times New Roman" w:hAnsi="Times New Roman" w:cs="Times New Roman"/>
                <w:sz w:val="24"/>
                <w:szCs w:val="24"/>
              </w:rPr>
              <w:t xml:space="preserve"> год</w:t>
            </w:r>
          </w:p>
        </w:tc>
      </w:tr>
      <w:tr w:rsidR="00011EAC" w:rsidRPr="009767AE" w:rsidTr="00011EAC">
        <w:trPr>
          <w:trHeight w:val="232"/>
        </w:trPr>
        <w:tc>
          <w:tcPr>
            <w:tcW w:w="863" w:type="dxa"/>
            <w:shd w:val="clear" w:color="auto" w:fill="auto"/>
            <w:vAlign w:val="center"/>
          </w:tcPr>
          <w:p w:rsidR="00011EAC" w:rsidRPr="00A74F6C" w:rsidRDefault="00011EAC" w:rsidP="002B4F24">
            <w:pPr>
              <w:tabs>
                <w:tab w:val="left" w:pos="284"/>
                <w:tab w:val="left" w:pos="426"/>
              </w:tabs>
              <w:spacing w:after="0"/>
              <w:jc w:val="center"/>
              <w:rPr>
                <w:rFonts w:ascii="Times New Roman" w:hAnsi="Times New Roman" w:cs="Times New Roman"/>
                <w:sz w:val="24"/>
                <w:szCs w:val="24"/>
              </w:rPr>
            </w:pPr>
            <w:r w:rsidRPr="00A74F6C">
              <w:rPr>
                <w:rFonts w:ascii="Times New Roman" w:eastAsia="Calibri" w:hAnsi="Times New Roman" w:cs="Times New Roman"/>
                <w:b/>
                <w:bCs/>
                <w:sz w:val="24"/>
                <w:szCs w:val="24"/>
                <w:lang w:eastAsia="en-US"/>
              </w:rPr>
              <w:t>3.1.1</w:t>
            </w:r>
          </w:p>
        </w:tc>
        <w:tc>
          <w:tcPr>
            <w:tcW w:w="5516" w:type="dxa"/>
            <w:shd w:val="clear" w:color="auto" w:fill="auto"/>
            <w:vAlign w:val="center"/>
          </w:tcPr>
          <w:p w:rsidR="00011EAC" w:rsidRPr="00A74F6C" w:rsidRDefault="00011EAC" w:rsidP="002B4F24">
            <w:pPr>
              <w:tabs>
                <w:tab w:val="left" w:pos="284"/>
                <w:tab w:val="left" w:pos="426"/>
              </w:tabs>
              <w:spacing w:after="0" w:line="240" w:lineRule="auto"/>
              <w:rPr>
                <w:rFonts w:ascii="Times New Roman" w:hAnsi="Times New Roman" w:cs="Times New Roman"/>
                <w:sz w:val="24"/>
                <w:szCs w:val="24"/>
              </w:rPr>
            </w:pPr>
            <w:r w:rsidRPr="00A74F6C">
              <w:rPr>
                <w:rFonts w:ascii="Times New Roman" w:eastAsia="Calibri" w:hAnsi="Times New Roman" w:cs="Times New Roman"/>
                <w:sz w:val="24"/>
                <w:szCs w:val="24"/>
                <w:lang w:eastAsia="en-US"/>
              </w:rPr>
              <w:t>Коэффициент материнской смертности (на 100 000 родившихся живыми)</w:t>
            </w:r>
          </w:p>
        </w:tc>
        <w:tc>
          <w:tcPr>
            <w:tcW w:w="1276" w:type="dxa"/>
            <w:shd w:val="clear" w:color="auto" w:fill="auto"/>
            <w:vAlign w:val="center"/>
          </w:tcPr>
          <w:p w:rsidR="00011EAC" w:rsidRPr="00A74F6C" w:rsidRDefault="00011EAC" w:rsidP="002B4F24">
            <w:pPr>
              <w:tabs>
                <w:tab w:val="left" w:pos="284"/>
                <w:tab w:val="left" w:pos="426"/>
              </w:tabs>
              <w:spacing w:after="0"/>
              <w:jc w:val="center"/>
              <w:rPr>
                <w:rFonts w:ascii="Times New Roman" w:hAnsi="Times New Roman" w:cs="Times New Roman"/>
                <w:sz w:val="24"/>
                <w:szCs w:val="24"/>
              </w:rPr>
            </w:pPr>
            <w:r w:rsidRPr="00A74F6C">
              <w:rPr>
                <w:rFonts w:ascii="Times New Roman" w:hAnsi="Times New Roman" w:cs="Times New Roman"/>
                <w:sz w:val="24"/>
                <w:szCs w:val="24"/>
              </w:rPr>
              <w:t>0,0</w:t>
            </w:r>
          </w:p>
        </w:tc>
        <w:tc>
          <w:tcPr>
            <w:tcW w:w="1590" w:type="dxa"/>
            <w:shd w:val="clear" w:color="auto" w:fill="auto"/>
            <w:vAlign w:val="center"/>
          </w:tcPr>
          <w:p w:rsidR="00011EAC" w:rsidRPr="00012EF4" w:rsidRDefault="00011EAC" w:rsidP="002B4F24">
            <w:pPr>
              <w:tabs>
                <w:tab w:val="left" w:pos="284"/>
                <w:tab w:val="left" w:pos="426"/>
              </w:tabs>
              <w:spacing w:after="0"/>
              <w:jc w:val="center"/>
              <w:rPr>
                <w:rFonts w:ascii="Times New Roman" w:hAnsi="Times New Roman" w:cs="Times New Roman"/>
                <w:sz w:val="24"/>
                <w:szCs w:val="24"/>
                <w:lang w:val="ru-RU"/>
              </w:rPr>
            </w:pPr>
            <w:r w:rsidRPr="00012EF4">
              <w:rPr>
                <w:rFonts w:ascii="Times New Roman" w:hAnsi="Times New Roman" w:cs="Times New Roman"/>
                <w:sz w:val="24"/>
                <w:szCs w:val="24"/>
                <w:lang w:val="ru-RU"/>
              </w:rPr>
              <w:t>0,0</w:t>
            </w:r>
          </w:p>
        </w:tc>
      </w:tr>
      <w:tr w:rsidR="00011EAC" w:rsidRPr="009767AE" w:rsidTr="00011EAC">
        <w:trPr>
          <w:trHeight w:val="641"/>
        </w:trPr>
        <w:tc>
          <w:tcPr>
            <w:tcW w:w="863" w:type="dxa"/>
            <w:shd w:val="clear" w:color="auto" w:fill="auto"/>
            <w:vAlign w:val="center"/>
          </w:tcPr>
          <w:p w:rsidR="00011EAC" w:rsidRPr="00A74F6C" w:rsidRDefault="00011EAC" w:rsidP="002B4F24">
            <w:pPr>
              <w:tabs>
                <w:tab w:val="left" w:pos="284"/>
                <w:tab w:val="left" w:pos="426"/>
              </w:tabs>
              <w:spacing w:after="0"/>
              <w:jc w:val="center"/>
              <w:rPr>
                <w:rFonts w:ascii="Times New Roman" w:hAnsi="Times New Roman" w:cs="Times New Roman"/>
                <w:sz w:val="24"/>
                <w:szCs w:val="24"/>
              </w:rPr>
            </w:pPr>
            <w:r w:rsidRPr="00A74F6C">
              <w:rPr>
                <w:rFonts w:ascii="Times New Roman" w:eastAsia="Calibri" w:hAnsi="Times New Roman" w:cs="Times New Roman"/>
                <w:b/>
                <w:bCs/>
                <w:sz w:val="24"/>
                <w:szCs w:val="24"/>
                <w:lang w:eastAsia="en-US"/>
              </w:rPr>
              <w:t>3.1.2</w:t>
            </w:r>
          </w:p>
        </w:tc>
        <w:tc>
          <w:tcPr>
            <w:tcW w:w="5516" w:type="dxa"/>
            <w:shd w:val="clear" w:color="auto" w:fill="auto"/>
            <w:vAlign w:val="center"/>
          </w:tcPr>
          <w:p w:rsidR="00011EAC" w:rsidRPr="00A74F6C" w:rsidRDefault="00011EAC" w:rsidP="002B4F24">
            <w:pPr>
              <w:tabs>
                <w:tab w:val="left" w:pos="284"/>
                <w:tab w:val="left" w:pos="426"/>
              </w:tabs>
              <w:spacing w:after="0" w:line="240" w:lineRule="auto"/>
              <w:rPr>
                <w:rFonts w:ascii="Times New Roman" w:hAnsi="Times New Roman" w:cs="Times New Roman"/>
                <w:sz w:val="24"/>
                <w:szCs w:val="24"/>
              </w:rPr>
            </w:pPr>
            <w:r w:rsidRPr="00A74F6C">
              <w:rPr>
                <w:rFonts w:ascii="Times New Roman" w:eastAsia="Calibri" w:hAnsi="Times New Roman" w:cs="Times New Roman"/>
                <w:sz w:val="24"/>
                <w:szCs w:val="24"/>
                <w:lang w:eastAsia="en-US"/>
              </w:rPr>
              <w:t>Доля родов, принятых квалифицированными медицинскими работниками (процент)</w:t>
            </w:r>
          </w:p>
        </w:tc>
        <w:tc>
          <w:tcPr>
            <w:tcW w:w="1276" w:type="dxa"/>
            <w:shd w:val="clear" w:color="auto" w:fill="auto"/>
            <w:vAlign w:val="center"/>
          </w:tcPr>
          <w:p w:rsidR="00011EAC" w:rsidRPr="00A74F6C" w:rsidRDefault="00011EAC" w:rsidP="002B4F24">
            <w:pPr>
              <w:tabs>
                <w:tab w:val="left" w:pos="284"/>
                <w:tab w:val="left" w:pos="426"/>
              </w:tabs>
              <w:spacing w:after="0"/>
              <w:jc w:val="center"/>
              <w:rPr>
                <w:rFonts w:ascii="Times New Roman" w:hAnsi="Times New Roman" w:cs="Times New Roman"/>
                <w:sz w:val="24"/>
                <w:szCs w:val="24"/>
                <w:lang w:val="ru-RU"/>
              </w:rPr>
            </w:pPr>
            <w:r w:rsidRPr="00A74F6C">
              <w:rPr>
                <w:rFonts w:ascii="Times New Roman" w:hAnsi="Times New Roman" w:cs="Times New Roman"/>
                <w:sz w:val="24"/>
                <w:szCs w:val="24"/>
              </w:rPr>
              <w:t>99,8</w:t>
            </w:r>
            <w:r w:rsidRPr="00A74F6C">
              <w:rPr>
                <w:rFonts w:ascii="Times New Roman" w:hAnsi="Times New Roman" w:cs="Times New Roman"/>
                <w:sz w:val="24"/>
                <w:szCs w:val="24"/>
                <w:lang w:val="ru-RU"/>
              </w:rPr>
              <w:t xml:space="preserve"> </w:t>
            </w:r>
          </w:p>
        </w:tc>
        <w:tc>
          <w:tcPr>
            <w:tcW w:w="1590" w:type="dxa"/>
            <w:shd w:val="clear" w:color="auto" w:fill="auto"/>
            <w:vAlign w:val="center"/>
          </w:tcPr>
          <w:p w:rsidR="00011EAC" w:rsidRPr="00012EF4" w:rsidRDefault="00011EAC" w:rsidP="002B4F24">
            <w:pPr>
              <w:tabs>
                <w:tab w:val="left" w:pos="284"/>
                <w:tab w:val="left" w:pos="426"/>
              </w:tabs>
              <w:spacing w:after="0"/>
              <w:jc w:val="center"/>
              <w:rPr>
                <w:rFonts w:ascii="Times New Roman" w:hAnsi="Times New Roman" w:cs="Times New Roman"/>
                <w:sz w:val="24"/>
                <w:szCs w:val="24"/>
                <w:lang w:val="ru-RU"/>
              </w:rPr>
            </w:pPr>
            <w:r w:rsidRPr="00012EF4">
              <w:rPr>
                <w:rFonts w:ascii="Times New Roman" w:hAnsi="Times New Roman" w:cs="Times New Roman"/>
                <w:sz w:val="24"/>
                <w:szCs w:val="24"/>
                <w:lang w:val="ru-RU"/>
              </w:rPr>
              <w:t>100,0</w:t>
            </w:r>
          </w:p>
        </w:tc>
      </w:tr>
      <w:tr w:rsidR="00011EAC" w:rsidRPr="00A74F6C" w:rsidTr="00011EAC">
        <w:trPr>
          <w:trHeight w:val="632"/>
        </w:trPr>
        <w:tc>
          <w:tcPr>
            <w:tcW w:w="863" w:type="dxa"/>
            <w:shd w:val="clear" w:color="auto" w:fill="auto"/>
            <w:vAlign w:val="center"/>
          </w:tcPr>
          <w:p w:rsidR="00011EAC" w:rsidRPr="00A74F6C" w:rsidRDefault="00011EAC" w:rsidP="002B4F24">
            <w:pPr>
              <w:tabs>
                <w:tab w:val="left" w:pos="284"/>
                <w:tab w:val="left" w:pos="426"/>
              </w:tabs>
              <w:spacing w:after="0"/>
              <w:jc w:val="center"/>
              <w:rPr>
                <w:rFonts w:ascii="Times New Roman" w:hAnsi="Times New Roman" w:cs="Times New Roman"/>
                <w:sz w:val="24"/>
                <w:szCs w:val="24"/>
              </w:rPr>
            </w:pPr>
            <w:r w:rsidRPr="00A74F6C">
              <w:rPr>
                <w:rFonts w:ascii="Times New Roman" w:eastAsia="Calibri" w:hAnsi="Times New Roman" w:cs="Times New Roman"/>
                <w:b/>
                <w:bCs/>
                <w:sz w:val="24"/>
                <w:szCs w:val="24"/>
                <w:lang w:eastAsia="en-US"/>
              </w:rPr>
              <w:t>3.3.1</w:t>
            </w:r>
          </w:p>
        </w:tc>
        <w:tc>
          <w:tcPr>
            <w:tcW w:w="5516" w:type="dxa"/>
            <w:shd w:val="clear" w:color="auto" w:fill="auto"/>
            <w:vAlign w:val="center"/>
          </w:tcPr>
          <w:p w:rsidR="00011EAC" w:rsidRPr="00A74F6C" w:rsidRDefault="00011EAC" w:rsidP="002B4F24">
            <w:pPr>
              <w:tabs>
                <w:tab w:val="left" w:pos="284"/>
                <w:tab w:val="left" w:pos="426"/>
              </w:tabs>
              <w:spacing w:after="0" w:line="240" w:lineRule="auto"/>
              <w:rPr>
                <w:rFonts w:ascii="Times New Roman" w:hAnsi="Times New Roman" w:cs="Times New Roman"/>
                <w:sz w:val="24"/>
                <w:szCs w:val="24"/>
              </w:rPr>
            </w:pPr>
            <w:r w:rsidRPr="00A74F6C">
              <w:rPr>
                <w:rFonts w:ascii="Times New Roman" w:eastAsia="Calibri" w:hAnsi="Times New Roman" w:cs="Times New Roman"/>
                <w:sz w:val="24"/>
                <w:szCs w:val="24"/>
                <w:lang w:eastAsia="en-US"/>
              </w:rPr>
              <w:t>Число новых заражений ВИЧ на 1000 неинфицированных в разбивке по полу и возрасту</w:t>
            </w:r>
          </w:p>
        </w:tc>
        <w:tc>
          <w:tcPr>
            <w:tcW w:w="1276" w:type="dxa"/>
            <w:shd w:val="clear" w:color="auto" w:fill="auto"/>
            <w:vAlign w:val="center"/>
          </w:tcPr>
          <w:p w:rsidR="00011EAC" w:rsidRPr="00A74F6C" w:rsidRDefault="00011EAC" w:rsidP="002B4F24">
            <w:pPr>
              <w:tabs>
                <w:tab w:val="left" w:pos="284"/>
                <w:tab w:val="left" w:pos="426"/>
              </w:tabs>
              <w:spacing w:after="0"/>
              <w:jc w:val="center"/>
              <w:rPr>
                <w:rFonts w:ascii="Times New Roman" w:hAnsi="Times New Roman" w:cs="Times New Roman"/>
                <w:sz w:val="24"/>
                <w:szCs w:val="24"/>
              </w:rPr>
            </w:pPr>
            <w:r w:rsidRPr="00A74F6C">
              <w:rPr>
                <w:rFonts w:ascii="Times New Roman" w:hAnsi="Times New Roman" w:cs="Times New Roman"/>
                <w:sz w:val="24"/>
                <w:szCs w:val="24"/>
              </w:rPr>
              <w:t>0,20</w:t>
            </w:r>
          </w:p>
        </w:tc>
        <w:tc>
          <w:tcPr>
            <w:tcW w:w="1590" w:type="dxa"/>
            <w:shd w:val="clear" w:color="auto" w:fill="auto"/>
            <w:vAlign w:val="center"/>
          </w:tcPr>
          <w:p w:rsidR="00011EAC" w:rsidRPr="00012EF4" w:rsidRDefault="00011EAC" w:rsidP="002B4F24">
            <w:pPr>
              <w:tabs>
                <w:tab w:val="left" w:pos="284"/>
                <w:tab w:val="left" w:pos="426"/>
              </w:tabs>
              <w:spacing w:after="0"/>
              <w:jc w:val="center"/>
              <w:rPr>
                <w:rFonts w:ascii="Times New Roman" w:hAnsi="Times New Roman" w:cs="Times New Roman"/>
                <w:sz w:val="24"/>
                <w:szCs w:val="24"/>
                <w:lang w:val="ru-RU"/>
              </w:rPr>
            </w:pPr>
            <w:r w:rsidRPr="00012EF4">
              <w:rPr>
                <w:rFonts w:ascii="Times New Roman" w:hAnsi="Times New Roman" w:cs="Times New Roman"/>
                <w:sz w:val="24"/>
                <w:szCs w:val="24"/>
                <w:lang w:val="ru-RU"/>
              </w:rPr>
              <w:t>0,08</w:t>
            </w:r>
          </w:p>
        </w:tc>
      </w:tr>
      <w:tr w:rsidR="00011EAC" w:rsidRPr="009767AE" w:rsidTr="00011EAC">
        <w:trPr>
          <w:trHeight w:val="466"/>
        </w:trPr>
        <w:tc>
          <w:tcPr>
            <w:tcW w:w="863" w:type="dxa"/>
            <w:shd w:val="clear" w:color="auto" w:fill="auto"/>
            <w:vAlign w:val="center"/>
          </w:tcPr>
          <w:p w:rsidR="00011EAC" w:rsidRPr="00A74F6C" w:rsidRDefault="00011EAC" w:rsidP="00A74F6C">
            <w:pPr>
              <w:tabs>
                <w:tab w:val="left" w:pos="284"/>
                <w:tab w:val="left" w:pos="426"/>
              </w:tabs>
              <w:spacing w:after="0"/>
              <w:jc w:val="center"/>
              <w:rPr>
                <w:rFonts w:ascii="Times New Roman" w:hAnsi="Times New Roman" w:cs="Times New Roman"/>
                <w:sz w:val="24"/>
                <w:szCs w:val="24"/>
              </w:rPr>
            </w:pPr>
            <w:r w:rsidRPr="00A74F6C">
              <w:rPr>
                <w:rFonts w:ascii="Times New Roman" w:hAnsi="Times New Roman" w:cs="Times New Roman"/>
                <w:b/>
                <w:bCs/>
                <w:sz w:val="24"/>
                <w:szCs w:val="24"/>
              </w:rPr>
              <w:t>3.</w:t>
            </w:r>
            <w:r w:rsidRPr="00A74F6C">
              <w:rPr>
                <w:rFonts w:ascii="Times New Roman" w:eastAsia="Calibri" w:hAnsi="Times New Roman" w:cs="Times New Roman"/>
                <w:b/>
                <w:bCs/>
                <w:sz w:val="24"/>
                <w:szCs w:val="24"/>
                <w:lang w:eastAsia="en-US"/>
              </w:rPr>
              <w:t>3.2</w:t>
            </w:r>
          </w:p>
        </w:tc>
        <w:tc>
          <w:tcPr>
            <w:tcW w:w="5516" w:type="dxa"/>
            <w:shd w:val="clear" w:color="auto" w:fill="auto"/>
            <w:vAlign w:val="center"/>
          </w:tcPr>
          <w:p w:rsidR="00011EAC" w:rsidRPr="00A74F6C" w:rsidRDefault="00011EAC" w:rsidP="00A74F6C">
            <w:pPr>
              <w:tabs>
                <w:tab w:val="left" w:pos="284"/>
                <w:tab w:val="left" w:pos="426"/>
              </w:tabs>
              <w:spacing w:after="0" w:line="240" w:lineRule="auto"/>
              <w:rPr>
                <w:rFonts w:ascii="Times New Roman" w:hAnsi="Times New Roman" w:cs="Times New Roman"/>
                <w:sz w:val="24"/>
                <w:szCs w:val="24"/>
              </w:rPr>
            </w:pPr>
            <w:r w:rsidRPr="00A74F6C">
              <w:rPr>
                <w:rFonts w:ascii="Times New Roman" w:eastAsia="Calibri" w:hAnsi="Times New Roman" w:cs="Times New Roman"/>
                <w:sz w:val="24"/>
                <w:szCs w:val="24"/>
                <w:lang w:eastAsia="en-US"/>
              </w:rPr>
              <w:t>Заболеваемость туберкулезом на 100000 человек</w:t>
            </w:r>
          </w:p>
        </w:tc>
        <w:tc>
          <w:tcPr>
            <w:tcW w:w="1276" w:type="dxa"/>
            <w:shd w:val="clear" w:color="auto" w:fill="auto"/>
            <w:vAlign w:val="center"/>
          </w:tcPr>
          <w:p w:rsidR="00011EAC" w:rsidRPr="00A74F6C" w:rsidRDefault="00011EAC" w:rsidP="00A74F6C">
            <w:pPr>
              <w:tabs>
                <w:tab w:val="left" w:pos="284"/>
                <w:tab w:val="left" w:pos="426"/>
              </w:tabs>
              <w:spacing w:after="0"/>
              <w:jc w:val="center"/>
              <w:rPr>
                <w:rFonts w:ascii="Times New Roman" w:hAnsi="Times New Roman" w:cs="Times New Roman"/>
                <w:sz w:val="24"/>
                <w:szCs w:val="24"/>
              </w:rPr>
            </w:pPr>
            <w:r w:rsidRPr="00A74F6C">
              <w:rPr>
                <w:rFonts w:ascii="Times New Roman" w:hAnsi="Times New Roman" w:cs="Times New Roman"/>
                <w:sz w:val="24"/>
                <w:szCs w:val="24"/>
              </w:rPr>
              <w:t>20,43</w:t>
            </w:r>
          </w:p>
        </w:tc>
        <w:tc>
          <w:tcPr>
            <w:tcW w:w="1590" w:type="dxa"/>
            <w:shd w:val="clear" w:color="auto" w:fill="auto"/>
            <w:vAlign w:val="center"/>
          </w:tcPr>
          <w:p w:rsidR="00011EAC" w:rsidRPr="00012EF4" w:rsidRDefault="00011EAC" w:rsidP="00A74F6C">
            <w:pPr>
              <w:tabs>
                <w:tab w:val="left" w:pos="284"/>
                <w:tab w:val="left" w:pos="426"/>
              </w:tabs>
              <w:spacing w:after="0"/>
              <w:jc w:val="center"/>
              <w:rPr>
                <w:rFonts w:ascii="Times New Roman" w:hAnsi="Times New Roman" w:cs="Times New Roman"/>
                <w:sz w:val="24"/>
                <w:szCs w:val="24"/>
                <w:lang w:val="ru-RU"/>
              </w:rPr>
            </w:pPr>
            <w:r w:rsidRPr="00012EF4">
              <w:rPr>
                <w:rFonts w:ascii="Times New Roman" w:hAnsi="Times New Roman" w:cs="Times New Roman"/>
                <w:sz w:val="24"/>
                <w:szCs w:val="24"/>
                <w:lang w:val="ru-RU"/>
              </w:rPr>
              <w:t>0,08</w:t>
            </w:r>
          </w:p>
        </w:tc>
      </w:tr>
      <w:tr w:rsidR="00011EAC" w:rsidRPr="009767AE" w:rsidTr="00011EAC">
        <w:trPr>
          <w:trHeight w:val="466"/>
        </w:trPr>
        <w:tc>
          <w:tcPr>
            <w:tcW w:w="863" w:type="dxa"/>
            <w:shd w:val="clear" w:color="auto" w:fill="auto"/>
            <w:vAlign w:val="center"/>
          </w:tcPr>
          <w:p w:rsidR="00011EAC" w:rsidRPr="00A74F6C" w:rsidRDefault="00011EAC" w:rsidP="00A74F6C">
            <w:pPr>
              <w:tabs>
                <w:tab w:val="left" w:pos="284"/>
                <w:tab w:val="left" w:pos="426"/>
              </w:tabs>
              <w:spacing w:after="0"/>
              <w:jc w:val="center"/>
              <w:rPr>
                <w:rFonts w:ascii="Times New Roman" w:hAnsi="Times New Roman" w:cs="Times New Roman"/>
                <w:b/>
                <w:bCs/>
                <w:sz w:val="24"/>
                <w:szCs w:val="24"/>
              </w:rPr>
            </w:pPr>
            <w:r w:rsidRPr="00A74F6C">
              <w:rPr>
                <w:rFonts w:ascii="Times New Roman" w:eastAsia="Calibri" w:hAnsi="Times New Roman" w:cs="Times New Roman"/>
                <w:b/>
                <w:bCs/>
                <w:sz w:val="24"/>
                <w:szCs w:val="24"/>
                <w:lang w:eastAsia="en-US"/>
              </w:rPr>
              <w:t>3.3.3</w:t>
            </w:r>
          </w:p>
        </w:tc>
        <w:tc>
          <w:tcPr>
            <w:tcW w:w="5516" w:type="dxa"/>
            <w:shd w:val="clear" w:color="auto" w:fill="auto"/>
            <w:vAlign w:val="center"/>
          </w:tcPr>
          <w:p w:rsidR="00011EAC" w:rsidRPr="00A74F6C" w:rsidRDefault="00011EAC" w:rsidP="00A74F6C">
            <w:pPr>
              <w:tabs>
                <w:tab w:val="left" w:pos="284"/>
                <w:tab w:val="left" w:pos="426"/>
              </w:tabs>
              <w:spacing w:after="0" w:line="240" w:lineRule="auto"/>
              <w:rPr>
                <w:rFonts w:ascii="Times New Roman" w:eastAsia="Calibri" w:hAnsi="Times New Roman" w:cs="Times New Roman"/>
                <w:sz w:val="24"/>
                <w:szCs w:val="24"/>
                <w:lang w:eastAsia="en-US"/>
              </w:rPr>
            </w:pPr>
            <w:r w:rsidRPr="00A74F6C">
              <w:rPr>
                <w:rFonts w:ascii="Times New Roman" w:eastAsia="Calibri" w:hAnsi="Times New Roman" w:cs="Times New Roman"/>
                <w:sz w:val="24"/>
                <w:szCs w:val="24"/>
                <w:lang w:eastAsia="en-US"/>
              </w:rPr>
              <w:t>Заболеваемость малярией на 1000 человек</w:t>
            </w:r>
          </w:p>
        </w:tc>
        <w:tc>
          <w:tcPr>
            <w:tcW w:w="1276" w:type="dxa"/>
            <w:shd w:val="clear" w:color="auto" w:fill="auto"/>
            <w:vAlign w:val="center"/>
          </w:tcPr>
          <w:p w:rsidR="00011EAC" w:rsidRPr="00A74F6C" w:rsidRDefault="00011EAC" w:rsidP="00A74F6C">
            <w:pPr>
              <w:tabs>
                <w:tab w:val="left" w:pos="284"/>
                <w:tab w:val="left" w:pos="426"/>
              </w:tabs>
              <w:spacing w:after="0"/>
              <w:jc w:val="center"/>
              <w:rPr>
                <w:rFonts w:ascii="Times New Roman" w:hAnsi="Times New Roman" w:cs="Times New Roman"/>
                <w:sz w:val="24"/>
                <w:szCs w:val="24"/>
              </w:rPr>
            </w:pPr>
            <w:r w:rsidRPr="00A74F6C">
              <w:rPr>
                <w:rFonts w:ascii="Times New Roman" w:hAnsi="Times New Roman" w:cs="Times New Roman"/>
                <w:sz w:val="24"/>
                <w:szCs w:val="24"/>
              </w:rPr>
              <w:t>0,00</w:t>
            </w:r>
          </w:p>
        </w:tc>
        <w:tc>
          <w:tcPr>
            <w:tcW w:w="1590" w:type="dxa"/>
            <w:shd w:val="clear" w:color="auto" w:fill="auto"/>
            <w:vAlign w:val="center"/>
          </w:tcPr>
          <w:p w:rsidR="00011EAC" w:rsidRPr="00012EF4" w:rsidRDefault="00011EAC" w:rsidP="00A74F6C">
            <w:pPr>
              <w:tabs>
                <w:tab w:val="left" w:pos="284"/>
                <w:tab w:val="left" w:pos="426"/>
              </w:tabs>
              <w:spacing w:after="0"/>
              <w:jc w:val="center"/>
              <w:rPr>
                <w:rFonts w:ascii="Times New Roman" w:hAnsi="Times New Roman" w:cs="Times New Roman"/>
                <w:sz w:val="24"/>
                <w:szCs w:val="24"/>
                <w:lang w:val="ru-RU"/>
              </w:rPr>
            </w:pPr>
            <w:r w:rsidRPr="00012EF4">
              <w:rPr>
                <w:rFonts w:ascii="Times New Roman" w:hAnsi="Times New Roman" w:cs="Times New Roman"/>
                <w:sz w:val="24"/>
                <w:szCs w:val="24"/>
                <w:lang w:val="ru-RU"/>
              </w:rPr>
              <w:t>0,00</w:t>
            </w:r>
          </w:p>
        </w:tc>
      </w:tr>
      <w:tr w:rsidR="00011EAC" w:rsidRPr="009767AE" w:rsidTr="00011EAC">
        <w:trPr>
          <w:trHeight w:val="403"/>
        </w:trPr>
        <w:tc>
          <w:tcPr>
            <w:tcW w:w="863" w:type="dxa"/>
            <w:shd w:val="clear" w:color="auto" w:fill="auto"/>
            <w:vAlign w:val="center"/>
          </w:tcPr>
          <w:p w:rsidR="00011EAC" w:rsidRPr="00A74F6C" w:rsidRDefault="00011EAC" w:rsidP="00A74F6C">
            <w:pPr>
              <w:tabs>
                <w:tab w:val="left" w:pos="284"/>
                <w:tab w:val="left" w:pos="426"/>
              </w:tabs>
              <w:spacing w:after="0"/>
              <w:jc w:val="center"/>
              <w:rPr>
                <w:rFonts w:ascii="Times New Roman" w:hAnsi="Times New Roman" w:cs="Times New Roman"/>
                <w:sz w:val="24"/>
                <w:szCs w:val="24"/>
              </w:rPr>
            </w:pPr>
            <w:r w:rsidRPr="00A74F6C">
              <w:rPr>
                <w:rFonts w:ascii="Times New Roman" w:eastAsia="Calibri" w:hAnsi="Times New Roman" w:cs="Times New Roman"/>
                <w:b/>
                <w:bCs/>
                <w:iCs/>
                <w:sz w:val="24"/>
                <w:szCs w:val="24"/>
                <w:lang w:eastAsia="en-US"/>
              </w:rPr>
              <w:t>3.3.4</w:t>
            </w:r>
          </w:p>
        </w:tc>
        <w:tc>
          <w:tcPr>
            <w:tcW w:w="5516" w:type="dxa"/>
            <w:shd w:val="clear" w:color="auto" w:fill="auto"/>
            <w:vAlign w:val="center"/>
          </w:tcPr>
          <w:p w:rsidR="00011EAC" w:rsidRPr="00A74F6C" w:rsidRDefault="00011EAC" w:rsidP="00A74F6C">
            <w:pPr>
              <w:tabs>
                <w:tab w:val="left" w:pos="284"/>
                <w:tab w:val="left" w:pos="426"/>
              </w:tabs>
              <w:spacing w:after="0"/>
              <w:rPr>
                <w:rFonts w:ascii="Times New Roman" w:hAnsi="Times New Roman" w:cs="Times New Roman"/>
                <w:sz w:val="24"/>
                <w:szCs w:val="24"/>
              </w:rPr>
            </w:pPr>
            <w:r w:rsidRPr="00A74F6C">
              <w:rPr>
                <w:rFonts w:ascii="Times New Roman" w:eastAsia="Calibri" w:hAnsi="Times New Roman" w:cs="Times New Roman"/>
                <w:iCs/>
                <w:sz w:val="24"/>
                <w:szCs w:val="24"/>
                <w:lang w:eastAsia="en-US"/>
              </w:rPr>
              <w:t>Заболеваемость гепатитом В на 100 000 человек</w:t>
            </w:r>
          </w:p>
        </w:tc>
        <w:tc>
          <w:tcPr>
            <w:tcW w:w="1276" w:type="dxa"/>
            <w:shd w:val="clear" w:color="auto" w:fill="auto"/>
            <w:vAlign w:val="center"/>
          </w:tcPr>
          <w:p w:rsidR="00011EAC" w:rsidRPr="00A74F6C" w:rsidRDefault="00011EAC" w:rsidP="00CE6F0F">
            <w:pPr>
              <w:tabs>
                <w:tab w:val="left" w:pos="284"/>
                <w:tab w:val="left" w:pos="426"/>
              </w:tabs>
              <w:spacing w:after="0"/>
              <w:jc w:val="center"/>
              <w:rPr>
                <w:rFonts w:ascii="Times New Roman" w:hAnsi="Times New Roman" w:cs="Times New Roman"/>
                <w:sz w:val="24"/>
                <w:szCs w:val="24"/>
              </w:rPr>
            </w:pPr>
            <w:r w:rsidRPr="00A74F6C">
              <w:rPr>
                <w:rFonts w:ascii="Times New Roman" w:hAnsi="Times New Roman" w:cs="Times New Roman"/>
                <w:sz w:val="24"/>
                <w:szCs w:val="24"/>
              </w:rPr>
              <w:t>9,5</w:t>
            </w:r>
          </w:p>
        </w:tc>
        <w:tc>
          <w:tcPr>
            <w:tcW w:w="1590" w:type="dxa"/>
            <w:shd w:val="clear" w:color="auto" w:fill="auto"/>
            <w:vAlign w:val="center"/>
          </w:tcPr>
          <w:p w:rsidR="00011EAC" w:rsidRPr="00012EF4" w:rsidRDefault="00011EAC" w:rsidP="00CE6F0F">
            <w:pPr>
              <w:tabs>
                <w:tab w:val="left" w:pos="284"/>
                <w:tab w:val="left" w:pos="426"/>
              </w:tabs>
              <w:spacing w:after="0"/>
              <w:jc w:val="center"/>
              <w:rPr>
                <w:rFonts w:ascii="Times New Roman" w:hAnsi="Times New Roman" w:cs="Times New Roman"/>
                <w:sz w:val="24"/>
                <w:szCs w:val="24"/>
                <w:lang w:val="ru-RU"/>
              </w:rPr>
            </w:pPr>
            <w:r w:rsidRPr="00012EF4">
              <w:rPr>
                <w:rFonts w:ascii="Times New Roman" w:hAnsi="Times New Roman" w:cs="Times New Roman"/>
                <w:sz w:val="24"/>
                <w:szCs w:val="24"/>
                <w:lang w:val="ru-RU"/>
              </w:rPr>
              <w:t>15,2</w:t>
            </w:r>
          </w:p>
        </w:tc>
      </w:tr>
    </w:tbl>
    <w:p w:rsidR="0023471A" w:rsidRPr="007F15F6" w:rsidRDefault="003806E8" w:rsidP="00011EAC">
      <w:pPr>
        <w:spacing w:before="240" w:line="240" w:lineRule="auto"/>
        <w:jc w:val="center"/>
        <w:rPr>
          <w:rFonts w:ascii="Times New Roman" w:eastAsia="Times New Roman" w:hAnsi="Times New Roman" w:cs="Times New Roman"/>
          <w:b/>
          <w:color w:val="000000"/>
          <w:sz w:val="28"/>
          <w:szCs w:val="28"/>
        </w:rPr>
      </w:pPr>
      <w:r w:rsidRPr="007F15F6">
        <w:rPr>
          <w:rFonts w:ascii="Times New Roman" w:eastAsia="Times New Roman" w:hAnsi="Times New Roman" w:cs="Times New Roman"/>
          <w:b/>
          <w:color w:val="000000"/>
          <w:sz w:val="28"/>
          <w:szCs w:val="28"/>
        </w:rPr>
        <w:t>1.3</w:t>
      </w:r>
      <w:r w:rsidR="00CC554F" w:rsidRPr="007F15F6">
        <w:rPr>
          <w:rFonts w:ascii="Times New Roman" w:eastAsia="Times New Roman" w:hAnsi="Times New Roman" w:cs="Times New Roman"/>
          <w:b/>
          <w:color w:val="000000"/>
          <w:sz w:val="28"/>
          <w:szCs w:val="28"/>
        </w:rPr>
        <w:t xml:space="preserve"> </w:t>
      </w:r>
      <w:r w:rsidR="0023471A" w:rsidRPr="007F15F6">
        <w:rPr>
          <w:rFonts w:ascii="Times New Roman" w:eastAsia="Times New Roman" w:hAnsi="Times New Roman" w:cs="Times New Roman"/>
          <w:b/>
          <w:color w:val="000000"/>
          <w:sz w:val="28"/>
          <w:szCs w:val="28"/>
        </w:rPr>
        <w:t>Интегральные оценки уровня здоровья населения</w:t>
      </w:r>
    </w:p>
    <w:p w:rsidR="00F3327E" w:rsidRPr="00796C87" w:rsidRDefault="00250D43" w:rsidP="009A761F">
      <w:pPr>
        <w:spacing w:after="0" w:line="240" w:lineRule="auto"/>
        <w:ind w:firstLine="709"/>
        <w:jc w:val="both"/>
        <w:rPr>
          <w:rFonts w:ascii="Times New Roman" w:eastAsia="Times New Roman" w:hAnsi="Times New Roman" w:cs="Times New Roman"/>
          <w:color w:val="000000"/>
          <w:sz w:val="28"/>
          <w:szCs w:val="28"/>
        </w:rPr>
      </w:pPr>
      <w:r w:rsidRPr="00796C87">
        <w:rPr>
          <w:rFonts w:ascii="Times New Roman" w:eastAsia="Times New Roman" w:hAnsi="Times New Roman" w:cs="Times New Roman"/>
          <w:color w:val="000000"/>
          <w:sz w:val="28"/>
          <w:szCs w:val="28"/>
        </w:rPr>
        <w:t>Медико-демографически</w:t>
      </w:r>
      <w:r w:rsidR="00ED26F9" w:rsidRPr="00796C87">
        <w:rPr>
          <w:rFonts w:ascii="Times New Roman" w:eastAsia="Times New Roman" w:hAnsi="Times New Roman" w:cs="Times New Roman"/>
          <w:color w:val="000000"/>
          <w:sz w:val="28"/>
          <w:szCs w:val="28"/>
        </w:rPr>
        <w:t>м</w:t>
      </w:r>
      <w:r w:rsidRPr="00796C87">
        <w:rPr>
          <w:rFonts w:ascii="Times New Roman" w:eastAsia="Times New Roman" w:hAnsi="Times New Roman" w:cs="Times New Roman"/>
          <w:color w:val="000000"/>
          <w:sz w:val="28"/>
          <w:szCs w:val="28"/>
        </w:rPr>
        <w:t xml:space="preserve"> показател</w:t>
      </w:r>
      <w:r w:rsidR="00ED26F9" w:rsidRPr="00796C87">
        <w:rPr>
          <w:rFonts w:ascii="Times New Roman" w:eastAsia="Times New Roman" w:hAnsi="Times New Roman" w:cs="Times New Roman"/>
          <w:color w:val="000000"/>
          <w:sz w:val="28"/>
          <w:szCs w:val="28"/>
        </w:rPr>
        <w:t>ем</w:t>
      </w:r>
      <w:r w:rsidRPr="00796C87">
        <w:rPr>
          <w:rFonts w:ascii="Times New Roman" w:eastAsia="Times New Roman" w:hAnsi="Times New Roman" w:cs="Times New Roman"/>
          <w:color w:val="000000"/>
          <w:sz w:val="28"/>
          <w:szCs w:val="28"/>
        </w:rPr>
        <w:t xml:space="preserve"> состояния здоровья территории</w:t>
      </w:r>
      <w:r w:rsidR="00ED26F9" w:rsidRPr="00796C87">
        <w:rPr>
          <w:rFonts w:ascii="Times New Roman" w:eastAsia="Times New Roman" w:hAnsi="Times New Roman" w:cs="Times New Roman"/>
          <w:color w:val="000000"/>
          <w:sz w:val="28"/>
          <w:szCs w:val="28"/>
        </w:rPr>
        <w:t xml:space="preserve"> является медико-демографический индекс (д</w:t>
      </w:r>
      <w:r w:rsidR="00D528AA" w:rsidRPr="00796C87">
        <w:rPr>
          <w:rFonts w:ascii="Times New Roman" w:eastAsia="Times New Roman" w:hAnsi="Times New Roman" w:cs="Times New Roman"/>
          <w:color w:val="000000"/>
          <w:sz w:val="28"/>
          <w:szCs w:val="28"/>
        </w:rPr>
        <w:t>а</w:t>
      </w:r>
      <w:r w:rsidR="00ED26F9" w:rsidRPr="00796C87">
        <w:rPr>
          <w:rFonts w:ascii="Times New Roman" w:eastAsia="Times New Roman" w:hAnsi="Times New Roman" w:cs="Times New Roman"/>
          <w:color w:val="000000"/>
          <w:sz w:val="28"/>
          <w:szCs w:val="28"/>
        </w:rPr>
        <w:t xml:space="preserve">лее </w:t>
      </w:r>
      <w:r w:rsidR="00D528AA" w:rsidRPr="00796C87">
        <w:rPr>
          <w:rFonts w:ascii="Times New Roman" w:eastAsia="Times New Roman" w:hAnsi="Times New Roman" w:cs="Times New Roman"/>
          <w:color w:val="000000"/>
          <w:sz w:val="28"/>
          <w:szCs w:val="28"/>
        </w:rPr>
        <w:t xml:space="preserve">– </w:t>
      </w:r>
      <w:r w:rsidR="00ED26F9" w:rsidRPr="00796C87">
        <w:rPr>
          <w:rFonts w:ascii="Times New Roman" w:eastAsia="Times New Roman" w:hAnsi="Times New Roman" w:cs="Times New Roman"/>
          <w:color w:val="000000"/>
          <w:sz w:val="28"/>
          <w:szCs w:val="28"/>
        </w:rPr>
        <w:t>МДИ)</w:t>
      </w:r>
      <w:r w:rsidR="00BF4092">
        <w:rPr>
          <w:rFonts w:ascii="Times New Roman" w:eastAsia="Times New Roman" w:hAnsi="Times New Roman" w:cs="Times New Roman"/>
          <w:color w:val="000000"/>
          <w:sz w:val="28"/>
          <w:szCs w:val="28"/>
        </w:rPr>
        <w:t>.</w:t>
      </w:r>
      <w:r w:rsidR="00BF4092">
        <w:rPr>
          <w:rFonts w:ascii="Times New Roman" w:eastAsia="Times New Roman" w:hAnsi="Times New Roman" w:cs="Times New Roman"/>
          <w:color w:val="000000"/>
          <w:sz w:val="28"/>
          <w:szCs w:val="28"/>
          <w:lang w:val="ru-RU"/>
        </w:rPr>
        <w:t xml:space="preserve"> </w:t>
      </w:r>
      <w:r w:rsidR="00D528AA" w:rsidRPr="00796C87">
        <w:rPr>
          <w:rFonts w:ascii="Times New Roman" w:eastAsia="Times New Roman" w:hAnsi="Times New Roman" w:cs="Times New Roman"/>
          <w:color w:val="000000"/>
          <w:sz w:val="28"/>
          <w:szCs w:val="28"/>
        </w:rPr>
        <w:t xml:space="preserve">МДИ рассчитывается </w:t>
      </w:r>
      <w:r w:rsidR="00C414D7" w:rsidRPr="00796C87">
        <w:rPr>
          <w:rFonts w:ascii="Times New Roman" w:eastAsia="Times New Roman" w:hAnsi="Times New Roman" w:cs="Times New Roman"/>
          <w:color w:val="000000"/>
          <w:sz w:val="28"/>
          <w:szCs w:val="28"/>
        </w:rPr>
        <w:t>на основании данных о рож</w:t>
      </w:r>
      <w:r w:rsidR="00121E2E" w:rsidRPr="00796C87">
        <w:rPr>
          <w:rFonts w:ascii="Times New Roman" w:eastAsia="Times New Roman" w:hAnsi="Times New Roman" w:cs="Times New Roman"/>
          <w:color w:val="000000"/>
          <w:sz w:val="28"/>
          <w:szCs w:val="28"/>
        </w:rPr>
        <w:t xml:space="preserve">даемости, смертности, </w:t>
      </w:r>
      <w:r w:rsidR="00121E2E" w:rsidRPr="00796C87">
        <w:rPr>
          <w:rFonts w:ascii="Times New Roman" w:eastAsia="Times New Roman" w:hAnsi="Times New Roman" w:cs="Times New Roman"/>
          <w:color w:val="000000"/>
          <w:sz w:val="28"/>
          <w:szCs w:val="28"/>
        </w:rPr>
        <w:lastRenderedPageBreak/>
        <w:t>младенч</w:t>
      </w:r>
      <w:r w:rsidR="00C414D7" w:rsidRPr="00796C87">
        <w:rPr>
          <w:rFonts w:ascii="Times New Roman" w:eastAsia="Times New Roman" w:hAnsi="Times New Roman" w:cs="Times New Roman"/>
          <w:color w:val="000000"/>
          <w:sz w:val="28"/>
          <w:szCs w:val="28"/>
        </w:rPr>
        <w:t>еской смертности, общей заболеваемости населения и первичной инвалидности населения</w:t>
      </w:r>
      <w:r w:rsidR="00E51B9B" w:rsidRPr="00796C87">
        <w:rPr>
          <w:rFonts w:ascii="Times New Roman" w:eastAsia="Times New Roman" w:hAnsi="Times New Roman" w:cs="Times New Roman"/>
          <w:color w:val="000000"/>
          <w:sz w:val="28"/>
          <w:szCs w:val="28"/>
        </w:rPr>
        <w:t>.</w:t>
      </w:r>
      <w:r w:rsidR="00467CA9" w:rsidRPr="00796C87">
        <w:rPr>
          <w:rFonts w:ascii="Times New Roman" w:eastAsia="Times New Roman" w:hAnsi="Times New Roman" w:cs="Times New Roman"/>
          <w:bCs/>
          <w:color w:val="000000"/>
          <w:sz w:val="28"/>
          <w:szCs w:val="28"/>
        </w:rPr>
        <w:t xml:space="preserve"> Территория признается благополучной при значении МДИ 65% и более.  </w:t>
      </w:r>
    </w:p>
    <w:p w:rsidR="00EF2555" w:rsidRPr="00E554BB" w:rsidRDefault="00E51B9B" w:rsidP="009A761F">
      <w:pPr>
        <w:spacing w:after="0" w:line="240" w:lineRule="auto"/>
        <w:ind w:firstLine="709"/>
        <w:jc w:val="both"/>
        <w:rPr>
          <w:rFonts w:ascii="Times New Roman" w:eastAsia="Times New Roman" w:hAnsi="Times New Roman" w:cs="Times New Roman"/>
          <w:bCs/>
          <w:color w:val="000000"/>
          <w:sz w:val="28"/>
          <w:szCs w:val="28"/>
          <w:lang w:val="ru-RU"/>
        </w:rPr>
      </w:pPr>
      <w:r w:rsidRPr="00D143E4">
        <w:rPr>
          <w:rFonts w:ascii="Times New Roman" w:eastAsia="Times New Roman" w:hAnsi="Times New Roman" w:cs="Times New Roman"/>
          <w:bCs/>
          <w:color w:val="000000"/>
          <w:sz w:val="28"/>
          <w:szCs w:val="28"/>
        </w:rPr>
        <w:t xml:space="preserve">Среднегодовое </w:t>
      </w:r>
      <w:r w:rsidR="00DD5FE7" w:rsidRPr="00D143E4">
        <w:rPr>
          <w:rFonts w:ascii="Times New Roman" w:eastAsia="Times New Roman" w:hAnsi="Times New Roman" w:cs="Times New Roman"/>
          <w:bCs/>
          <w:color w:val="000000"/>
          <w:sz w:val="28"/>
          <w:szCs w:val="28"/>
        </w:rPr>
        <w:t xml:space="preserve">значение МДИ </w:t>
      </w:r>
      <w:r w:rsidR="00C554A0">
        <w:rPr>
          <w:rFonts w:ascii="Times New Roman" w:eastAsia="Times New Roman" w:hAnsi="Times New Roman" w:cs="Times New Roman"/>
          <w:bCs/>
          <w:color w:val="000000"/>
          <w:sz w:val="28"/>
          <w:szCs w:val="28"/>
        </w:rPr>
        <w:t>за 20</w:t>
      </w:r>
      <w:r w:rsidR="000C43E3">
        <w:rPr>
          <w:rFonts w:ascii="Times New Roman" w:eastAsia="Times New Roman" w:hAnsi="Times New Roman" w:cs="Times New Roman"/>
          <w:bCs/>
          <w:color w:val="000000"/>
          <w:sz w:val="28"/>
          <w:szCs w:val="28"/>
          <w:lang w:val="ru-RU"/>
        </w:rPr>
        <w:t>19</w:t>
      </w:r>
      <w:r w:rsidR="003539E5">
        <w:rPr>
          <w:rFonts w:ascii="Times New Roman" w:eastAsia="Times New Roman" w:hAnsi="Times New Roman" w:cs="Times New Roman"/>
          <w:bCs/>
          <w:color w:val="000000"/>
          <w:sz w:val="28"/>
          <w:szCs w:val="28"/>
        </w:rPr>
        <w:t>-202</w:t>
      </w:r>
      <w:r w:rsidR="00C554A0">
        <w:rPr>
          <w:rFonts w:ascii="Times New Roman" w:eastAsia="Times New Roman" w:hAnsi="Times New Roman" w:cs="Times New Roman"/>
          <w:bCs/>
          <w:color w:val="000000"/>
          <w:sz w:val="28"/>
          <w:szCs w:val="28"/>
          <w:lang w:val="ru-RU"/>
        </w:rPr>
        <w:t>4</w:t>
      </w:r>
      <w:r w:rsidR="00226B1F" w:rsidRPr="00D143E4">
        <w:rPr>
          <w:rFonts w:ascii="Times New Roman" w:eastAsia="Times New Roman" w:hAnsi="Times New Roman" w:cs="Times New Roman"/>
          <w:bCs/>
          <w:color w:val="000000"/>
          <w:sz w:val="28"/>
          <w:szCs w:val="28"/>
        </w:rPr>
        <w:t xml:space="preserve"> г</w:t>
      </w:r>
      <w:r w:rsidR="00DE4366" w:rsidRPr="00D143E4">
        <w:rPr>
          <w:rFonts w:ascii="Times New Roman" w:eastAsia="Times New Roman" w:hAnsi="Times New Roman" w:cs="Times New Roman"/>
          <w:bCs/>
          <w:color w:val="000000"/>
          <w:sz w:val="28"/>
          <w:szCs w:val="28"/>
        </w:rPr>
        <w:t xml:space="preserve">г. </w:t>
      </w:r>
      <w:r w:rsidR="00DD5FE7" w:rsidRPr="00D143E4">
        <w:rPr>
          <w:rFonts w:ascii="Times New Roman" w:eastAsia="Times New Roman" w:hAnsi="Times New Roman" w:cs="Times New Roman"/>
          <w:bCs/>
          <w:color w:val="000000"/>
          <w:sz w:val="28"/>
          <w:szCs w:val="28"/>
        </w:rPr>
        <w:t xml:space="preserve">по Дубровенскому району в целом </w:t>
      </w:r>
      <w:r w:rsidR="00C77B90">
        <w:rPr>
          <w:rFonts w:ascii="Times New Roman" w:eastAsia="Times New Roman" w:hAnsi="Times New Roman" w:cs="Times New Roman"/>
          <w:bCs/>
          <w:color w:val="000000"/>
          <w:sz w:val="28"/>
          <w:szCs w:val="28"/>
        </w:rPr>
        <w:t>составило</w:t>
      </w:r>
      <w:r w:rsidR="00C77B90">
        <w:rPr>
          <w:rFonts w:ascii="Times New Roman" w:eastAsia="Times New Roman" w:hAnsi="Times New Roman" w:cs="Times New Roman"/>
          <w:bCs/>
          <w:color w:val="000000"/>
          <w:sz w:val="28"/>
          <w:szCs w:val="28"/>
          <w:lang w:val="ru-RU"/>
        </w:rPr>
        <w:t xml:space="preserve"> </w:t>
      </w:r>
      <w:r w:rsidR="00D01518" w:rsidRPr="000C43E3">
        <w:rPr>
          <w:rFonts w:ascii="Times New Roman" w:eastAsia="Times New Roman" w:hAnsi="Times New Roman" w:cs="Times New Roman"/>
          <w:bCs/>
          <w:color w:val="000000"/>
          <w:sz w:val="28"/>
          <w:szCs w:val="28"/>
          <w:lang w:val="ru-RU"/>
        </w:rPr>
        <w:t>6</w:t>
      </w:r>
      <w:r w:rsidR="008F057B" w:rsidRPr="000C43E3">
        <w:rPr>
          <w:rFonts w:ascii="Times New Roman" w:eastAsia="Times New Roman" w:hAnsi="Times New Roman" w:cs="Times New Roman"/>
          <w:bCs/>
          <w:color w:val="000000"/>
          <w:sz w:val="28"/>
          <w:szCs w:val="28"/>
          <w:lang w:val="ru-RU"/>
        </w:rPr>
        <w:t>6</w:t>
      </w:r>
      <w:r w:rsidR="00E554BB" w:rsidRPr="000C43E3">
        <w:rPr>
          <w:rFonts w:ascii="Times New Roman" w:eastAsia="Times New Roman" w:hAnsi="Times New Roman" w:cs="Times New Roman"/>
          <w:bCs/>
          <w:color w:val="000000"/>
          <w:sz w:val="28"/>
          <w:szCs w:val="28"/>
        </w:rPr>
        <w:t>%</w:t>
      </w:r>
      <w:r w:rsidR="00D937D9" w:rsidRPr="000C43E3">
        <w:rPr>
          <w:rFonts w:ascii="Times New Roman" w:eastAsia="Times New Roman" w:hAnsi="Times New Roman" w:cs="Times New Roman"/>
          <w:bCs/>
          <w:color w:val="000000"/>
          <w:sz w:val="28"/>
          <w:szCs w:val="28"/>
          <w:lang w:val="ru-RU"/>
        </w:rPr>
        <w:t>,</w:t>
      </w:r>
      <w:r w:rsidR="00C554A0">
        <w:rPr>
          <w:rFonts w:ascii="Times New Roman" w:eastAsia="Times New Roman" w:hAnsi="Times New Roman" w:cs="Times New Roman"/>
          <w:bCs/>
          <w:color w:val="000000"/>
          <w:sz w:val="28"/>
          <w:szCs w:val="28"/>
          <w:lang w:val="ru-RU"/>
        </w:rPr>
        <w:t xml:space="preserve"> за 2024</w:t>
      </w:r>
      <w:r w:rsidR="00D937D9">
        <w:rPr>
          <w:rFonts w:ascii="Times New Roman" w:eastAsia="Times New Roman" w:hAnsi="Times New Roman" w:cs="Times New Roman"/>
          <w:bCs/>
          <w:color w:val="000000"/>
          <w:sz w:val="28"/>
          <w:szCs w:val="28"/>
          <w:lang w:val="ru-RU"/>
        </w:rPr>
        <w:t xml:space="preserve"> </w:t>
      </w:r>
      <w:r w:rsidR="00D937D9" w:rsidRPr="00D059B4">
        <w:rPr>
          <w:rFonts w:ascii="Times New Roman" w:eastAsia="Times New Roman" w:hAnsi="Times New Roman" w:cs="Times New Roman"/>
          <w:bCs/>
          <w:color w:val="000000"/>
          <w:sz w:val="28"/>
          <w:szCs w:val="28"/>
          <w:lang w:val="ru-RU"/>
        </w:rPr>
        <w:t xml:space="preserve">год </w:t>
      </w:r>
      <w:r w:rsidR="00D059B4" w:rsidRPr="00D059B4">
        <w:rPr>
          <w:rFonts w:ascii="Times New Roman" w:eastAsia="Times New Roman" w:hAnsi="Times New Roman" w:cs="Times New Roman"/>
          <w:bCs/>
          <w:color w:val="000000"/>
          <w:sz w:val="28"/>
          <w:szCs w:val="28"/>
          <w:lang w:val="ru-RU"/>
        </w:rPr>
        <w:t>69</w:t>
      </w:r>
      <w:r w:rsidR="00E554BB" w:rsidRPr="00D059B4">
        <w:rPr>
          <w:rFonts w:ascii="Times New Roman" w:eastAsia="Times New Roman" w:hAnsi="Times New Roman" w:cs="Times New Roman"/>
          <w:bCs/>
          <w:color w:val="000000"/>
          <w:sz w:val="28"/>
          <w:szCs w:val="28"/>
        </w:rPr>
        <w:t>%</w:t>
      </w:r>
      <w:r w:rsidR="00C77B90" w:rsidRPr="00D059B4">
        <w:rPr>
          <w:rFonts w:ascii="Times New Roman" w:eastAsia="Times New Roman" w:hAnsi="Times New Roman" w:cs="Times New Roman"/>
          <w:bCs/>
          <w:color w:val="000000"/>
          <w:sz w:val="28"/>
          <w:szCs w:val="28"/>
          <w:lang w:val="ru-RU"/>
        </w:rPr>
        <w:t>,</w:t>
      </w:r>
      <w:r w:rsidR="00C77B90">
        <w:rPr>
          <w:rFonts w:ascii="Times New Roman" w:eastAsia="Times New Roman" w:hAnsi="Times New Roman" w:cs="Times New Roman"/>
          <w:bCs/>
          <w:color w:val="000000"/>
          <w:sz w:val="28"/>
          <w:szCs w:val="28"/>
          <w:lang w:val="ru-RU"/>
        </w:rPr>
        <w:t xml:space="preserve"> что говорит о благополучии</w:t>
      </w:r>
      <w:r w:rsidR="00C77B90" w:rsidRPr="00C77B90">
        <w:rPr>
          <w:rFonts w:ascii="Times New Roman" w:eastAsia="Times New Roman" w:hAnsi="Times New Roman" w:cs="Times New Roman"/>
          <w:bCs/>
          <w:color w:val="000000"/>
          <w:sz w:val="28"/>
          <w:szCs w:val="28"/>
          <w:lang w:val="ru-RU"/>
        </w:rPr>
        <w:t xml:space="preserve"> </w:t>
      </w:r>
      <w:r w:rsidR="00C77B90">
        <w:rPr>
          <w:rFonts w:ascii="Times New Roman" w:eastAsia="Times New Roman" w:hAnsi="Times New Roman" w:cs="Times New Roman"/>
          <w:bCs/>
          <w:color w:val="000000"/>
          <w:sz w:val="28"/>
          <w:szCs w:val="28"/>
          <w:lang w:val="ru-RU"/>
        </w:rPr>
        <w:t xml:space="preserve">окружающей среды района в целом. </w:t>
      </w:r>
      <w:r w:rsidR="00CE3096" w:rsidRPr="00CE3096">
        <w:rPr>
          <w:rFonts w:ascii="Times New Roman" w:eastAsia="Times New Roman" w:hAnsi="Times New Roman" w:cs="Times New Roman"/>
          <w:bCs/>
          <w:color w:val="000000"/>
          <w:sz w:val="28"/>
          <w:szCs w:val="28"/>
        </w:rPr>
        <w:t>Среднегодовое значение МДИ за 20</w:t>
      </w:r>
      <w:r w:rsidR="001F07C9">
        <w:rPr>
          <w:rFonts w:ascii="Times New Roman" w:eastAsia="Times New Roman" w:hAnsi="Times New Roman" w:cs="Times New Roman"/>
          <w:bCs/>
          <w:color w:val="000000"/>
          <w:sz w:val="28"/>
          <w:szCs w:val="28"/>
          <w:lang w:val="ru-RU"/>
        </w:rPr>
        <w:t>15</w:t>
      </w:r>
      <w:r w:rsidR="00CE3096" w:rsidRPr="00CE3096">
        <w:rPr>
          <w:rFonts w:ascii="Times New Roman" w:eastAsia="Times New Roman" w:hAnsi="Times New Roman" w:cs="Times New Roman"/>
          <w:bCs/>
          <w:color w:val="000000"/>
          <w:sz w:val="28"/>
          <w:szCs w:val="28"/>
        </w:rPr>
        <w:t>-202</w:t>
      </w:r>
      <w:r w:rsidR="00CE3096" w:rsidRPr="00CE3096">
        <w:rPr>
          <w:rFonts w:ascii="Times New Roman" w:eastAsia="Times New Roman" w:hAnsi="Times New Roman" w:cs="Times New Roman"/>
          <w:bCs/>
          <w:color w:val="000000"/>
          <w:sz w:val="28"/>
          <w:szCs w:val="28"/>
          <w:lang w:val="ru-RU"/>
        </w:rPr>
        <w:t>4</w:t>
      </w:r>
      <w:r w:rsidR="00CE3096" w:rsidRPr="00CE3096">
        <w:rPr>
          <w:rFonts w:ascii="Times New Roman" w:eastAsia="Times New Roman" w:hAnsi="Times New Roman" w:cs="Times New Roman"/>
          <w:bCs/>
          <w:color w:val="000000"/>
          <w:sz w:val="28"/>
          <w:szCs w:val="28"/>
        </w:rPr>
        <w:t xml:space="preserve"> гг. по</w:t>
      </w:r>
      <w:r w:rsidR="00CE3096" w:rsidRPr="00CE3096">
        <w:rPr>
          <w:rFonts w:ascii="Times New Roman" w:eastAsia="Times New Roman" w:hAnsi="Times New Roman" w:cs="Times New Roman"/>
          <w:bCs/>
          <w:color w:val="000000"/>
          <w:sz w:val="28"/>
          <w:szCs w:val="28"/>
          <w:lang w:val="ru-RU"/>
        </w:rPr>
        <w:t xml:space="preserve"> г. Дубровно </w:t>
      </w:r>
      <w:r w:rsidR="00CE3096" w:rsidRPr="00484444">
        <w:rPr>
          <w:rFonts w:ascii="Times New Roman" w:eastAsia="Times New Roman" w:hAnsi="Times New Roman" w:cs="Times New Roman"/>
          <w:bCs/>
          <w:color w:val="000000"/>
          <w:sz w:val="28"/>
          <w:szCs w:val="28"/>
        </w:rPr>
        <w:t>составило</w:t>
      </w:r>
      <w:r w:rsidR="00CE3096" w:rsidRPr="00484444">
        <w:rPr>
          <w:rFonts w:ascii="Times New Roman" w:eastAsia="Times New Roman" w:hAnsi="Times New Roman" w:cs="Times New Roman"/>
          <w:bCs/>
          <w:color w:val="000000"/>
          <w:sz w:val="28"/>
          <w:szCs w:val="28"/>
          <w:lang w:val="ru-RU"/>
        </w:rPr>
        <w:t xml:space="preserve"> </w:t>
      </w:r>
      <w:r w:rsidR="00484444" w:rsidRPr="00484444">
        <w:rPr>
          <w:rFonts w:ascii="Times New Roman" w:eastAsia="Times New Roman" w:hAnsi="Times New Roman" w:cs="Times New Roman"/>
          <w:bCs/>
          <w:color w:val="000000"/>
          <w:sz w:val="28"/>
          <w:szCs w:val="28"/>
          <w:lang w:val="ru-RU"/>
        </w:rPr>
        <w:t>63,8</w:t>
      </w:r>
      <w:r w:rsidR="00CE3096" w:rsidRPr="00484444">
        <w:rPr>
          <w:rFonts w:ascii="Times New Roman" w:eastAsia="Times New Roman" w:hAnsi="Times New Roman" w:cs="Times New Roman"/>
          <w:bCs/>
          <w:color w:val="000000"/>
          <w:sz w:val="28"/>
          <w:szCs w:val="28"/>
        </w:rPr>
        <w:t>%</w:t>
      </w:r>
      <w:r w:rsidR="00CE3096" w:rsidRPr="00484444">
        <w:rPr>
          <w:rFonts w:ascii="Times New Roman" w:eastAsia="Times New Roman" w:hAnsi="Times New Roman" w:cs="Times New Roman"/>
          <w:bCs/>
          <w:color w:val="000000"/>
          <w:sz w:val="28"/>
          <w:szCs w:val="28"/>
          <w:lang w:val="ru-RU"/>
        </w:rPr>
        <w:t>.</w:t>
      </w:r>
      <w:r w:rsidR="007E67CD" w:rsidRPr="007E67CD">
        <w:rPr>
          <w:rFonts w:ascii="Times New Roman" w:eastAsia="Times New Roman" w:hAnsi="Times New Roman" w:cs="Times New Roman"/>
          <w:bCs/>
          <w:color w:val="000000"/>
          <w:sz w:val="28"/>
          <w:szCs w:val="28"/>
        </w:rPr>
        <w:t xml:space="preserve"> </w:t>
      </w:r>
      <w:r w:rsidR="007E67CD" w:rsidRPr="00D143E4">
        <w:rPr>
          <w:rFonts w:ascii="Times New Roman" w:eastAsia="Times New Roman" w:hAnsi="Times New Roman" w:cs="Times New Roman"/>
          <w:bCs/>
          <w:color w:val="000000"/>
          <w:sz w:val="28"/>
          <w:szCs w:val="28"/>
        </w:rPr>
        <w:t>МДИ по здоровому городу Дубровно</w:t>
      </w:r>
      <w:r w:rsidR="007E67CD">
        <w:rPr>
          <w:rFonts w:ascii="Times New Roman" w:eastAsia="Times New Roman" w:hAnsi="Times New Roman" w:cs="Times New Roman"/>
          <w:bCs/>
          <w:color w:val="000000"/>
          <w:sz w:val="28"/>
          <w:szCs w:val="28"/>
          <w:lang w:val="ru-RU"/>
        </w:rPr>
        <w:t xml:space="preserve"> за 2024 год </w:t>
      </w:r>
      <w:r w:rsidR="007E67CD" w:rsidRPr="00534BAF">
        <w:rPr>
          <w:rFonts w:ascii="Times New Roman" w:eastAsia="Times New Roman" w:hAnsi="Times New Roman" w:cs="Times New Roman"/>
          <w:bCs/>
          <w:color w:val="000000"/>
          <w:sz w:val="28"/>
          <w:szCs w:val="28"/>
          <w:lang w:val="ru-RU"/>
        </w:rPr>
        <w:t>составило 71</w:t>
      </w:r>
      <w:r w:rsidR="007E67CD" w:rsidRPr="00534BAF">
        <w:rPr>
          <w:rFonts w:ascii="Times New Roman" w:eastAsia="Times New Roman" w:hAnsi="Times New Roman" w:cs="Times New Roman"/>
          <w:bCs/>
          <w:color w:val="000000"/>
          <w:sz w:val="28"/>
          <w:szCs w:val="28"/>
        </w:rPr>
        <w:t>%</w:t>
      </w:r>
      <w:r w:rsidR="007E67CD" w:rsidRPr="00534BAF">
        <w:rPr>
          <w:rFonts w:ascii="Times New Roman" w:eastAsia="Times New Roman" w:hAnsi="Times New Roman" w:cs="Times New Roman"/>
          <w:bCs/>
          <w:color w:val="000000"/>
          <w:sz w:val="28"/>
          <w:szCs w:val="28"/>
          <w:lang w:val="ru-RU"/>
        </w:rPr>
        <w:t>,</w:t>
      </w:r>
      <w:r w:rsidR="007E67CD">
        <w:rPr>
          <w:rFonts w:ascii="Times New Roman" w:eastAsia="Times New Roman" w:hAnsi="Times New Roman" w:cs="Times New Roman"/>
          <w:bCs/>
          <w:color w:val="000000"/>
          <w:sz w:val="28"/>
          <w:szCs w:val="28"/>
          <w:lang w:val="ru-RU"/>
        </w:rPr>
        <w:t xml:space="preserve"> что говорит о благополучии окружающей среды г. Дубровно</w:t>
      </w:r>
      <w:r w:rsidR="007E67CD" w:rsidRPr="00CE3096">
        <w:rPr>
          <w:rFonts w:ascii="Times New Roman" w:eastAsia="Times New Roman" w:hAnsi="Times New Roman" w:cs="Times New Roman"/>
          <w:bCs/>
          <w:color w:val="000000"/>
          <w:sz w:val="28"/>
          <w:szCs w:val="28"/>
          <w:lang w:val="ru-RU"/>
        </w:rPr>
        <w:t>.</w:t>
      </w:r>
    </w:p>
    <w:p w:rsidR="00F3327E" w:rsidRPr="007367E5" w:rsidRDefault="007367E5" w:rsidP="001E2150">
      <w:pPr>
        <w:spacing w:after="0" w:line="240" w:lineRule="auto"/>
        <w:rPr>
          <w:rFonts w:ascii="Times New Roman" w:eastAsia="Times New Roman" w:hAnsi="Times New Roman" w:cs="Times New Roman"/>
          <w:b/>
          <w:color w:val="000000"/>
          <w:sz w:val="20"/>
          <w:szCs w:val="28"/>
          <w:lang w:val="ru-RU"/>
        </w:rPr>
      </w:pPr>
      <w:r>
        <w:rPr>
          <w:rFonts w:ascii="Times New Roman" w:eastAsia="Times New Roman" w:hAnsi="Times New Roman" w:cs="Times New Roman"/>
          <w:b/>
          <w:color w:val="000000"/>
          <w:sz w:val="20"/>
          <w:szCs w:val="28"/>
          <w:lang w:val="ru-RU"/>
        </w:rPr>
        <w:t xml:space="preserve"> </w:t>
      </w:r>
    </w:p>
    <w:p w:rsidR="002728BC" w:rsidRPr="00D143E4" w:rsidRDefault="003D631A" w:rsidP="00DE4366">
      <w:pPr>
        <w:spacing w:after="0" w:line="240" w:lineRule="auto"/>
        <w:jc w:val="both"/>
        <w:rPr>
          <w:rFonts w:ascii="Times New Roman" w:eastAsia="Times New Roman" w:hAnsi="Times New Roman" w:cs="Times New Roman"/>
          <w:bCs/>
          <w:sz w:val="28"/>
          <w:szCs w:val="28"/>
        </w:rPr>
      </w:pPr>
      <w:r w:rsidRPr="00BF4092">
        <w:rPr>
          <w:rFonts w:ascii="Times New Roman" w:eastAsia="Times New Roman" w:hAnsi="Times New Roman" w:cs="Times New Roman"/>
          <w:bCs/>
          <w:sz w:val="28"/>
          <w:szCs w:val="28"/>
        </w:rPr>
        <w:t xml:space="preserve">Таблица 1 МДИ, рассчитанные по показателям здорового города </w:t>
      </w:r>
      <w:r w:rsidRPr="0082375A">
        <w:rPr>
          <w:rFonts w:ascii="Times New Roman" w:eastAsia="Times New Roman" w:hAnsi="Times New Roman" w:cs="Times New Roman"/>
          <w:bCs/>
          <w:sz w:val="28"/>
          <w:szCs w:val="28"/>
        </w:rPr>
        <w:t>Дубровно</w:t>
      </w:r>
    </w:p>
    <w:p w:rsidR="00467CA9" w:rsidRPr="009767AE" w:rsidRDefault="00467CA9" w:rsidP="00DE4366">
      <w:pPr>
        <w:spacing w:after="0" w:line="240" w:lineRule="auto"/>
        <w:jc w:val="both"/>
        <w:rPr>
          <w:rFonts w:ascii="Times New Roman" w:eastAsia="Times New Roman" w:hAnsi="Times New Roman" w:cs="Times New Roman"/>
          <w:bCs/>
          <w:sz w:val="20"/>
          <w:szCs w:val="28"/>
          <w:highlight w:val="yellow"/>
        </w:rPr>
      </w:pPr>
    </w:p>
    <w:tbl>
      <w:tblPr>
        <w:tblW w:w="9157" w:type="dxa"/>
        <w:jc w:val="center"/>
        <w:tblLayout w:type="fixed"/>
        <w:tblLook w:val="04A0"/>
      </w:tblPr>
      <w:tblGrid>
        <w:gridCol w:w="897"/>
        <w:gridCol w:w="826"/>
        <w:gridCol w:w="826"/>
        <w:gridCol w:w="826"/>
        <w:gridCol w:w="826"/>
        <w:gridCol w:w="826"/>
        <w:gridCol w:w="826"/>
        <w:gridCol w:w="826"/>
        <w:gridCol w:w="826"/>
        <w:gridCol w:w="826"/>
        <w:gridCol w:w="826"/>
      </w:tblGrid>
      <w:tr w:rsidR="00D83D6B" w:rsidRPr="009767AE" w:rsidTr="00D83D6B">
        <w:trPr>
          <w:trHeight w:val="332"/>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3D6B" w:rsidRPr="00D143E4" w:rsidRDefault="00D83D6B" w:rsidP="00EA2B7E">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Годы</w:t>
            </w:r>
          </w:p>
        </w:tc>
        <w:tc>
          <w:tcPr>
            <w:tcW w:w="826" w:type="dxa"/>
            <w:tcBorders>
              <w:top w:val="single" w:sz="4" w:space="0" w:color="auto"/>
              <w:left w:val="single" w:sz="4" w:space="0" w:color="auto"/>
              <w:bottom w:val="single" w:sz="4" w:space="0" w:color="auto"/>
              <w:right w:val="single" w:sz="4" w:space="0" w:color="auto"/>
            </w:tcBorders>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2015</w:t>
            </w:r>
          </w:p>
        </w:tc>
        <w:tc>
          <w:tcPr>
            <w:tcW w:w="826" w:type="dxa"/>
            <w:tcBorders>
              <w:top w:val="single" w:sz="4" w:space="0" w:color="auto"/>
              <w:left w:val="single" w:sz="4" w:space="0" w:color="auto"/>
              <w:bottom w:val="single" w:sz="4" w:space="0" w:color="auto"/>
              <w:right w:val="single" w:sz="4" w:space="0" w:color="auto"/>
            </w:tcBorders>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2016</w:t>
            </w:r>
          </w:p>
        </w:tc>
        <w:tc>
          <w:tcPr>
            <w:tcW w:w="826" w:type="dxa"/>
            <w:tcBorders>
              <w:top w:val="single" w:sz="4" w:space="0" w:color="auto"/>
              <w:left w:val="single" w:sz="4" w:space="0" w:color="auto"/>
              <w:bottom w:val="single" w:sz="4" w:space="0" w:color="auto"/>
              <w:right w:val="single" w:sz="4" w:space="0" w:color="auto"/>
            </w:tcBorders>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2017</w:t>
            </w:r>
          </w:p>
        </w:tc>
        <w:tc>
          <w:tcPr>
            <w:tcW w:w="826" w:type="dxa"/>
            <w:tcBorders>
              <w:top w:val="single" w:sz="4" w:space="0" w:color="auto"/>
              <w:left w:val="single" w:sz="4" w:space="0" w:color="auto"/>
              <w:bottom w:val="single" w:sz="4" w:space="0" w:color="auto"/>
              <w:right w:val="single" w:sz="4" w:space="0" w:color="auto"/>
            </w:tcBorders>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2018</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2019</w:t>
            </w:r>
          </w:p>
        </w:tc>
        <w:tc>
          <w:tcPr>
            <w:tcW w:w="826" w:type="dxa"/>
            <w:tcBorders>
              <w:top w:val="single" w:sz="4" w:space="0" w:color="auto"/>
              <w:left w:val="nil"/>
              <w:bottom w:val="single" w:sz="4" w:space="0" w:color="auto"/>
              <w:right w:val="single" w:sz="4" w:space="0" w:color="auto"/>
            </w:tcBorders>
            <w:shd w:val="clear" w:color="auto" w:fill="auto"/>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2020</w:t>
            </w:r>
          </w:p>
        </w:tc>
        <w:tc>
          <w:tcPr>
            <w:tcW w:w="826" w:type="dxa"/>
            <w:tcBorders>
              <w:top w:val="single" w:sz="4" w:space="0" w:color="auto"/>
              <w:left w:val="nil"/>
              <w:bottom w:val="single" w:sz="4" w:space="0" w:color="auto"/>
              <w:right w:val="single" w:sz="4" w:space="0" w:color="auto"/>
            </w:tcBorders>
            <w:shd w:val="clear" w:color="auto" w:fill="auto"/>
            <w:noWrap/>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2021</w:t>
            </w:r>
          </w:p>
        </w:tc>
        <w:tc>
          <w:tcPr>
            <w:tcW w:w="826" w:type="dxa"/>
            <w:tcBorders>
              <w:top w:val="single" w:sz="4" w:space="0" w:color="auto"/>
              <w:left w:val="nil"/>
              <w:bottom w:val="single" w:sz="4" w:space="0" w:color="auto"/>
              <w:right w:val="single" w:sz="4" w:space="0" w:color="auto"/>
            </w:tcBorders>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2022</w:t>
            </w:r>
          </w:p>
        </w:tc>
        <w:tc>
          <w:tcPr>
            <w:tcW w:w="826" w:type="dxa"/>
            <w:tcBorders>
              <w:top w:val="single" w:sz="4" w:space="0" w:color="auto"/>
              <w:left w:val="nil"/>
              <w:bottom w:val="single" w:sz="4" w:space="0" w:color="auto"/>
              <w:right w:val="single" w:sz="4" w:space="0" w:color="auto"/>
            </w:tcBorders>
            <w:vAlign w:val="center"/>
          </w:tcPr>
          <w:p w:rsidR="00D83D6B" w:rsidRPr="00D143E4" w:rsidRDefault="00D83D6B" w:rsidP="00EA2B7E">
            <w:pPr>
              <w:spacing w:after="0" w:line="240" w:lineRule="auto"/>
              <w:jc w:val="center"/>
              <w:rPr>
                <w:rFonts w:ascii="Times New Roman" w:eastAsia="Times New Roman" w:hAnsi="Times New Roman" w:cs="Times New Roman"/>
                <w:color w:val="000000"/>
                <w:szCs w:val="28"/>
                <w:lang w:val="ru-RU"/>
              </w:rPr>
            </w:pPr>
            <w:r w:rsidRPr="00D143E4">
              <w:rPr>
                <w:rFonts w:ascii="Times New Roman" w:eastAsia="Times New Roman" w:hAnsi="Times New Roman" w:cs="Times New Roman"/>
                <w:color w:val="000000"/>
                <w:szCs w:val="28"/>
                <w:lang w:val="ru-RU"/>
              </w:rPr>
              <w:t>2023</w:t>
            </w:r>
          </w:p>
        </w:tc>
        <w:tc>
          <w:tcPr>
            <w:tcW w:w="826" w:type="dxa"/>
            <w:tcBorders>
              <w:top w:val="single" w:sz="4" w:space="0" w:color="auto"/>
              <w:left w:val="nil"/>
              <w:bottom w:val="single" w:sz="4" w:space="0" w:color="auto"/>
              <w:right w:val="single" w:sz="4" w:space="0" w:color="auto"/>
            </w:tcBorders>
            <w:vAlign w:val="center"/>
          </w:tcPr>
          <w:p w:rsidR="00D83D6B" w:rsidRPr="00D143E4" w:rsidRDefault="00D83D6B" w:rsidP="00D83D6B">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lang w:val="ru-RU"/>
              </w:rPr>
              <w:t>2024</w:t>
            </w:r>
          </w:p>
        </w:tc>
      </w:tr>
      <w:tr w:rsidR="00D83D6B" w:rsidRPr="00F3327E" w:rsidTr="0081387A">
        <w:trPr>
          <w:trHeight w:val="332"/>
          <w:jc w:val="center"/>
        </w:trPr>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D6B" w:rsidRPr="00D143E4" w:rsidRDefault="00D83D6B" w:rsidP="00D317E5">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МДИ</w:t>
            </w:r>
          </w:p>
        </w:tc>
        <w:tc>
          <w:tcPr>
            <w:tcW w:w="826" w:type="dxa"/>
            <w:tcBorders>
              <w:top w:val="single" w:sz="4" w:space="0" w:color="auto"/>
              <w:left w:val="single" w:sz="4" w:space="0" w:color="auto"/>
              <w:bottom w:val="single" w:sz="4" w:space="0" w:color="auto"/>
              <w:right w:val="single" w:sz="4" w:space="0" w:color="auto"/>
            </w:tcBorders>
            <w:shd w:val="clear" w:color="auto" w:fill="92D050"/>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71</w:t>
            </w:r>
          </w:p>
        </w:tc>
        <w:tc>
          <w:tcPr>
            <w:tcW w:w="826"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57</w:t>
            </w:r>
          </w:p>
        </w:tc>
        <w:tc>
          <w:tcPr>
            <w:tcW w:w="826" w:type="dxa"/>
            <w:tcBorders>
              <w:top w:val="single" w:sz="4" w:space="0" w:color="auto"/>
              <w:left w:val="single" w:sz="4" w:space="0" w:color="auto"/>
              <w:bottom w:val="single" w:sz="4" w:space="0" w:color="auto"/>
              <w:right w:val="single" w:sz="4" w:space="0" w:color="auto"/>
            </w:tcBorders>
            <w:shd w:val="clear" w:color="auto" w:fill="92D050"/>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71</w:t>
            </w:r>
          </w:p>
        </w:tc>
        <w:tc>
          <w:tcPr>
            <w:tcW w:w="826" w:type="dxa"/>
            <w:tcBorders>
              <w:top w:val="single" w:sz="4" w:space="0" w:color="auto"/>
              <w:left w:val="single" w:sz="4" w:space="0" w:color="auto"/>
              <w:bottom w:val="single" w:sz="4" w:space="0" w:color="auto"/>
              <w:right w:val="single" w:sz="4" w:space="0" w:color="auto"/>
            </w:tcBorders>
            <w:shd w:val="clear" w:color="auto" w:fill="92D050"/>
            <w:vAlign w:val="center"/>
          </w:tcPr>
          <w:p w:rsidR="00D83D6B" w:rsidRPr="00D143E4" w:rsidRDefault="00D83D6B" w:rsidP="00885B28">
            <w:pPr>
              <w:spacing w:after="0" w:line="240" w:lineRule="auto"/>
              <w:jc w:val="center"/>
              <w:rPr>
                <w:rFonts w:ascii="Times New Roman" w:eastAsia="Times New Roman" w:hAnsi="Times New Roman" w:cs="Times New Roman"/>
                <w:color w:val="000000"/>
                <w:szCs w:val="28"/>
              </w:rPr>
            </w:pPr>
            <w:r w:rsidRPr="00D143E4">
              <w:rPr>
                <w:rFonts w:ascii="Times New Roman" w:eastAsia="Times New Roman" w:hAnsi="Times New Roman" w:cs="Times New Roman"/>
                <w:color w:val="000000"/>
                <w:szCs w:val="28"/>
              </w:rPr>
              <w:t>70</w:t>
            </w:r>
          </w:p>
        </w:tc>
        <w:tc>
          <w:tcPr>
            <w:tcW w:w="826" w:type="dxa"/>
            <w:tcBorders>
              <w:top w:val="single" w:sz="4" w:space="0" w:color="auto"/>
              <w:left w:val="single" w:sz="4" w:space="0" w:color="auto"/>
              <w:bottom w:val="single" w:sz="4" w:space="0" w:color="auto"/>
              <w:right w:val="single" w:sz="4" w:space="0" w:color="auto"/>
            </w:tcBorders>
            <w:shd w:val="clear" w:color="auto" w:fill="F79646" w:themeFill="accent6"/>
            <w:noWrap/>
            <w:vAlign w:val="center"/>
            <w:hideMark/>
          </w:tcPr>
          <w:p w:rsidR="00D83D6B" w:rsidRPr="00D937D9" w:rsidRDefault="00D83D6B" w:rsidP="00885B28">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lang w:val="ru-RU"/>
              </w:rPr>
              <w:t>59</w:t>
            </w:r>
          </w:p>
        </w:tc>
        <w:tc>
          <w:tcPr>
            <w:tcW w:w="826" w:type="dxa"/>
            <w:tcBorders>
              <w:top w:val="single" w:sz="4" w:space="0" w:color="auto"/>
              <w:left w:val="nil"/>
              <w:bottom w:val="single" w:sz="4" w:space="0" w:color="auto"/>
              <w:right w:val="single" w:sz="4" w:space="0" w:color="auto"/>
            </w:tcBorders>
            <w:shd w:val="clear" w:color="000000" w:fill="FFFF00"/>
            <w:vAlign w:val="center"/>
            <w:hideMark/>
          </w:tcPr>
          <w:p w:rsidR="00D83D6B" w:rsidRPr="00D937D9" w:rsidRDefault="00D83D6B" w:rsidP="00885B28">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rPr>
              <w:t>6</w:t>
            </w:r>
            <w:r>
              <w:rPr>
                <w:rFonts w:ascii="Times New Roman" w:eastAsia="Times New Roman" w:hAnsi="Times New Roman" w:cs="Times New Roman"/>
                <w:color w:val="000000"/>
                <w:szCs w:val="28"/>
                <w:lang w:val="ru-RU"/>
              </w:rPr>
              <w:t>3,8</w:t>
            </w:r>
          </w:p>
        </w:tc>
        <w:tc>
          <w:tcPr>
            <w:tcW w:w="826" w:type="dxa"/>
            <w:tcBorders>
              <w:top w:val="single" w:sz="4" w:space="0" w:color="auto"/>
              <w:left w:val="nil"/>
              <w:bottom w:val="single" w:sz="4" w:space="0" w:color="auto"/>
              <w:right w:val="single" w:sz="4" w:space="0" w:color="auto"/>
            </w:tcBorders>
            <w:shd w:val="clear" w:color="000000" w:fill="FFFF00"/>
            <w:noWrap/>
            <w:vAlign w:val="center"/>
            <w:hideMark/>
          </w:tcPr>
          <w:p w:rsidR="00D83D6B" w:rsidRPr="00D937D9" w:rsidRDefault="00D83D6B" w:rsidP="00885B28">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rPr>
              <w:t>6</w:t>
            </w:r>
            <w:r>
              <w:rPr>
                <w:rFonts w:ascii="Times New Roman" w:eastAsia="Times New Roman" w:hAnsi="Times New Roman" w:cs="Times New Roman"/>
                <w:color w:val="000000"/>
                <w:szCs w:val="28"/>
                <w:lang w:val="ru-RU"/>
              </w:rPr>
              <w:t>1,6</w:t>
            </w:r>
          </w:p>
        </w:tc>
        <w:tc>
          <w:tcPr>
            <w:tcW w:w="826" w:type="dxa"/>
            <w:tcBorders>
              <w:top w:val="single" w:sz="4" w:space="0" w:color="auto"/>
              <w:left w:val="nil"/>
              <w:bottom w:val="single" w:sz="4" w:space="0" w:color="auto"/>
              <w:right w:val="single" w:sz="4" w:space="0" w:color="auto"/>
            </w:tcBorders>
            <w:shd w:val="clear" w:color="auto" w:fill="FFFF00"/>
            <w:vAlign w:val="center"/>
          </w:tcPr>
          <w:p w:rsidR="00D83D6B" w:rsidRPr="00D937D9" w:rsidRDefault="00D83D6B" w:rsidP="00885B28">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rPr>
              <w:t>6</w:t>
            </w:r>
            <w:r>
              <w:rPr>
                <w:rFonts w:ascii="Times New Roman" w:eastAsia="Times New Roman" w:hAnsi="Times New Roman" w:cs="Times New Roman"/>
                <w:color w:val="000000"/>
                <w:szCs w:val="28"/>
                <w:lang w:val="ru-RU"/>
              </w:rPr>
              <w:t>4</w:t>
            </w:r>
          </w:p>
        </w:tc>
        <w:tc>
          <w:tcPr>
            <w:tcW w:w="826" w:type="dxa"/>
            <w:tcBorders>
              <w:top w:val="single" w:sz="4" w:space="0" w:color="auto"/>
              <w:left w:val="nil"/>
              <w:bottom w:val="single" w:sz="4" w:space="0" w:color="auto"/>
              <w:right w:val="single" w:sz="4" w:space="0" w:color="auto"/>
            </w:tcBorders>
            <w:shd w:val="clear" w:color="auto" w:fill="F79646" w:themeFill="accent6"/>
            <w:vAlign w:val="center"/>
          </w:tcPr>
          <w:p w:rsidR="00D83D6B" w:rsidRPr="00D143E4" w:rsidRDefault="00D83D6B" w:rsidP="00D143E4">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lang w:val="ru-RU"/>
              </w:rPr>
              <w:t>50</w:t>
            </w:r>
          </w:p>
        </w:tc>
        <w:tc>
          <w:tcPr>
            <w:tcW w:w="826" w:type="dxa"/>
            <w:tcBorders>
              <w:top w:val="single" w:sz="4" w:space="0" w:color="auto"/>
              <w:left w:val="nil"/>
              <w:bottom w:val="single" w:sz="4" w:space="0" w:color="auto"/>
              <w:right w:val="single" w:sz="4" w:space="0" w:color="auto"/>
            </w:tcBorders>
            <w:shd w:val="clear" w:color="auto" w:fill="92D050"/>
            <w:vAlign w:val="center"/>
          </w:tcPr>
          <w:p w:rsidR="00D83D6B" w:rsidRDefault="0081387A" w:rsidP="0081387A">
            <w:pPr>
              <w:spacing w:after="0" w:line="240" w:lineRule="auto"/>
              <w:jc w:val="center"/>
              <w:rPr>
                <w:rFonts w:ascii="Times New Roman" w:eastAsia="Times New Roman" w:hAnsi="Times New Roman" w:cs="Times New Roman"/>
                <w:color w:val="000000"/>
                <w:szCs w:val="28"/>
                <w:lang w:val="ru-RU"/>
              </w:rPr>
            </w:pPr>
            <w:r>
              <w:rPr>
                <w:rFonts w:ascii="Times New Roman" w:eastAsia="Times New Roman" w:hAnsi="Times New Roman" w:cs="Times New Roman"/>
                <w:color w:val="000000"/>
                <w:szCs w:val="28"/>
                <w:lang w:val="ru-RU"/>
              </w:rPr>
              <w:t>71</w:t>
            </w:r>
          </w:p>
        </w:tc>
      </w:tr>
    </w:tbl>
    <w:p w:rsidR="007B2CD7" w:rsidRDefault="007B2CD7" w:rsidP="00270A36">
      <w:pPr>
        <w:spacing w:after="0" w:line="240" w:lineRule="auto"/>
        <w:jc w:val="center"/>
        <w:rPr>
          <w:rFonts w:ascii="Times New Roman" w:eastAsia="Times New Roman" w:hAnsi="Times New Roman" w:cs="Times New Roman"/>
          <w:b/>
          <w:sz w:val="28"/>
          <w:szCs w:val="28"/>
          <w:lang w:val="ru-RU"/>
        </w:rPr>
      </w:pPr>
    </w:p>
    <w:p w:rsidR="005C0E20" w:rsidRPr="00C337BD" w:rsidRDefault="00375C00" w:rsidP="00270A36">
      <w:pPr>
        <w:spacing w:after="0" w:line="240" w:lineRule="auto"/>
        <w:jc w:val="center"/>
        <w:rPr>
          <w:rFonts w:ascii="Times New Roman" w:eastAsia="Times New Roman" w:hAnsi="Times New Roman" w:cs="Times New Roman"/>
          <w:b/>
          <w:sz w:val="28"/>
          <w:szCs w:val="28"/>
        </w:rPr>
      </w:pPr>
      <w:r w:rsidRPr="00C337BD">
        <w:rPr>
          <w:rFonts w:ascii="Times New Roman" w:eastAsia="Times New Roman" w:hAnsi="Times New Roman" w:cs="Times New Roman"/>
          <w:b/>
          <w:sz w:val="28"/>
          <w:szCs w:val="28"/>
          <w:lang w:val="en-US"/>
        </w:rPr>
        <w:t>II</w:t>
      </w:r>
      <w:r w:rsidR="00C337BD" w:rsidRPr="00C337BD">
        <w:rPr>
          <w:rFonts w:ascii="Times New Roman" w:eastAsia="Times New Roman" w:hAnsi="Times New Roman" w:cs="Times New Roman"/>
          <w:b/>
          <w:sz w:val="28"/>
          <w:szCs w:val="28"/>
        </w:rPr>
        <w:t>.</w:t>
      </w:r>
      <w:r w:rsidRPr="00C337BD">
        <w:rPr>
          <w:rFonts w:ascii="Times New Roman" w:eastAsia="Times New Roman" w:hAnsi="Times New Roman" w:cs="Times New Roman"/>
          <w:b/>
          <w:sz w:val="28"/>
          <w:szCs w:val="28"/>
        </w:rPr>
        <w:t xml:space="preserve"> Состояние здоровья населения </w:t>
      </w:r>
      <w:r w:rsidR="00D50FF3" w:rsidRPr="00C337BD">
        <w:rPr>
          <w:rFonts w:ascii="Times New Roman" w:eastAsia="Times New Roman" w:hAnsi="Times New Roman" w:cs="Times New Roman"/>
          <w:b/>
          <w:sz w:val="28"/>
          <w:szCs w:val="28"/>
        </w:rPr>
        <w:t>и риски</w:t>
      </w:r>
    </w:p>
    <w:p w:rsidR="00D50FF3" w:rsidRPr="00C337BD" w:rsidRDefault="00375C00" w:rsidP="0020562D">
      <w:pPr>
        <w:spacing w:after="0" w:line="240" w:lineRule="auto"/>
        <w:jc w:val="center"/>
        <w:rPr>
          <w:rFonts w:ascii="Times New Roman" w:eastAsia="Times New Roman" w:hAnsi="Times New Roman" w:cs="Times New Roman"/>
          <w:b/>
          <w:sz w:val="28"/>
          <w:szCs w:val="28"/>
        </w:rPr>
      </w:pPr>
      <w:r w:rsidRPr="00C337BD">
        <w:rPr>
          <w:rFonts w:ascii="Times New Roman" w:eastAsia="Times New Roman" w:hAnsi="Times New Roman" w:cs="Times New Roman"/>
          <w:b/>
          <w:sz w:val="28"/>
          <w:szCs w:val="28"/>
        </w:rPr>
        <w:t xml:space="preserve">2.1 </w:t>
      </w:r>
      <w:r w:rsidR="00D50FF3" w:rsidRPr="00C337BD">
        <w:rPr>
          <w:rFonts w:ascii="Times New Roman" w:eastAsia="Times New Roman" w:hAnsi="Times New Roman" w:cs="Times New Roman"/>
          <w:b/>
          <w:sz w:val="28"/>
          <w:szCs w:val="28"/>
        </w:rPr>
        <w:t>Состояние популяционного развития</w:t>
      </w:r>
    </w:p>
    <w:p w:rsidR="00D50FF3" w:rsidRPr="00C337BD" w:rsidRDefault="007615C7" w:rsidP="0020562D">
      <w:pPr>
        <w:spacing w:line="240" w:lineRule="auto"/>
        <w:jc w:val="center"/>
        <w:rPr>
          <w:rFonts w:ascii="Times New Roman" w:eastAsia="Times New Roman" w:hAnsi="Times New Roman" w:cs="Times New Roman"/>
          <w:b/>
          <w:bCs/>
          <w:sz w:val="28"/>
          <w:szCs w:val="28"/>
          <w:u w:val="single"/>
        </w:rPr>
      </w:pPr>
      <w:r w:rsidRPr="00C337BD">
        <w:rPr>
          <w:rFonts w:ascii="Times New Roman" w:eastAsia="Times New Roman" w:hAnsi="Times New Roman" w:cs="Times New Roman"/>
          <w:b/>
          <w:bCs/>
          <w:sz w:val="28"/>
          <w:szCs w:val="28"/>
          <w:u w:val="single"/>
        </w:rPr>
        <w:t xml:space="preserve">2.1.1 </w:t>
      </w:r>
      <w:r w:rsidR="00D50FF3" w:rsidRPr="00C337BD">
        <w:rPr>
          <w:rFonts w:ascii="Times New Roman" w:eastAsia="Times New Roman" w:hAnsi="Times New Roman" w:cs="Times New Roman"/>
          <w:b/>
          <w:bCs/>
          <w:sz w:val="28"/>
          <w:szCs w:val="28"/>
          <w:u w:val="single"/>
        </w:rPr>
        <w:t>Медико-демографический статус</w:t>
      </w:r>
    </w:p>
    <w:p w:rsidR="007A2DAF" w:rsidRDefault="00EA4627" w:rsidP="009A761F">
      <w:pPr>
        <w:spacing w:after="0" w:line="24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Анализ медико-демографических</w:t>
      </w:r>
      <w:r>
        <w:rPr>
          <w:rFonts w:ascii="Times New Roman" w:eastAsia="Times New Roman" w:hAnsi="Times New Roman" w:cs="Times New Roman"/>
          <w:color w:val="000000"/>
          <w:sz w:val="28"/>
          <w:szCs w:val="28"/>
          <w:lang w:val="ru-RU"/>
        </w:rPr>
        <w:t xml:space="preserve"> </w:t>
      </w:r>
      <w:r w:rsidR="00D50FF3" w:rsidRPr="00D50FF3">
        <w:rPr>
          <w:rFonts w:ascii="Times New Roman" w:eastAsia="Times New Roman" w:hAnsi="Times New Roman" w:cs="Times New Roman"/>
          <w:color w:val="000000"/>
          <w:sz w:val="28"/>
          <w:szCs w:val="28"/>
        </w:rPr>
        <w:t xml:space="preserve">показателей показывает, что для Дубровенского района характерна тенденция ежегодного снижения общей численности населения, снижение численности населения района происходит в основном за счет снижения численности сельского населения. </w:t>
      </w:r>
    </w:p>
    <w:p w:rsidR="00F653D7" w:rsidRPr="007A2DAF" w:rsidRDefault="007A2DAF" w:rsidP="00716BC1">
      <w:pPr>
        <w:spacing w:after="0"/>
        <w:rPr>
          <w:rFonts w:ascii="Times New Roman" w:eastAsia="Times New Roman" w:hAnsi="Times New Roman" w:cs="Times New Roman"/>
          <w:sz w:val="28"/>
          <w:szCs w:val="28"/>
          <w:lang w:val="ru-RU"/>
        </w:rPr>
      </w:pPr>
      <w:r w:rsidRPr="00C337BD">
        <w:rPr>
          <w:rFonts w:ascii="Times New Roman" w:eastAsia="Times New Roman" w:hAnsi="Times New Roman" w:cs="Times New Roman"/>
          <w:sz w:val="28"/>
          <w:szCs w:val="28"/>
        </w:rPr>
        <w:t>Рис. 1. Динамика численности населения Дубровенского района.</w:t>
      </w:r>
    </w:p>
    <w:p w:rsidR="002255DD" w:rsidRDefault="002255DD" w:rsidP="002255DD">
      <w:pPr>
        <w:spacing w:line="240" w:lineRule="auto"/>
        <w:jc w:val="center"/>
        <w:rPr>
          <w:rFonts w:ascii="Times New Roman" w:eastAsia="Times New Roman" w:hAnsi="Times New Roman" w:cs="Times New Roman"/>
          <w:noProof/>
          <w:sz w:val="28"/>
          <w:szCs w:val="28"/>
          <w:lang w:val="ru-RU" w:eastAsia="ru-RU"/>
        </w:rPr>
      </w:pPr>
      <w:r>
        <w:rPr>
          <w:rFonts w:ascii="Times New Roman" w:eastAsia="Times New Roman" w:hAnsi="Times New Roman" w:cs="Times New Roman"/>
          <w:noProof/>
          <w:sz w:val="28"/>
          <w:szCs w:val="28"/>
          <w:lang w:val="ru-RU" w:eastAsia="ru-RU"/>
        </w:rPr>
        <w:drawing>
          <wp:inline distT="0" distB="0" distL="0" distR="0">
            <wp:extent cx="5791200" cy="151447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E2021" w:rsidRPr="004F3AEB" w:rsidRDefault="00D50FF3" w:rsidP="002F1718">
      <w:pPr>
        <w:spacing w:after="0" w:line="240" w:lineRule="auto"/>
        <w:ind w:firstLine="709"/>
        <w:jc w:val="both"/>
        <w:rPr>
          <w:rFonts w:ascii="Times New Roman" w:eastAsia="Times New Roman" w:hAnsi="Times New Roman" w:cs="Times New Roman"/>
          <w:sz w:val="28"/>
          <w:szCs w:val="28"/>
          <w:lang w:val="ru-RU"/>
        </w:rPr>
      </w:pPr>
      <w:r w:rsidRPr="00E4223F">
        <w:rPr>
          <w:rFonts w:ascii="Times New Roman" w:eastAsia="Times New Roman" w:hAnsi="Times New Roman" w:cs="Times New Roman"/>
          <w:sz w:val="28"/>
          <w:szCs w:val="28"/>
        </w:rPr>
        <w:t>Среднегодовая численность насел</w:t>
      </w:r>
      <w:r w:rsidR="00A75B66" w:rsidRPr="00E4223F">
        <w:rPr>
          <w:rFonts w:ascii="Times New Roman" w:eastAsia="Times New Roman" w:hAnsi="Times New Roman" w:cs="Times New Roman"/>
          <w:sz w:val="28"/>
          <w:szCs w:val="28"/>
        </w:rPr>
        <w:t>ения Дубровенского райо</w:t>
      </w:r>
      <w:r w:rsidR="0015585A" w:rsidRPr="00E4223F">
        <w:rPr>
          <w:rFonts w:ascii="Times New Roman" w:eastAsia="Times New Roman" w:hAnsi="Times New Roman" w:cs="Times New Roman"/>
          <w:sz w:val="28"/>
          <w:szCs w:val="28"/>
        </w:rPr>
        <w:t>на в</w:t>
      </w:r>
      <w:r w:rsidR="00E4223F" w:rsidRPr="00E4223F">
        <w:rPr>
          <w:rFonts w:ascii="Times New Roman" w:eastAsia="Times New Roman" w:hAnsi="Times New Roman" w:cs="Times New Roman"/>
          <w:sz w:val="28"/>
          <w:szCs w:val="28"/>
        </w:rPr>
        <w:t xml:space="preserve"> 202</w:t>
      </w:r>
      <w:r w:rsidR="00762967">
        <w:rPr>
          <w:rFonts w:ascii="Times New Roman" w:eastAsia="Times New Roman" w:hAnsi="Times New Roman" w:cs="Times New Roman"/>
          <w:sz w:val="28"/>
          <w:szCs w:val="28"/>
          <w:lang w:val="ru-RU"/>
        </w:rPr>
        <w:t xml:space="preserve">4 </w:t>
      </w:r>
      <w:r w:rsidR="001E0CB0" w:rsidRPr="00E4223F">
        <w:rPr>
          <w:rFonts w:ascii="Times New Roman" w:eastAsia="Times New Roman" w:hAnsi="Times New Roman" w:cs="Times New Roman"/>
          <w:sz w:val="28"/>
          <w:szCs w:val="28"/>
        </w:rPr>
        <w:t xml:space="preserve">году </w:t>
      </w:r>
      <w:r w:rsidR="00281B2B" w:rsidRPr="00E4223F">
        <w:rPr>
          <w:rFonts w:ascii="Times New Roman" w:eastAsia="Times New Roman" w:hAnsi="Times New Roman" w:cs="Times New Roman"/>
          <w:sz w:val="28"/>
          <w:szCs w:val="28"/>
        </w:rPr>
        <w:t xml:space="preserve">составила </w:t>
      </w:r>
      <w:r w:rsidR="003453C7">
        <w:rPr>
          <w:rFonts w:ascii="Times New Roman" w:eastAsia="Times New Roman" w:hAnsi="Times New Roman" w:cs="Times New Roman"/>
          <w:sz w:val="28"/>
          <w:szCs w:val="28"/>
        </w:rPr>
        <w:t>1</w:t>
      </w:r>
      <w:r w:rsidR="003453C7">
        <w:rPr>
          <w:rFonts w:ascii="Times New Roman" w:eastAsia="Times New Roman" w:hAnsi="Times New Roman" w:cs="Times New Roman"/>
          <w:sz w:val="28"/>
          <w:szCs w:val="28"/>
          <w:lang w:val="ru-RU"/>
        </w:rPr>
        <w:t>3137</w:t>
      </w:r>
      <w:r w:rsidR="00281B2B" w:rsidRPr="0051060C">
        <w:rPr>
          <w:rFonts w:ascii="Times New Roman" w:eastAsia="Times New Roman" w:hAnsi="Times New Roman" w:cs="Times New Roman"/>
          <w:sz w:val="28"/>
          <w:szCs w:val="28"/>
        </w:rPr>
        <w:t xml:space="preserve"> человек, </w:t>
      </w:r>
      <w:r w:rsidR="0051060C" w:rsidRPr="0051060C">
        <w:rPr>
          <w:rFonts w:ascii="Times New Roman" w:eastAsia="Times New Roman" w:hAnsi="Times New Roman" w:cs="Times New Roman"/>
          <w:sz w:val="28"/>
          <w:szCs w:val="28"/>
        </w:rPr>
        <w:t xml:space="preserve">городское население  </w:t>
      </w:r>
      <w:r w:rsidR="003453C7">
        <w:rPr>
          <w:rFonts w:ascii="Times New Roman" w:eastAsia="Times New Roman" w:hAnsi="Times New Roman" w:cs="Times New Roman"/>
          <w:sz w:val="28"/>
          <w:szCs w:val="28"/>
          <w:lang w:val="ru-RU"/>
        </w:rPr>
        <w:t>52,74</w:t>
      </w:r>
      <w:r w:rsidR="0051060C" w:rsidRPr="0051060C">
        <w:rPr>
          <w:rFonts w:ascii="Times New Roman" w:eastAsia="Times New Roman" w:hAnsi="Times New Roman" w:cs="Times New Roman"/>
          <w:sz w:val="28"/>
          <w:szCs w:val="28"/>
        </w:rPr>
        <w:t>% (6</w:t>
      </w:r>
      <w:r w:rsidR="003453C7">
        <w:rPr>
          <w:rFonts w:ascii="Times New Roman" w:eastAsia="Times New Roman" w:hAnsi="Times New Roman" w:cs="Times New Roman"/>
          <w:sz w:val="28"/>
          <w:szCs w:val="28"/>
          <w:lang w:val="ru-RU"/>
        </w:rPr>
        <w:t>929</w:t>
      </w:r>
      <w:r w:rsidR="0051060C">
        <w:rPr>
          <w:rFonts w:ascii="Times New Roman" w:eastAsia="Times New Roman" w:hAnsi="Times New Roman" w:cs="Times New Roman"/>
          <w:sz w:val="28"/>
          <w:szCs w:val="28"/>
        </w:rPr>
        <w:t xml:space="preserve"> человек)</w:t>
      </w:r>
      <w:r w:rsidR="0051060C" w:rsidRPr="0015585A">
        <w:rPr>
          <w:rFonts w:ascii="Times New Roman" w:eastAsia="Times New Roman" w:hAnsi="Times New Roman" w:cs="Times New Roman"/>
          <w:sz w:val="28"/>
          <w:szCs w:val="28"/>
        </w:rPr>
        <w:t xml:space="preserve"> </w:t>
      </w:r>
      <w:r w:rsidR="00281B2B" w:rsidRPr="00E4223F">
        <w:rPr>
          <w:rFonts w:ascii="Times New Roman" w:eastAsia="Times New Roman" w:hAnsi="Times New Roman" w:cs="Times New Roman"/>
          <w:sz w:val="28"/>
          <w:szCs w:val="28"/>
        </w:rPr>
        <w:t>составляет большую часть проживающих на территории Дубровенского района</w:t>
      </w:r>
      <w:r w:rsidR="00281B2B" w:rsidRPr="0051060C">
        <w:rPr>
          <w:rFonts w:ascii="Times New Roman" w:eastAsia="Times New Roman" w:hAnsi="Times New Roman" w:cs="Times New Roman"/>
          <w:sz w:val="28"/>
          <w:szCs w:val="28"/>
        </w:rPr>
        <w:t xml:space="preserve"> – </w:t>
      </w:r>
      <w:r w:rsidR="0051060C" w:rsidRPr="0051060C">
        <w:rPr>
          <w:rFonts w:ascii="Times New Roman" w:eastAsia="Times New Roman" w:hAnsi="Times New Roman" w:cs="Times New Roman"/>
          <w:sz w:val="28"/>
          <w:szCs w:val="28"/>
        </w:rPr>
        <w:t>сельское население –</w:t>
      </w:r>
      <w:r w:rsidR="00634A71">
        <w:rPr>
          <w:rFonts w:ascii="Times New Roman" w:eastAsia="Times New Roman" w:hAnsi="Times New Roman" w:cs="Times New Roman"/>
          <w:sz w:val="28"/>
          <w:szCs w:val="28"/>
          <w:lang w:val="ru-RU"/>
        </w:rPr>
        <w:t xml:space="preserve"> </w:t>
      </w:r>
      <w:r w:rsidR="003453C7">
        <w:rPr>
          <w:rFonts w:ascii="Times New Roman" w:eastAsia="Times New Roman" w:hAnsi="Times New Roman" w:cs="Times New Roman"/>
          <w:sz w:val="28"/>
          <w:szCs w:val="28"/>
          <w:lang w:val="ru-RU"/>
        </w:rPr>
        <w:t>47,26</w:t>
      </w:r>
      <w:r w:rsidR="0051060C" w:rsidRPr="0051060C">
        <w:rPr>
          <w:rFonts w:ascii="Times New Roman" w:eastAsia="Times New Roman" w:hAnsi="Times New Roman" w:cs="Times New Roman"/>
          <w:sz w:val="28"/>
          <w:szCs w:val="28"/>
        </w:rPr>
        <w:t>% (6</w:t>
      </w:r>
      <w:r w:rsidR="003453C7">
        <w:rPr>
          <w:rFonts w:ascii="Times New Roman" w:eastAsia="Times New Roman" w:hAnsi="Times New Roman" w:cs="Times New Roman"/>
          <w:sz w:val="28"/>
          <w:szCs w:val="28"/>
          <w:lang w:val="ru-RU"/>
        </w:rPr>
        <w:t>208</w:t>
      </w:r>
      <w:r w:rsidR="0051060C" w:rsidRPr="0051060C">
        <w:rPr>
          <w:rFonts w:ascii="Times New Roman" w:eastAsia="Times New Roman" w:hAnsi="Times New Roman" w:cs="Times New Roman"/>
          <w:sz w:val="28"/>
          <w:szCs w:val="28"/>
        </w:rPr>
        <w:t xml:space="preserve"> человек)</w:t>
      </w:r>
      <w:r w:rsidR="0051060C">
        <w:rPr>
          <w:rFonts w:ascii="Times New Roman" w:eastAsia="Times New Roman" w:hAnsi="Times New Roman" w:cs="Times New Roman"/>
          <w:sz w:val="28"/>
          <w:szCs w:val="28"/>
          <w:lang w:val="ru-RU"/>
        </w:rPr>
        <w:t>.</w:t>
      </w:r>
      <w:r w:rsidR="00245049" w:rsidRPr="00245049">
        <w:t xml:space="preserve"> </w:t>
      </w:r>
      <w:r w:rsidR="00245049" w:rsidRPr="00F07D13">
        <w:rPr>
          <w:rFonts w:ascii="Times New Roman" w:eastAsia="Times New Roman" w:hAnsi="Times New Roman" w:cs="Times New Roman"/>
          <w:sz w:val="28"/>
          <w:szCs w:val="28"/>
          <w:lang w:val="ru-RU"/>
        </w:rPr>
        <w:t>Для численности населения района характерна тенденция еже</w:t>
      </w:r>
      <w:r w:rsidR="00F07D13" w:rsidRPr="00F07D13">
        <w:rPr>
          <w:rFonts w:ascii="Times New Roman" w:eastAsia="Times New Roman" w:hAnsi="Times New Roman" w:cs="Times New Roman"/>
          <w:sz w:val="28"/>
          <w:szCs w:val="28"/>
          <w:lang w:val="ru-RU"/>
        </w:rPr>
        <w:t xml:space="preserve">годного снижения, за период </w:t>
      </w:r>
      <w:r w:rsidR="00762967">
        <w:rPr>
          <w:rFonts w:ascii="Times New Roman" w:eastAsia="Times New Roman" w:hAnsi="Times New Roman" w:cs="Times New Roman"/>
          <w:sz w:val="28"/>
          <w:szCs w:val="28"/>
          <w:lang w:val="ru-RU"/>
        </w:rPr>
        <w:t>2015</w:t>
      </w:r>
      <w:r w:rsidR="00F07D13" w:rsidRPr="00E328E4">
        <w:rPr>
          <w:rFonts w:ascii="Times New Roman" w:eastAsia="Times New Roman" w:hAnsi="Times New Roman" w:cs="Times New Roman"/>
          <w:sz w:val="28"/>
          <w:szCs w:val="28"/>
          <w:lang w:val="ru-RU"/>
        </w:rPr>
        <w:t>-2024</w:t>
      </w:r>
      <w:r w:rsidR="00245049" w:rsidRPr="00E328E4">
        <w:rPr>
          <w:rFonts w:ascii="Times New Roman" w:eastAsia="Times New Roman" w:hAnsi="Times New Roman" w:cs="Times New Roman"/>
          <w:sz w:val="28"/>
          <w:szCs w:val="28"/>
          <w:lang w:val="ru-RU"/>
        </w:rPr>
        <w:t xml:space="preserve"> годы численность населения уменьшилась </w:t>
      </w:r>
      <w:r w:rsidR="00E328E4" w:rsidRPr="00E328E4">
        <w:rPr>
          <w:rFonts w:ascii="Times New Roman" w:eastAsia="Times New Roman" w:hAnsi="Times New Roman" w:cs="Times New Roman"/>
          <w:sz w:val="28"/>
          <w:szCs w:val="28"/>
          <w:lang w:val="ru-RU"/>
        </w:rPr>
        <w:t xml:space="preserve">на </w:t>
      </w:r>
      <w:r w:rsidR="00762967">
        <w:rPr>
          <w:rFonts w:ascii="Times New Roman" w:eastAsia="Times New Roman" w:hAnsi="Times New Roman" w:cs="Times New Roman"/>
          <w:sz w:val="28"/>
          <w:szCs w:val="28"/>
          <w:lang w:val="ru-RU"/>
        </w:rPr>
        <w:t>1657 человек</w:t>
      </w:r>
      <w:r w:rsidR="00557E58" w:rsidRPr="00E328E4">
        <w:rPr>
          <w:rFonts w:ascii="Times New Roman" w:eastAsia="Times New Roman" w:hAnsi="Times New Roman" w:cs="Times New Roman"/>
          <w:sz w:val="28"/>
          <w:szCs w:val="28"/>
          <w:lang w:val="ru-RU"/>
        </w:rPr>
        <w:t xml:space="preserve">                       </w:t>
      </w:r>
      <w:r w:rsidR="00245049" w:rsidRPr="00E328E4">
        <w:rPr>
          <w:rFonts w:ascii="Times New Roman" w:eastAsia="Times New Roman" w:hAnsi="Times New Roman" w:cs="Times New Roman"/>
          <w:sz w:val="28"/>
          <w:szCs w:val="28"/>
          <w:lang w:val="ru-RU"/>
        </w:rPr>
        <w:t xml:space="preserve"> </w:t>
      </w:r>
      <w:r w:rsidR="00762967">
        <w:rPr>
          <w:rFonts w:ascii="Times New Roman" w:eastAsia="Times New Roman" w:hAnsi="Times New Roman" w:cs="Times New Roman"/>
          <w:sz w:val="28"/>
          <w:szCs w:val="28"/>
          <w:lang w:val="ru-RU"/>
        </w:rPr>
        <w:t>(-11,20</w:t>
      </w:r>
      <w:r w:rsidR="00245049" w:rsidRPr="00E328E4">
        <w:rPr>
          <w:rFonts w:ascii="Times New Roman" w:eastAsia="Times New Roman" w:hAnsi="Times New Roman" w:cs="Times New Roman"/>
          <w:sz w:val="28"/>
          <w:szCs w:val="28"/>
          <w:lang w:val="ru-RU"/>
        </w:rPr>
        <w:t xml:space="preserve">%). Темп </w:t>
      </w:r>
      <w:r w:rsidR="007B2CD7" w:rsidRPr="00E328E4">
        <w:rPr>
          <w:rFonts w:ascii="Times New Roman" w:eastAsia="Times New Roman" w:hAnsi="Times New Roman" w:cs="Times New Roman"/>
          <w:color w:val="000000"/>
          <w:spacing w:val="1"/>
          <w:sz w:val="28"/>
          <w:szCs w:val="28"/>
        </w:rPr>
        <w:t>прироста</w:t>
      </w:r>
      <w:r w:rsidR="007B2CD7" w:rsidRPr="00F07D13">
        <w:rPr>
          <w:rFonts w:ascii="Times New Roman" w:eastAsia="Times New Roman" w:hAnsi="Times New Roman" w:cs="Times New Roman"/>
          <w:sz w:val="28"/>
          <w:szCs w:val="28"/>
          <w:lang w:val="ru-RU"/>
        </w:rPr>
        <w:t xml:space="preserve"> </w:t>
      </w:r>
      <w:r w:rsidR="00245049" w:rsidRPr="00F07D13">
        <w:rPr>
          <w:rFonts w:ascii="Times New Roman" w:eastAsia="Times New Roman" w:hAnsi="Times New Roman" w:cs="Times New Roman"/>
          <w:sz w:val="28"/>
          <w:szCs w:val="28"/>
          <w:lang w:val="ru-RU"/>
        </w:rPr>
        <w:t xml:space="preserve">численности населения района </w:t>
      </w:r>
      <w:r w:rsidR="00762967" w:rsidRPr="009B537C">
        <w:rPr>
          <w:rFonts w:ascii="Times New Roman" w:eastAsia="Times New Roman" w:hAnsi="Times New Roman" w:cs="Times New Roman"/>
          <w:sz w:val="28"/>
          <w:szCs w:val="28"/>
          <w:lang w:val="ru-RU"/>
        </w:rPr>
        <w:t>за 10</w:t>
      </w:r>
      <w:r w:rsidR="007B2CD7" w:rsidRPr="009B537C">
        <w:rPr>
          <w:rFonts w:ascii="Times New Roman" w:eastAsia="Times New Roman" w:hAnsi="Times New Roman" w:cs="Times New Roman"/>
          <w:sz w:val="28"/>
          <w:szCs w:val="28"/>
          <w:lang w:val="ru-RU"/>
        </w:rPr>
        <w:t xml:space="preserve"> лет составил </w:t>
      </w:r>
      <w:r w:rsidR="00557E58" w:rsidRPr="009B537C">
        <w:rPr>
          <w:rFonts w:ascii="Times New Roman" w:eastAsia="Times New Roman" w:hAnsi="Times New Roman" w:cs="Times New Roman"/>
          <w:sz w:val="28"/>
          <w:szCs w:val="28"/>
          <w:lang w:val="ru-RU"/>
        </w:rPr>
        <w:t xml:space="preserve">                </w:t>
      </w:r>
      <w:r w:rsidR="009B537C" w:rsidRPr="009B537C">
        <w:rPr>
          <w:rFonts w:ascii="Times New Roman" w:eastAsia="Times New Roman" w:hAnsi="Times New Roman" w:cs="Times New Roman"/>
          <w:sz w:val="28"/>
          <w:szCs w:val="28"/>
          <w:lang w:val="ru-RU"/>
        </w:rPr>
        <w:t>(-1,2</w:t>
      </w:r>
      <w:r w:rsidR="007B2CD7" w:rsidRPr="009B537C">
        <w:rPr>
          <w:rFonts w:ascii="Times New Roman" w:eastAsia="Times New Roman" w:hAnsi="Times New Roman" w:cs="Times New Roman"/>
          <w:sz w:val="28"/>
          <w:szCs w:val="28"/>
          <w:lang w:val="ru-RU"/>
        </w:rPr>
        <w:t>%).</w:t>
      </w:r>
      <w:r w:rsidR="007B2CD7" w:rsidRPr="009B537C">
        <w:t xml:space="preserve"> </w:t>
      </w:r>
      <w:r w:rsidR="007B2CD7" w:rsidRPr="00F07D13">
        <w:rPr>
          <w:rFonts w:ascii="Times New Roman" w:eastAsia="Times New Roman" w:hAnsi="Times New Roman" w:cs="Times New Roman"/>
          <w:sz w:val="28"/>
          <w:szCs w:val="28"/>
          <w:lang w:val="ru-RU"/>
        </w:rPr>
        <w:t xml:space="preserve">Демографическая ситуация в районе характеризуется постарением населения. </w:t>
      </w:r>
      <w:r w:rsidR="002F1718">
        <w:rPr>
          <w:rFonts w:ascii="Times New Roman" w:eastAsia="Times New Roman" w:hAnsi="Times New Roman" w:cs="Times New Roman"/>
          <w:sz w:val="28"/>
          <w:szCs w:val="28"/>
          <w:lang w:val="ru-RU"/>
        </w:rPr>
        <w:t xml:space="preserve">В </w:t>
      </w:r>
      <w:r w:rsidR="002F1718" w:rsidRPr="007B2CD7">
        <w:rPr>
          <w:rFonts w:ascii="Times New Roman" w:eastAsia="Times New Roman" w:hAnsi="Times New Roman" w:cs="Times New Roman"/>
          <w:sz w:val="28"/>
          <w:szCs w:val="28"/>
          <w:lang w:val="ru-RU"/>
        </w:rPr>
        <w:t xml:space="preserve"> общей структуре населения Дубровенского района удельный вес мужского населения составл</w:t>
      </w:r>
      <w:r w:rsidR="002F1718">
        <w:rPr>
          <w:rFonts w:ascii="Times New Roman" w:eastAsia="Times New Roman" w:hAnsi="Times New Roman" w:cs="Times New Roman"/>
          <w:sz w:val="28"/>
          <w:szCs w:val="28"/>
          <w:lang w:val="ru-RU"/>
        </w:rPr>
        <w:t xml:space="preserve">яет – 46,96%, женского – 53,04%. </w:t>
      </w:r>
      <w:r w:rsidR="007B2CD7" w:rsidRPr="00F07D13">
        <w:rPr>
          <w:rFonts w:ascii="Times New Roman" w:eastAsia="Times New Roman" w:hAnsi="Times New Roman" w:cs="Times New Roman"/>
          <w:sz w:val="28"/>
          <w:szCs w:val="28"/>
          <w:lang w:val="ru-RU"/>
        </w:rPr>
        <w:t xml:space="preserve">В возрастной структуре населения Дубровенского </w:t>
      </w:r>
      <w:r w:rsidR="00F07D13" w:rsidRPr="00F07D13">
        <w:rPr>
          <w:rFonts w:ascii="Times New Roman" w:eastAsia="Times New Roman" w:hAnsi="Times New Roman" w:cs="Times New Roman"/>
          <w:sz w:val="28"/>
          <w:szCs w:val="28"/>
          <w:lang w:val="ru-RU"/>
        </w:rPr>
        <w:t>района на 01.</w:t>
      </w:r>
      <w:r w:rsidR="00F07D13" w:rsidRPr="00DB720D">
        <w:rPr>
          <w:rFonts w:ascii="Times New Roman" w:eastAsia="Times New Roman" w:hAnsi="Times New Roman" w:cs="Times New Roman"/>
          <w:sz w:val="28"/>
          <w:szCs w:val="28"/>
          <w:lang w:val="ru-RU"/>
        </w:rPr>
        <w:t>01.2024</w:t>
      </w:r>
      <w:r w:rsidR="007B2CD7" w:rsidRPr="00DB720D">
        <w:rPr>
          <w:rFonts w:ascii="Times New Roman" w:eastAsia="Times New Roman" w:hAnsi="Times New Roman" w:cs="Times New Roman"/>
          <w:sz w:val="28"/>
          <w:szCs w:val="28"/>
          <w:lang w:val="ru-RU"/>
        </w:rPr>
        <w:t xml:space="preserve"> </w:t>
      </w:r>
      <w:r w:rsidR="007B2CD7" w:rsidRPr="003E3441">
        <w:rPr>
          <w:rFonts w:ascii="Times New Roman" w:eastAsia="Times New Roman" w:hAnsi="Times New Roman" w:cs="Times New Roman"/>
          <w:sz w:val="28"/>
          <w:szCs w:val="28"/>
          <w:lang w:val="ru-RU"/>
        </w:rPr>
        <w:t xml:space="preserve">года составляют </w:t>
      </w:r>
      <w:r w:rsidR="00F07D13" w:rsidRPr="003E3441">
        <w:rPr>
          <w:rFonts w:ascii="Times New Roman" w:eastAsia="Times New Roman" w:hAnsi="Times New Roman" w:cs="Times New Roman"/>
          <w:sz w:val="28"/>
          <w:szCs w:val="28"/>
          <w:lang w:val="ru-RU"/>
        </w:rPr>
        <w:t>14,75</w:t>
      </w:r>
      <w:r w:rsidR="007B2CD7" w:rsidRPr="003E3441">
        <w:rPr>
          <w:rFonts w:ascii="Times New Roman" w:eastAsia="Times New Roman" w:hAnsi="Times New Roman" w:cs="Times New Roman"/>
          <w:sz w:val="28"/>
          <w:szCs w:val="28"/>
          <w:lang w:val="ru-RU"/>
        </w:rPr>
        <w:t xml:space="preserve">% </w:t>
      </w:r>
      <w:r w:rsidR="00F07D13" w:rsidRPr="003E3441">
        <w:rPr>
          <w:rFonts w:ascii="Times New Roman" w:eastAsia="Times New Roman" w:hAnsi="Times New Roman" w:cs="Times New Roman"/>
          <w:sz w:val="28"/>
          <w:szCs w:val="28"/>
          <w:lang w:val="ru-RU"/>
        </w:rPr>
        <w:t xml:space="preserve">- </w:t>
      </w:r>
      <w:r w:rsidR="007B2CD7" w:rsidRPr="003E3441">
        <w:rPr>
          <w:rFonts w:ascii="Times New Roman" w:eastAsia="Times New Roman" w:hAnsi="Times New Roman" w:cs="Times New Roman"/>
          <w:sz w:val="28"/>
          <w:szCs w:val="28"/>
          <w:lang w:val="ru-RU"/>
        </w:rPr>
        <w:t xml:space="preserve">люди моложе трудоспособного возраста </w:t>
      </w:r>
      <w:r w:rsidR="00F07D13" w:rsidRPr="003E3441">
        <w:rPr>
          <w:rFonts w:ascii="Times New Roman" w:eastAsia="Times New Roman" w:hAnsi="Times New Roman" w:cs="Times New Roman"/>
          <w:sz w:val="28"/>
          <w:szCs w:val="28"/>
          <w:lang w:val="ru-RU"/>
        </w:rPr>
        <w:t>(область –</w:t>
      </w:r>
      <w:r w:rsidR="00DB720D" w:rsidRPr="003E3441">
        <w:rPr>
          <w:rFonts w:ascii="Times New Roman" w:eastAsia="Times New Roman" w:hAnsi="Times New Roman" w:cs="Times New Roman"/>
          <w:sz w:val="28"/>
          <w:szCs w:val="28"/>
          <w:lang w:val="ru-RU"/>
        </w:rPr>
        <w:lastRenderedPageBreak/>
        <w:t>15,80</w:t>
      </w:r>
      <w:r w:rsidR="00F07D13" w:rsidRPr="003E3441">
        <w:rPr>
          <w:rFonts w:ascii="Times New Roman" w:eastAsia="Times New Roman" w:hAnsi="Times New Roman" w:cs="Times New Roman"/>
          <w:sz w:val="28"/>
          <w:szCs w:val="28"/>
          <w:lang w:val="ru-RU"/>
        </w:rPr>
        <w:t>%), 55,10</w:t>
      </w:r>
      <w:r w:rsidR="007B2CD7" w:rsidRPr="003E3441">
        <w:rPr>
          <w:rFonts w:ascii="Times New Roman" w:eastAsia="Times New Roman" w:hAnsi="Times New Roman" w:cs="Times New Roman"/>
          <w:sz w:val="28"/>
          <w:szCs w:val="28"/>
          <w:lang w:val="ru-RU"/>
        </w:rPr>
        <w:t xml:space="preserve">% – трудоспособного возраста </w:t>
      </w:r>
      <w:r w:rsidR="00DB720D" w:rsidRPr="003E3441">
        <w:rPr>
          <w:rFonts w:ascii="Times New Roman" w:eastAsia="Times New Roman" w:hAnsi="Times New Roman" w:cs="Times New Roman"/>
          <w:sz w:val="28"/>
          <w:szCs w:val="28"/>
          <w:lang w:val="ru-RU"/>
        </w:rPr>
        <w:t>(область – 57,65</w:t>
      </w:r>
      <w:r w:rsidR="00C27436" w:rsidRPr="003E3441">
        <w:rPr>
          <w:rFonts w:ascii="Times New Roman" w:eastAsia="Times New Roman" w:hAnsi="Times New Roman" w:cs="Times New Roman"/>
          <w:sz w:val="28"/>
          <w:szCs w:val="28"/>
          <w:lang w:val="ru-RU"/>
        </w:rPr>
        <w:t>%), 30,15</w:t>
      </w:r>
      <w:r w:rsidR="007B2CD7" w:rsidRPr="003E3441">
        <w:rPr>
          <w:rFonts w:ascii="Times New Roman" w:eastAsia="Times New Roman" w:hAnsi="Times New Roman" w:cs="Times New Roman"/>
          <w:sz w:val="28"/>
          <w:szCs w:val="28"/>
          <w:lang w:val="ru-RU"/>
        </w:rPr>
        <w:t>% – старше трудоспособного возраста (обл</w:t>
      </w:r>
      <w:r w:rsidR="003E3441" w:rsidRPr="003E3441">
        <w:rPr>
          <w:rFonts w:ascii="Times New Roman" w:eastAsia="Times New Roman" w:hAnsi="Times New Roman" w:cs="Times New Roman"/>
          <w:sz w:val="28"/>
          <w:szCs w:val="28"/>
          <w:lang w:val="ru-RU"/>
        </w:rPr>
        <w:t>асть – 26,55</w:t>
      </w:r>
      <w:r w:rsidR="007B2CD7" w:rsidRPr="003E3441">
        <w:rPr>
          <w:rFonts w:ascii="Times New Roman" w:eastAsia="Times New Roman" w:hAnsi="Times New Roman" w:cs="Times New Roman"/>
          <w:sz w:val="28"/>
          <w:szCs w:val="28"/>
          <w:lang w:val="ru-RU"/>
        </w:rPr>
        <w:t>%) (рис. 1).</w:t>
      </w:r>
      <w:r w:rsidR="007B2CD7" w:rsidRPr="007B2CD7">
        <w:rPr>
          <w:rFonts w:ascii="Times New Roman" w:eastAsia="Times New Roman" w:hAnsi="Times New Roman" w:cs="Times New Roman"/>
          <w:sz w:val="28"/>
          <w:szCs w:val="28"/>
          <w:lang w:val="ru-RU"/>
        </w:rPr>
        <w:t xml:space="preserve">  </w:t>
      </w:r>
    </w:p>
    <w:p w:rsidR="007E3F0D" w:rsidRPr="00CC0D47" w:rsidRDefault="009946DE" w:rsidP="00BF4C9E">
      <w:pPr>
        <w:keepNext/>
        <w:spacing w:before="240" w:after="0" w:line="240" w:lineRule="auto"/>
        <w:jc w:val="center"/>
        <w:outlineLvl w:val="2"/>
        <w:rPr>
          <w:rFonts w:ascii="Times New Roman" w:eastAsia="Arial Unicode MS" w:hAnsi="Times New Roman" w:cs="Times New Roman"/>
          <w:b/>
          <w:sz w:val="28"/>
          <w:szCs w:val="28"/>
          <w:lang w:val="ru-RU"/>
        </w:rPr>
      </w:pPr>
      <w:r w:rsidRPr="00CC0D47">
        <w:rPr>
          <w:rFonts w:ascii="Times New Roman" w:eastAsia="Arial Unicode MS" w:hAnsi="Times New Roman" w:cs="Times New Roman"/>
          <w:b/>
          <w:sz w:val="28"/>
          <w:szCs w:val="28"/>
        </w:rPr>
        <w:t>2.1.2 Заболеваемость населения, обусловленная социально-гигиеническими факторами среды жизнедеятельности</w:t>
      </w:r>
    </w:p>
    <w:p w:rsidR="004118C2" w:rsidRPr="00DB3260" w:rsidRDefault="009946DE" w:rsidP="00BF4C9E">
      <w:pPr>
        <w:keepNext/>
        <w:spacing w:before="240" w:after="0" w:line="240" w:lineRule="auto"/>
        <w:jc w:val="center"/>
        <w:outlineLvl w:val="2"/>
        <w:rPr>
          <w:rFonts w:ascii="Times New Roman" w:eastAsia="Arial Unicode MS" w:hAnsi="Times New Roman" w:cs="Times New Roman"/>
          <w:b/>
          <w:sz w:val="28"/>
          <w:szCs w:val="28"/>
        </w:rPr>
      </w:pPr>
      <w:r w:rsidRPr="00DB3260">
        <w:rPr>
          <w:rFonts w:ascii="Times New Roman" w:eastAsia="Arial Unicode MS" w:hAnsi="Times New Roman" w:cs="Times New Roman"/>
          <w:b/>
          <w:sz w:val="28"/>
          <w:szCs w:val="28"/>
        </w:rPr>
        <w:t>Первичная заболеваемость населения</w:t>
      </w:r>
    </w:p>
    <w:p w:rsidR="00BD3B88" w:rsidRPr="002C195B" w:rsidRDefault="009C184C" w:rsidP="00557E58">
      <w:pPr>
        <w:spacing w:after="0" w:line="240" w:lineRule="auto"/>
        <w:ind w:firstLine="709"/>
        <w:jc w:val="both"/>
        <w:rPr>
          <w:rFonts w:ascii="Times New Roman" w:eastAsia="Times New Roman" w:hAnsi="Times New Roman" w:cs="Times New Roman"/>
          <w:sz w:val="28"/>
          <w:szCs w:val="28"/>
        </w:rPr>
      </w:pPr>
      <w:r w:rsidRPr="00DB3260">
        <w:rPr>
          <w:rFonts w:ascii="Times New Roman" w:eastAsia="Times New Roman" w:hAnsi="Times New Roman" w:cs="Times New Roman"/>
          <w:sz w:val="28"/>
          <w:szCs w:val="28"/>
        </w:rPr>
        <w:t>На основании базы данных социально-гигиенического мониторинга проведен эпидемиологический анализ неинфекционной заболеваемости и смертности населения Дубровенского района по параметрам обусловленности гигиеническим качеством окружающей среды и качеством социальной среды обитания (далее – эпиданализ)</w:t>
      </w:r>
      <w:r w:rsidR="00A15C20" w:rsidRPr="00DB3260">
        <w:rPr>
          <w:rFonts w:ascii="Times New Roman" w:eastAsia="Times New Roman" w:hAnsi="Times New Roman" w:cs="Times New Roman"/>
          <w:sz w:val="28"/>
          <w:szCs w:val="28"/>
        </w:rPr>
        <w:t>.</w:t>
      </w:r>
    </w:p>
    <w:p w:rsidR="00FE62F4" w:rsidRPr="00006AB7" w:rsidRDefault="00FE62F4" w:rsidP="00FE62F4">
      <w:pPr>
        <w:shd w:val="clear" w:color="auto" w:fill="FFFFFF"/>
        <w:spacing w:after="0" w:line="240" w:lineRule="auto"/>
        <w:ind w:firstLine="709"/>
        <w:jc w:val="both"/>
        <w:outlineLvl w:val="0"/>
        <w:rPr>
          <w:rFonts w:ascii="Times New Roman" w:eastAsia="Arial Unicode MS" w:hAnsi="Times New Roman" w:cs="Times New Roman"/>
          <w:sz w:val="28"/>
          <w:szCs w:val="24"/>
          <w:highlight w:val="yellow"/>
        </w:rPr>
      </w:pPr>
      <w:r w:rsidRPr="00A766F3">
        <w:rPr>
          <w:rFonts w:ascii="Times New Roman" w:eastAsia="Arial Unicode MS" w:hAnsi="Times New Roman" w:cs="Times New Roman"/>
          <w:sz w:val="28"/>
          <w:szCs w:val="24"/>
        </w:rPr>
        <w:t xml:space="preserve">Показатель </w:t>
      </w:r>
      <w:r w:rsidRPr="00A766F3">
        <w:rPr>
          <w:rFonts w:ascii="Times New Roman" w:eastAsia="Times New Roman" w:hAnsi="Times New Roman" w:cs="Times New Roman"/>
          <w:spacing w:val="1"/>
          <w:sz w:val="28"/>
          <w:szCs w:val="28"/>
        </w:rPr>
        <w:t xml:space="preserve">первичной заболеваемости населения </w:t>
      </w:r>
      <w:r w:rsidRPr="00A766F3">
        <w:rPr>
          <w:rFonts w:ascii="Times New Roman" w:eastAsia="Arial Unicode MS" w:hAnsi="Times New Roman" w:cs="Times New Roman"/>
          <w:sz w:val="28"/>
          <w:szCs w:val="24"/>
        </w:rPr>
        <w:t xml:space="preserve">Дубровенском районе в 2024 году </w:t>
      </w:r>
      <w:r w:rsidRPr="000326BA">
        <w:rPr>
          <w:rFonts w:ascii="Times New Roman" w:eastAsia="Arial Unicode MS" w:hAnsi="Times New Roman" w:cs="Times New Roman"/>
          <w:sz w:val="28"/>
          <w:szCs w:val="24"/>
        </w:rPr>
        <w:t xml:space="preserve">ниже областного показателя на 30,50% </w:t>
      </w:r>
      <w:r w:rsidRPr="000326BA">
        <w:rPr>
          <w:rFonts w:ascii="Times New Roman" w:eastAsia="Times New Roman" w:hAnsi="Times New Roman" w:cs="Times New Roman"/>
          <w:sz w:val="28"/>
          <w:szCs w:val="28"/>
        </w:rPr>
        <w:t>(Витебская область 799,8‰)</w:t>
      </w:r>
      <w:r w:rsidRPr="000326BA">
        <w:rPr>
          <w:rFonts w:ascii="Times New Roman" w:eastAsia="Arial Unicode MS" w:hAnsi="Times New Roman" w:cs="Times New Roman"/>
          <w:sz w:val="28"/>
          <w:szCs w:val="24"/>
        </w:rPr>
        <w:t xml:space="preserve">. </w:t>
      </w:r>
      <w:r w:rsidRPr="000326BA">
        <w:rPr>
          <w:rFonts w:ascii="Times New Roman" w:eastAsia="Times New Roman" w:hAnsi="Times New Roman" w:cs="Times New Roman"/>
          <w:sz w:val="28"/>
          <w:szCs w:val="28"/>
        </w:rPr>
        <w:t>Прирост к уровню  2023 года составил (+2,4%) и составил 555,9‰.</w:t>
      </w:r>
    </w:p>
    <w:p w:rsidR="00FE62F4" w:rsidRPr="00006AB7" w:rsidRDefault="00FE62F4" w:rsidP="00FE62F4">
      <w:pPr>
        <w:shd w:val="clear" w:color="auto" w:fill="FFFFFF"/>
        <w:spacing w:after="0" w:line="240" w:lineRule="auto"/>
        <w:ind w:firstLine="709"/>
        <w:jc w:val="both"/>
        <w:outlineLvl w:val="0"/>
        <w:rPr>
          <w:rFonts w:ascii="Times New Roman" w:eastAsia="Times New Roman" w:hAnsi="Times New Roman" w:cs="Times New Roman"/>
          <w:color w:val="000000"/>
          <w:spacing w:val="1"/>
          <w:sz w:val="28"/>
          <w:szCs w:val="28"/>
          <w:highlight w:val="yellow"/>
        </w:rPr>
      </w:pPr>
      <w:r w:rsidRPr="005A56D2">
        <w:rPr>
          <w:rFonts w:ascii="Times New Roman" w:eastAsia="Times New Roman" w:hAnsi="Times New Roman" w:cs="Times New Roman"/>
          <w:color w:val="000000"/>
          <w:spacing w:val="1"/>
          <w:sz w:val="28"/>
          <w:szCs w:val="28"/>
        </w:rPr>
        <w:t>Динамика первичной заболеваемости населения за период 2015-2024 годы неустойчивая, со средним</w:t>
      </w:r>
      <w:r w:rsidRPr="005C0A43">
        <w:rPr>
          <w:rFonts w:ascii="Times New Roman" w:eastAsia="Times New Roman" w:hAnsi="Times New Roman" w:cs="Times New Roman"/>
          <w:color w:val="000000"/>
          <w:spacing w:val="1"/>
          <w:sz w:val="28"/>
          <w:szCs w:val="28"/>
        </w:rPr>
        <w:t xml:space="preserve"> темпом прироста (+3,6%</w:t>
      </w:r>
      <w:r w:rsidRPr="005C0A43">
        <w:rPr>
          <w:rFonts w:ascii="Times New Roman" w:eastAsia="Times New Roman" w:hAnsi="Times New Roman" w:cs="Times New Roman"/>
          <w:spacing w:val="1"/>
          <w:sz w:val="28"/>
          <w:szCs w:val="28"/>
        </w:rPr>
        <w:t xml:space="preserve">). </w:t>
      </w:r>
      <w:r w:rsidRPr="00A766F3">
        <w:rPr>
          <w:rFonts w:ascii="Times New Roman" w:eastAsia="Times New Roman" w:hAnsi="Times New Roman" w:cs="Times New Roman"/>
          <w:color w:val="000000"/>
          <w:sz w:val="28"/>
          <w:szCs w:val="28"/>
          <w:shd w:val="clear" w:color="auto" w:fill="FFFFFF"/>
        </w:rPr>
        <w:t xml:space="preserve">Среднемноголетний уровень первичной заболеваемости Дубровеского </w:t>
      </w:r>
      <w:r w:rsidRPr="00F26F32">
        <w:rPr>
          <w:rFonts w:ascii="Times New Roman" w:eastAsia="Times New Roman" w:hAnsi="Times New Roman" w:cs="Times New Roman"/>
          <w:color w:val="000000"/>
          <w:sz w:val="28"/>
          <w:szCs w:val="28"/>
          <w:shd w:val="clear" w:color="auto" w:fill="FFFFFF"/>
        </w:rPr>
        <w:t>района ниже областного</w:t>
      </w:r>
      <w:r w:rsidRPr="00EE07B5">
        <w:rPr>
          <w:rFonts w:ascii="Times New Roman" w:eastAsia="Times New Roman" w:hAnsi="Times New Roman" w:cs="Times New Roman"/>
          <w:color w:val="000000"/>
          <w:sz w:val="28"/>
          <w:szCs w:val="28"/>
          <w:shd w:val="clear" w:color="auto" w:fill="FFFFFF"/>
        </w:rPr>
        <w:t xml:space="preserve"> </w:t>
      </w:r>
      <w:r w:rsidRPr="00E700E9">
        <w:rPr>
          <w:rFonts w:ascii="Times New Roman" w:eastAsia="Times New Roman" w:hAnsi="Times New Roman" w:cs="Times New Roman"/>
          <w:color w:val="000000"/>
          <w:sz w:val="28"/>
          <w:szCs w:val="28"/>
          <w:shd w:val="clear" w:color="auto" w:fill="FFFFFF"/>
        </w:rPr>
        <w:t xml:space="preserve">уровня (НИП – </w:t>
      </w:r>
      <w:r w:rsidRPr="00F26F32">
        <w:rPr>
          <w:rFonts w:ascii="Times New Roman" w:eastAsia="Times New Roman" w:hAnsi="Times New Roman" w:cs="Times New Roman"/>
          <w:color w:val="000000"/>
          <w:sz w:val="28"/>
          <w:szCs w:val="28"/>
          <w:shd w:val="clear" w:color="auto" w:fill="FFFFFF"/>
        </w:rPr>
        <w:t>0,7).</w:t>
      </w:r>
    </w:p>
    <w:p w:rsidR="00111A62" w:rsidRPr="00033E4E" w:rsidRDefault="00330B0B" w:rsidP="009F7C0D">
      <w:pPr>
        <w:spacing w:line="240" w:lineRule="auto"/>
        <w:ind w:firstLine="709"/>
        <w:jc w:val="both"/>
        <w:rPr>
          <w:rFonts w:ascii="Times New Roman" w:hAnsi="Times New Roman" w:cs="Times New Roman"/>
          <w:sz w:val="28"/>
          <w:szCs w:val="28"/>
        </w:rPr>
      </w:pPr>
      <w:r w:rsidRPr="00E41E45">
        <w:rPr>
          <w:rFonts w:ascii="Times New Roman" w:hAnsi="Times New Roman" w:cs="Times New Roman"/>
          <w:sz w:val="28"/>
          <w:szCs w:val="28"/>
        </w:rPr>
        <w:t xml:space="preserve">Таблица </w:t>
      </w:r>
      <w:r w:rsidRPr="00E41E45">
        <w:rPr>
          <w:rFonts w:ascii="Times New Roman" w:hAnsi="Times New Roman" w:cs="Times New Roman"/>
          <w:sz w:val="28"/>
          <w:szCs w:val="28"/>
          <w:lang w:val="ru-RU"/>
        </w:rPr>
        <w:t>2</w:t>
      </w:r>
      <w:r w:rsidR="00111A62" w:rsidRPr="00E41E45">
        <w:rPr>
          <w:rFonts w:ascii="Times New Roman" w:hAnsi="Times New Roman" w:cs="Times New Roman"/>
          <w:sz w:val="28"/>
          <w:szCs w:val="28"/>
        </w:rPr>
        <w:t>. Первичная заболеваемость населения Ду</w:t>
      </w:r>
      <w:r w:rsidR="00AF6A12" w:rsidRPr="00E41E45">
        <w:rPr>
          <w:rFonts w:ascii="Times New Roman" w:hAnsi="Times New Roman" w:cs="Times New Roman"/>
          <w:sz w:val="28"/>
          <w:szCs w:val="28"/>
        </w:rPr>
        <w:t>б</w:t>
      </w:r>
      <w:r w:rsidR="00CA27A2" w:rsidRPr="00E41E45">
        <w:rPr>
          <w:rFonts w:ascii="Times New Roman" w:hAnsi="Times New Roman" w:cs="Times New Roman"/>
          <w:sz w:val="28"/>
          <w:szCs w:val="28"/>
        </w:rPr>
        <w:t>ровенского района за период 201</w:t>
      </w:r>
      <w:r w:rsidR="00E41E45" w:rsidRPr="00E41E45">
        <w:rPr>
          <w:rFonts w:ascii="Times New Roman" w:hAnsi="Times New Roman" w:cs="Times New Roman"/>
          <w:sz w:val="28"/>
          <w:szCs w:val="28"/>
          <w:lang w:val="ru-RU"/>
        </w:rPr>
        <w:t>5</w:t>
      </w:r>
      <w:r w:rsidR="00CA27A2" w:rsidRPr="00E41E45">
        <w:rPr>
          <w:rFonts w:ascii="Times New Roman" w:hAnsi="Times New Roman" w:cs="Times New Roman"/>
          <w:sz w:val="28"/>
          <w:szCs w:val="28"/>
        </w:rPr>
        <w:t>-202</w:t>
      </w:r>
      <w:r w:rsidR="00E41E45" w:rsidRPr="00E41E45">
        <w:rPr>
          <w:rFonts w:ascii="Times New Roman" w:hAnsi="Times New Roman" w:cs="Times New Roman"/>
          <w:sz w:val="28"/>
          <w:szCs w:val="28"/>
          <w:lang w:val="ru-RU"/>
        </w:rPr>
        <w:t>4</w:t>
      </w:r>
      <w:r w:rsidR="00111A62" w:rsidRPr="00E41E45">
        <w:rPr>
          <w:rFonts w:ascii="Times New Roman" w:hAnsi="Times New Roman" w:cs="Times New Roman"/>
          <w:sz w:val="28"/>
          <w:szCs w:val="28"/>
        </w:rPr>
        <w:t xml:space="preserve"> гг.</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0"/>
        <w:gridCol w:w="914"/>
        <w:gridCol w:w="915"/>
        <w:gridCol w:w="1406"/>
        <w:gridCol w:w="1466"/>
        <w:gridCol w:w="1346"/>
        <w:gridCol w:w="917"/>
      </w:tblGrid>
      <w:tr w:rsidR="00544123" w:rsidRPr="00EC7358" w:rsidTr="00045710">
        <w:trPr>
          <w:trHeight w:val="156"/>
        </w:trPr>
        <w:tc>
          <w:tcPr>
            <w:tcW w:w="2250" w:type="dxa"/>
            <w:shd w:val="clear" w:color="auto" w:fill="auto"/>
            <w:vAlign w:val="center"/>
            <w:hideMark/>
          </w:tcPr>
          <w:p w:rsidR="00544123" w:rsidRPr="00E41E45" w:rsidRDefault="00544123" w:rsidP="00FC6EF8">
            <w:pPr>
              <w:spacing w:after="0" w:line="240" w:lineRule="auto"/>
              <w:jc w:val="center"/>
              <w:rPr>
                <w:rFonts w:ascii="Times New Roman" w:hAnsi="Times New Roman" w:cs="Times New Roman"/>
                <w:color w:val="000000"/>
                <w:szCs w:val="28"/>
                <w:lang w:eastAsia="en-US"/>
              </w:rPr>
            </w:pPr>
            <w:bookmarkStart w:id="3" w:name="_Hlk50017742"/>
            <w:r w:rsidRPr="00E41E45">
              <w:rPr>
                <w:rFonts w:ascii="Times New Roman" w:hAnsi="Times New Roman" w:cs="Times New Roman"/>
                <w:color w:val="000000"/>
                <w:szCs w:val="28"/>
                <w:lang w:eastAsia="en-US"/>
              </w:rPr>
              <w:t xml:space="preserve"> Первичная заболеваемость населения</w:t>
            </w:r>
          </w:p>
        </w:tc>
        <w:tc>
          <w:tcPr>
            <w:tcW w:w="914" w:type="dxa"/>
            <w:shd w:val="clear" w:color="auto" w:fill="auto"/>
            <w:vAlign w:val="center"/>
          </w:tcPr>
          <w:p w:rsidR="00544123" w:rsidRPr="00E41E45" w:rsidRDefault="00544123" w:rsidP="00EC72AB">
            <w:pPr>
              <w:spacing w:after="0" w:line="240" w:lineRule="auto"/>
              <w:jc w:val="center"/>
              <w:rPr>
                <w:rFonts w:ascii="Times New Roman" w:hAnsi="Times New Roman" w:cs="Times New Roman"/>
                <w:bCs/>
                <w:color w:val="000000"/>
                <w:szCs w:val="28"/>
                <w:lang w:val="ru-RU" w:eastAsia="en-US"/>
              </w:rPr>
            </w:pPr>
            <w:r w:rsidRPr="00E41E45">
              <w:rPr>
                <w:rFonts w:ascii="Times New Roman" w:hAnsi="Times New Roman" w:cs="Times New Roman"/>
                <w:bCs/>
                <w:color w:val="000000"/>
                <w:szCs w:val="28"/>
                <w:lang w:eastAsia="en-US"/>
              </w:rPr>
              <w:t>20</w:t>
            </w:r>
            <w:r w:rsidR="00E41E45">
              <w:rPr>
                <w:rFonts w:ascii="Times New Roman" w:hAnsi="Times New Roman" w:cs="Times New Roman"/>
                <w:bCs/>
                <w:color w:val="000000"/>
                <w:szCs w:val="28"/>
                <w:lang w:val="ru-RU" w:eastAsia="en-US"/>
              </w:rPr>
              <w:t>23</w:t>
            </w:r>
          </w:p>
        </w:tc>
        <w:tc>
          <w:tcPr>
            <w:tcW w:w="915" w:type="dxa"/>
            <w:shd w:val="clear" w:color="auto" w:fill="auto"/>
            <w:vAlign w:val="center"/>
          </w:tcPr>
          <w:p w:rsidR="00544123" w:rsidRPr="00E41E45" w:rsidRDefault="00544123" w:rsidP="00C4384A">
            <w:pPr>
              <w:spacing w:after="0" w:line="240" w:lineRule="auto"/>
              <w:jc w:val="center"/>
              <w:rPr>
                <w:rFonts w:ascii="Times New Roman" w:hAnsi="Times New Roman" w:cs="Times New Roman"/>
                <w:bCs/>
                <w:color w:val="000000"/>
                <w:szCs w:val="28"/>
                <w:lang w:val="ru-RU" w:eastAsia="en-US"/>
              </w:rPr>
            </w:pPr>
            <w:r w:rsidRPr="00E41E45">
              <w:rPr>
                <w:rFonts w:ascii="Times New Roman" w:hAnsi="Times New Roman" w:cs="Times New Roman"/>
                <w:bCs/>
                <w:color w:val="000000"/>
                <w:szCs w:val="28"/>
                <w:lang w:val="ru-RU" w:eastAsia="en-US"/>
              </w:rPr>
              <w:t>202</w:t>
            </w:r>
            <w:r w:rsidR="00E41E45" w:rsidRPr="00E41E45">
              <w:rPr>
                <w:rFonts w:ascii="Times New Roman" w:hAnsi="Times New Roman" w:cs="Times New Roman"/>
                <w:bCs/>
                <w:color w:val="000000"/>
                <w:szCs w:val="28"/>
                <w:lang w:val="ru-RU" w:eastAsia="en-US"/>
              </w:rPr>
              <w:t>4</w:t>
            </w:r>
          </w:p>
        </w:tc>
        <w:tc>
          <w:tcPr>
            <w:tcW w:w="1406" w:type="dxa"/>
            <w:shd w:val="clear" w:color="auto" w:fill="auto"/>
            <w:vAlign w:val="center"/>
          </w:tcPr>
          <w:p w:rsidR="00544123" w:rsidRPr="00E41E45" w:rsidRDefault="00544123" w:rsidP="003B0024">
            <w:pPr>
              <w:spacing w:after="0" w:line="240" w:lineRule="auto"/>
              <w:jc w:val="center"/>
              <w:rPr>
                <w:rFonts w:ascii="Times New Roman" w:hAnsi="Times New Roman" w:cs="Times New Roman"/>
                <w:bCs/>
                <w:color w:val="000000"/>
                <w:szCs w:val="28"/>
                <w:lang w:eastAsia="en-US"/>
              </w:rPr>
            </w:pPr>
            <w:r w:rsidRPr="00E41E45">
              <w:rPr>
                <w:rFonts w:ascii="Times New Roman" w:hAnsi="Times New Roman" w:cs="Times New Roman"/>
                <w:bCs/>
                <w:color w:val="000000"/>
                <w:szCs w:val="28"/>
                <w:lang w:eastAsia="en-US"/>
              </w:rPr>
              <w:t xml:space="preserve">Тпр. </w:t>
            </w:r>
          </w:p>
          <w:p w:rsidR="00544123" w:rsidRPr="00E41E45" w:rsidRDefault="00544123" w:rsidP="003F0008">
            <w:pPr>
              <w:spacing w:after="0" w:line="240" w:lineRule="auto"/>
              <w:jc w:val="center"/>
              <w:rPr>
                <w:rFonts w:ascii="Times New Roman" w:hAnsi="Times New Roman" w:cs="Times New Roman"/>
                <w:bCs/>
                <w:color w:val="000000"/>
                <w:szCs w:val="28"/>
                <w:lang w:eastAsia="en-US"/>
              </w:rPr>
            </w:pPr>
            <w:r w:rsidRPr="00E41E45">
              <w:rPr>
                <w:rFonts w:ascii="Times New Roman" w:hAnsi="Times New Roman" w:cs="Times New Roman"/>
                <w:bCs/>
                <w:color w:val="000000"/>
                <w:szCs w:val="28"/>
                <w:lang w:eastAsia="en-US"/>
              </w:rPr>
              <w:t>202</w:t>
            </w:r>
            <w:r w:rsidR="00E41E45" w:rsidRPr="00E41E45">
              <w:rPr>
                <w:rFonts w:ascii="Times New Roman" w:hAnsi="Times New Roman" w:cs="Times New Roman"/>
                <w:bCs/>
                <w:color w:val="000000"/>
                <w:szCs w:val="28"/>
                <w:lang w:val="ru-RU" w:eastAsia="en-US"/>
              </w:rPr>
              <w:t>4</w:t>
            </w:r>
            <w:r w:rsidRPr="00E41E45">
              <w:rPr>
                <w:rFonts w:ascii="Times New Roman" w:hAnsi="Times New Roman" w:cs="Times New Roman"/>
                <w:bCs/>
                <w:color w:val="000000"/>
                <w:szCs w:val="28"/>
                <w:lang w:eastAsia="en-US"/>
              </w:rPr>
              <w:t>/202</w:t>
            </w:r>
            <w:r w:rsidR="00E41E45" w:rsidRPr="00E41E45">
              <w:rPr>
                <w:rFonts w:ascii="Times New Roman" w:hAnsi="Times New Roman" w:cs="Times New Roman"/>
                <w:bCs/>
                <w:color w:val="000000"/>
                <w:szCs w:val="28"/>
                <w:lang w:val="ru-RU" w:eastAsia="en-US"/>
              </w:rPr>
              <w:t>3</w:t>
            </w:r>
            <w:r w:rsidRPr="00E41E45">
              <w:rPr>
                <w:rFonts w:ascii="Times New Roman" w:hAnsi="Times New Roman" w:cs="Times New Roman"/>
                <w:bCs/>
                <w:color w:val="000000"/>
                <w:szCs w:val="28"/>
                <w:lang w:eastAsia="en-US"/>
              </w:rPr>
              <w:t>,%</w:t>
            </w:r>
          </w:p>
        </w:tc>
        <w:tc>
          <w:tcPr>
            <w:tcW w:w="1466" w:type="dxa"/>
            <w:shd w:val="clear" w:color="auto" w:fill="auto"/>
            <w:vAlign w:val="center"/>
          </w:tcPr>
          <w:p w:rsidR="00F878E5" w:rsidRPr="007D17A1" w:rsidRDefault="00544123" w:rsidP="003B0024">
            <w:pPr>
              <w:spacing w:after="0" w:line="240" w:lineRule="auto"/>
              <w:jc w:val="center"/>
              <w:rPr>
                <w:rFonts w:ascii="Times New Roman" w:hAnsi="Times New Roman" w:cs="Times New Roman"/>
                <w:color w:val="000000"/>
                <w:szCs w:val="28"/>
                <w:lang w:val="ru-RU" w:eastAsia="en-US"/>
              </w:rPr>
            </w:pPr>
            <w:r w:rsidRPr="007D17A1">
              <w:rPr>
                <w:rFonts w:ascii="Times New Roman" w:hAnsi="Times New Roman" w:cs="Times New Roman"/>
                <w:color w:val="000000"/>
                <w:szCs w:val="28"/>
                <w:lang w:eastAsia="en-US"/>
              </w:rPr>
              <w:t xml:space="preserve">Срг. </w:t>
            </w:r>
            <w:r w:rsidR="00D57387" w:rsidRPr="007D17A1">
              <w:rPr>
                <w:rFonts w:ascii="Times New Roman" w:hAnsi="Times New Roman" w:cs="Times New Roman"/>
                <w:color w:val="000000"/>
                <w:szCs w:val="28"/>
                <w:lang w:val="ru-RU" w:eastAsia="en-US"/>
              </w:rPr>
              <w:t>п</w:t>
            </w:r>
            <w:r w:rsidRPr="007D17A1">
              <w:rPr>
                <w:rFonts w:ascii="Times New Roman" w:hAnsi="Times New Roman" w:cs="Times New Roman"/>
                <w:color w:val="000000"/>
                <w:szCs w:val="28"/>
                <w:lang w:eastAsia="en-US"/>
              </w:rPr>
              <w:t>ок</w:t>
            </w:r>
            <w:r w:rsidR="00D57387" w:rsidRPr="007D17A1">
              <w:rPr>
                <w:rFonts w:ascii="Times New Roman" w:hAnsi="Times New Roman" w:cs="Times New Roman"/>
                <w:color w:val="000000"/>
                <w:szCs w:val="28"/>
                <w:lang w:val="ru-RU" w:eastAsia="en-US"/>
              </w:rPr>
              <w:t>.</w:t>
            </w:r>
          </w:p>
          <w:p w:rsidR="00544123" w:rsidRPr="007D17A1" w:rsidRDefault="00544123" w:rsidP="003B0024">
            <w:pPr>
              <w:spacing w:after="0" w:line="240" w:lineRule="auto"/>
              <w:jc w:val="center"/>
              <w:rPr>
                <w:rFonts w:ascii="Times New Roman" w:hAnsi="Times New Roman" w:cs="Times New Roman"/>
                <w:color w:val="000000"/>
                <w:szCs w:val="28"/>
                <w:lang w:eastAsia="en-US"/>
              </w:rPr>
            </w:pPr>
            <w:r w:rsidRPr="007D17A1">
              <w:rPr>
                <w:rFonts w:ascii="Times New Roman" w:hAnsi="Times New Roman" w:cs="Times New Roman"/>
                <w:color w:val="000000"/>
                <w:szCs w:val="28"/>
                <w:lang w:eastAsia="en-US"/>
              </w:rPr>
              <w:t xml:space="preserve"> за </w:t>
            </w:r>
          </w:p>
          <w:p w:rsidR="00544123" w:rsidRPr="007D17A1" w:rsidRDefault="00544123" w:rsidP="003B0024">
            <w:pPr>
              <w:spacing w:after="0" w:line="240" w:lineRule="auto"/>
              <w:jc w:val="center"/>
              <w:rPr>
                <w:rFonts w:ascii="Times New Roman" w:hAnsi="Times New Roman" w:cs="Times New Roman"/>
                <w:color w:val="000000"/>
                <w:szCs w:val="28"/>
                <w:lang w:val="ru-RU" w:eastAsia="en-US"/>
              </w:rPr>
            </w:pPr>
            <w:r w:rsidRPr="007D17A1">
              <w:rPr>
                <w:rFonts w:ascii="Times New Roman" w:hAnsi="Times New Roman" w:cs="Times New Roman"/>
                <w:color w:val="000000"/>
                <w:szCs w:val="28"/>
                <w:lang w:eastAsia="en-US"/>
              </w:rPr>
              <w:t>201</w:t>
            </w:r>
            <w:r w:rsidR="00E41E45" w:rsidRPr="007D17A1">
              <w:rPr>
                <w:rFonts w:ascii="Times New Roman" w:hAnsi="Times New Roman" w:cs="Times New Roman"/>
                <w:color w:val="000000"/>
                <w:szCs w:val="28"/>
                <w:lang w:val="ru-RU" w:eastAsia="en-US"/>
              </w:rPr>
              <w:t>5</w:t>
            </w:r>
            <w:r w:rsidRPr="007D17A1">
              <w:rPr>
                <w:rFonts w:ascii="Times New Roman" w:hAnsi="Times New Roman" w:cs="Times New Roman"/>
                <w:color w:val="000000"/>
                <w:szCs w:val="28"/>
                <w:lang w:eastAsia="en-US"/>
              </w:rPr>
              <w:t>-202</w:t>
            </w:r>
            <w:r w:rsidR="00E41E45" w:rsidRPr="007D17A1">
              <w:rPr>
                <w:rFonts w:ascii="Times New Roman" w:hAnsi="Times New Roman" w:cs="Times New Roman"/>
                <w:color w:val="000000"/>
                <w:szCs w:val="28"/>
                <w:lang w:val="ru-RU" w:eastAsia="en-US"/>
              </w:rPr>
              <w:t>4</w:t>
            </w:r>
            <w:r w:rsidR="00CB36C2" w:rsidRPr="007D17A1">
              <w:rPr>
                <w:rFonts w:ascii="Times New Roman" w:hAnsi="Times New Roman" w:cs="Times New Roman"/>
                <w:color w:val="000000"/>
                <w:szCs w:val="28"/>
                <w:lang w:eastAsia="en-US"/>
              </w:rPr>
              <w:t xml:space="preserve"> г</w:t>
            </w:r>
            <w:r w:rsidR="00CB36C2" w:rsidRPr="007D17A1">
              <w:rPr>
                <w:rFonts w:ascii="Times New Roman" w:hAnsi="Times New Roman" w:cs="Times New Roman"/>
                <w:color w:val="000000"/>
                <w:szCs w:val="28"/>
                <w:lang w:val="ru-RU" w:eastAsia="en-US"/>
              </w:rPr>
              <w:t>г.</w:t>
            </w:r>
          </w:p>
        </w:tc>
        <w:tc>
          <w:tcPr>
            <w:tcW w:w="1346" w:type="dxa"/>
            <w:shd w:val="clear" w:color="auto" w:fill="auto"/>
            <w:vAlign w:val="center"/>
          </w:tcPr>
          <w:p w:rsidR="00544123" w:rsidRPr="007D17A1" w:rsidRDefault="00544123" w:rsidP="003B0024">
            <w:pPr>
              <w:spacing w:after="0" w:line="240" w:lineRule="auto"/>
              <w:jc w:val="center"/>
              <w:rPr>
                <w:rFonts w:ascii="Times New Roman" w:hAnsi="Times New Roman" w:cs="Times New Roman"/>
                <w:color w:val="000000"/>
                <w:szCs w:val="28"/>
                <w:lang w:eastAsia="en-US"/>
              </w:rPr>
            </w:pPr>
            <w:r w:rsidRPr="007D17A1">
              <w:rPr>
                <w:rFonts w:ascii="Times New Roman" w:hAnsi="Times New Roman" w:cs="Times New Roman"/>
                <w:color w:val="000000"/>
                <w:szCs w:val="28"/>
                <w:lang w:eastAsia="en-US"/>
              </w:rPr>
              <w:t>Тсрг. пр.</w:t>
            </w:r>
          </w:p>
          <w:p w:rsidR="00544123" w:rsidRPr="007D17A1" w:rsidRDefault="00544123" w:rsidP="003B0024">
            <w:pPr>
              <w:spacing w:after="0" w:line="240" w:lineRule="auto"/>
              <w:jc w:val="center"/>
              <w:rPr>
                <w:rFonts w:ascii="Times New Roman" w:hAnsi="Times New Roman" w:cs="Times New Roman"/>
                <w:color w:val="000000"/>
                <w:szCs w:val="28"/>
                <w:lang w:val="ru-RU" w:eastAsia="en-US"/>
              </w:rPr>
            </w:pPr>
            <w:r w:rsidRPr="007D17A1">
              <w:rPr>
                <w:rFonts w:ascii="Times New Roman" w:hAnsi="Times New Roman" w:cs="Times New Roman"/>
                <w:color w:val="000000"/>
                <w:szCs w:val="28"/>
                <w:lang w:eastAsia="en-US"/>
              </w:rPr>
              <w:t>201</w:t>
            </w:r>
            <w:r w:rsidR="00E41E45" w:rsidRPr="007D17A1">
              <w:rPr>
                <w:rFonts w:ascii="Times New Roman" w:hAnsi="Times New Roman" w:cs="Times New Roman"/>
                <w:color w:val="000000"/>
                <w:szCs w:val="28"/>
                <w:lang w:val="ru-RU" w:eastAsia="en-US"/>
              </w:rPr>
              <w:t>5</w:t>
            </w:r>
            <w:r w:rsidRPr="007D17A1">
              <w:rPr>
                <w:rFonts w:ascii="Times New Roman" w:hAnsi="Times New Roman" w:cs="Times New Roman"/>
                <w:color w:val="000000"/>
                <w:szCs w:val="28"/>
                <w:lang w:eastAsia="en-US"/>
              </w:rPr>
              <w:t>-</w:t>
            </w:r>
          </w:p>
          <w:p w:rsidR="00544123" w:rsidRPr="007D17A1" w:rsidRDefault="00544123" w:rsidP="003B0024">
            <w:pPr>
              <w:spacing w:after="0" w:line="240" w:lineRule="auto"/>
              <w:jc w:val="center"/>
              <w:rPr>
                <w:rFonts w:ascii="Times New Roman" w:hAnsi="Times New Roman" w:cs="Times New Roman"/>
                <w:color w:val="000000"/>
                <w:szCs w:val="28"/>
                <w:lang w:eastAsia="en-US"/>
              </w:rPr>
            </w:pPr>
            <w:r w:rsidRPr="007D17A1">
              <w:rPr>
                <w:rFonts w:ascii="Times New Roman" w:hAnsi="Times New Roman" w:cs="Times New Roman"/>
                <w:color w:val="000000"/>
                <w:szCs w:val="28"/>
                <w:lang w:eastAsia="en-US"/>
              </w:rPr>
              <w:t>202</w:t>
            </w:r>
            <w:r w:rsidR="00E41E45" w:rsidRPr="007D17A1">
              <w:rPr>
                <w:rFonts w:ascii="Times New Roman" w:hAnsi="Times New Roman" w:cs="Times New Roman"/>
                <w:color w:val="000000"/>
                <w:szCs w:val="28"/>
                <w:lang w:val="ru-RU" w:eastAsia="en-US"/>
              </w:rPr>
              <w:t>4</w:t>
            </w:r>
            <w:r w:rsidR="00CB36C2" w:rsidRPr="007D17A1">
              <w:rPr>
                <w:rFonts w:ascii="Times New Roman" w:hAnsi="Times New Roman" w:cs="Times New Roman"/>
                <w:color w:val="000000"/>
                <w:szCs w:val="28"/>
                <w:lang w:eastAsia="en-US"/>
              </w:rPr>
              <w:t xml:space="preserve"> г</w:t>
            </w:r>
            <w:r w:rsidR="00CB36C2" w:rsidRPr="007D17A1">
              <w:rPr>
                <w:rFonts w:ascii="Times New Roman" w:hAnsi="Times New Roman" w:cs="Times New Roman"/>
                <w:color w:val="000000"/>
                <w:szCs w:val="28"/>
                <w:lang w:val="ru-RU" w:eastAsia="en-US"/>
              </w:rPr>
              <w:t>г.</w:t>
            </w:r>
            <w:r w:rsidRPr="007D17A1">
              <w:rPr>
                <w:rFonts w:ascii="Times New Roman" w:hAnsi="Times New Roman" w:cs="Times New Roman"/>
                <w:color w:val="000000"/>
                <w:szCs w:val="28"/>
                <w:lang w:eastAsia="en-US"/>
              </w:rPr>
              <w:t>, %</w:t>
            </w:r>
          </w:p>
        </w:tc>
        <w:tc>
          <w:tcPr>
            <w:tcW w:w="917" w:type="dxa"/>
            <w:shd w:val="clear" w:color="auto" w:fill="auto"/>
            <w:vAlign w:val="center"/>
          </w:tcPr>
          <w:p w:rsidR="00544123" w:rsidRPr="00E41E45" w:rsidRDefault="00C01FA1" w:rsidP="00544123">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НИЗ</w:t>
            </w:r>
            <w:r w:rsidR="008216C6" w:rsidRPr="00E41E45">
              <w:rPr>
                <w:rFonts w:ascii="Times New Roman" w:hAnsi="Times New Roman" w:cs="Times New Roman"/>
                <w:color w:val="000000"/>
                <w:szCs w:val="28"/>
                <w:lang w:val="ru-RU" w:eastAsia="en-US"/>
              </w:rPr>
              <w:t>*</w:t>
            </w:r>
          </w:p>
        </w:tc>
      </w:tr>
      <w:tr w:rsidR="00C01FA1" w:rsidRPr="00EC7358" w:rsidTr="007D17A1">
        <w:trPr>
          <w:trHeight w:val="156"/>
        </w:trPr>
        <w:tc>
          <w:tcPr>
            <w:tcW w:w="2250" w:type="dxa"/>
            <w:shd w:val="clear" w:color="auto" w:fill="auto"/>
            <w:vAlign w:val="center"/>
            <w:hideMark/>
          </w:tcPr>
          <w:p w:rsidR="00C01FA1" w:rsidRPr="00E41E45" w:rsidRDefault="00C01FA1" w:rsidP="00C25A2D">
            <w:pPr>
              <w:spacing w:after="0" w:line="240" w:lineRule="auto"/>
              <w:rPr>
                <w:rFonts w:ascii="Times New Roman" w:hAnsi="Times New Roman" w:cs="Times New Roman"/>
                <w:color w:val="000000"/>
                <w:szCs w:val="28"/>
                <w:lang w:val="ru-RU" w:eastAsia="en-US"/>
              </w:rPr>
            </w:pPr>
            <w:r w:rsidRPr="00E41E45">
              <w:rPr>
                <w:rFonts w:ascii="Times New Roman" w:hAnsi="Times New Roman" w:cs="Times New Roman"/>
                <w:color w:val="000000"/>
                <w:szCs w:val="28"/>
                <w:lang w:val="ru-RU" w:eastAsia="en-US"/>
              </w:rPr>
              <w:t xml:space="preserve">Витебская область </w:t>
            </w:r>
          </w:p>
        </w:tc>
        <w:tc>
          <w:tcPr>
            <w:tcW w:w="914" w:type="dxa"/>
            <w:shd w:val="clear" w:color="auto" w:fill="auto"/>
            <w:vAlign w:val="center"/>
          </w:tcPr>
          <w:p w:rsidR="00C01FA1" w:rsidRPr="00E41E45" w:rsidRDefault="00C01FA1" w:rsidP="00D1394E">
            <w:pPr>
              <w:spacing w:after="0" w:line="240" w:lineRule="auto"/>
              <w:jc w:val="center"/>
              <w:rPr>
                <w:rFonts w:ascii="Times New Roman" w:hAnsi="Times New Roman" w:cs="Times New Roman"/>
                <w:bCs/>
                <w:color w:val="000000"/>
                <w:szCs w:val="28"/>
                <w:lang w:val="ru-RU" w:eastAsia="en-US"/>
              </w:rPr>
            </w:pPr>
            <w:r w:rsidRPr="00E41E45">
              <w:rPr>
                <w:rFonts w:ascii="Times New Roman" w:hAnsi="Times New Roman" w:cs="Times New Roman"/>
                <w:bCs/>
                <w:color w:val="000000"/>
                <w:szCs w:val="28"/>
                <w:lang w:val="ru-RU" w:eastAsia="en-US"/>
              </w:rPr>
              <w:t>8</w:t>
            </w:r>
            <w:r>
              <w:rPr>
                <w:rFonts w:ascii="Times New Roman" w:hAnsi="Times New Roman" w:cs="Times New Roman"/>
                <w:bCs/>
                <w:color w:val="000000"/>
                <w:szCs w:val="28"/>
                <w:lang w:val="ru-RU" w:eastAsia="en-US"/>
              </w:rPr>
              <w:t>04,7</w:t>
            </w:r>
          </w:p>
        </w:tc>
        <w:tc>
          <w:tcPr>
            <w:tcW w:w="915" w:type="dxa"/>
            <w:shd w:val="clear" w:color="auto" w:fill="auto"/>
            <w:vAlign w:val="center"/>
          </w:tcPr>
          <w:p w:rsidR="00C01FA1" w:rsidRPr="00E41E45" w:rsidRDefault="00C01FA1" w:rsidP="00C25A2D">
            <w:pPr>
              <w:spacing w:after="0" w:line="240" w:lineRule="auto"/>
              <w:jc w:val="center"/>
              <w:rPr>
                <w:rFonts w:ascii="Times New Roman" w:hAnsi="Times New Roman" w:cs="Times New Roman"/>
                <w:bCs/>
                <w:color w:val="000000"/>
                <w:szCs w:val="28"/>
                <w:lang w:val="ru-RU" w:eastAsia="en-US"/>
              </w:rPr>
            </w:pPr>
            <w:r>
              <w:rPr>
                <w:rFonts w:ascii="Times New Roman" w:hAnsi="Times New Roman" w:cs="Times New Roman"/>
                <w:color w:val="000000"/>
                <w:szCs w:val="28"/>
                <w:lang w:val="ru-RU" w:eastAsia="en-US"/>
              </w:rPr>
              <w:t>799,8</w:t>
            </w:r>
          </w:p>
        </w:tc>
        <w:tc>
          <w:tcPr>
            <w:tcW w:w="1406" w:type="dxa"/>
            <w:shd w:val="clear" w:color="auto" w:fill="auto"/>
            <w:vAlign w:val="center"/>
          </w:tcPr>
          <w:p w:rsidR="00C01FA1" w:rsidRPr="00E41E45" w:rsidRDefault="00C01FA1" w:rsidP="003B0024">
            <w:pPr>
              <w:spacing w:after="0" w:line="240" w:lineRule="auto"/>
              <w:jc w:val="center"/>
              <w:rPr>
                <w:rFonts w:ascii="Times New Roman" w:hAnsi="Times New Roman" w:cs="Times New Roman"/>
                <w:bCs/>
                <w:color w:val="000000"/>
                <w:szCs w:val="28"/>
                <w:lang w:val="ru-RU" w:eastAsia="en-US"/>
              </w:rPr>
            </w:pPr>
            <w:r>
              <w:rPr>
                <w:rFonts w:ascii="Times New Roman" w:hAnsi="Times New Roman" w:cs="Times New Roman"/>
                <w:bCs/>
                <w:color w:val="000000"/>
                <w:szCs w:val="28"/>
                <w:lang w:val="ru-RU" w:eastAsia="en-US"/>
              </w:rPr>
              <w:t>-0,61</w:t>
            </w:r>
          </w:p>
        </w:tc>
        <w:tc>
          <w:tcPr>
            <w:tcW w:w="1466" w:type="dxa"/>
            <w:shd w:val="clear" w:color="auto" w:fill="auto"/>
            <w:vAlign w:val="center"/>
          </w:tcPr>
          <w:p w:rsidR="00C01FA1" w:rsidRPr="007D17A1" w:rsidRDefault="007D17A1" w:rsidP="003B0024">
            <w:pPr>
              <w:spacing w:after="0" w:line="240" w:lineRule="auto"/>
              <w:jc w:val="center"/>
              <w:rPr>
                <w:rFonts w:ascii="Times New Roman" w:hAnsi="Times New Roman" w:cs="Times New Roman"/>
                <w:color w:val="000000"/>
                <w:szCs w:val="28"/>
                <w:lang w:val="ru-RU" w:eastAsia="en-US"/>
              </w:rPr>
            </w:pPr>
            <w:r w:rsidRPr="007D17A1">
              <w:rPr>
                <w:rFonts w:ascii="Times New Roman" w:hAnsi="Times New Roman" w:cs="Times New Roman"/>
                <w:color w:val="000000"/>
                <w:szCs w:val="28"/>
                <w:lang w:val="ru-RU" w:eastAsia="en-US"/>
              </w:rPr>
              <w:t>702,8</w:t>
            </w:r>
          </w:p>
        </w:tc>
        <w:tc>
          <w:tcPr>
            <w:tcW w:w="1346" w:type="dxa"/>
            <w:shd w:val="clear" w:color="auto" w:fill="auto"/>
            <w:vAlign w:val="center"/>
          </w:tcPr>
          <w:p w:rsidR="00C01FA1" w:rsidRPr="007D17A1" w:rsidRDefault="00C10C17" w:rsidP="003B0024">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+2,2</w:t>
            </w:r>
          </w:p>
        </w:tc>
        <w:tc>
          <w:tcPr>
            <w:tcW w:w="917" w:type="dxa"/>
            <w:vMerge w:val="restart"/>
            <w:shd w:val="clear" w:color="auto" w:fill="auto"/>
            <w:vAlign w:val="center"/>
          </w:tcPr>
          <w:p w:rsidR="00C01FA1" w:rsidRPr="007D17A1" w:rsidRDefault="00C01FA1" w:rsidP="00544123">
            <w:pPr>
              <w:spacing w:after="0" w:line="240" w:lineRule="auto"/>
              <w:jc w:val="center"/>
              <w:rPr>
                <w:rFonts w:ascii="Times New Roman" w:hAnsi="Times New Roman" w:cs="Times New Roman"/>
                <w:color w:val="000000"/>
                <w:szCs w:val="28"/>
                <w:lang w:val="ru-RU" w:eastAsia="en-US"/>
              </w:rPr>
            </w:pPr>
            <w:r w:rsidRPr="007D17A1">
              <w:rPr>
                <w:rFonts w:ascii="Times New Roman" w:hAnsi="Times New Roman" w:cs="Times New Roman"/>
                <w:color w:val="000000"/>
                <w:szCs w:val="28"/>
                <w:lang w:val="ru-RU" w:eastAsia="en-US"/>
              </w:rPr>
              <w:t>0,7</w:t>
            </w:r>
          </w:p>
        </w:tc>
      </w:tr>
      <w:tr w:rsidR="00C01FA1" w:rsidRPr="00EC7358" w:rsidTr="00306839">
        <w:trPr>
          <w:trHeight w:val="156"/>
        </w:trPr>
        <w:tc>
          <w:tcPr>
            <w:tcW w:w="2250" w:type="dxa"/>
            <w:shd w:val="clear" w:color="auto" w:fill="auto"/>
            <w:vAlign w:val="center"/>
            <w:hideMark/>
          </w:tcPr>
          <w:p w:rsidR="00C01FA1" w:rsidRPr="00E41E45" w:rsidRDefault="00C01FA1" w:rsidP="00B06524">
            <w:pPr>
              <w:spacing w:after="0" w:line="240" w:lineRule="auto"/>
              <w:rPr>
                <w:rFonts w:ascii="Times New Roman" w:hAnsi="Times New Roman" w:cs="Times New Roman"/>
                <w:color w:val="000000"/>
                <w:szCs w:val="28"/>
                <w:lang w:eastAsia="en-US"/>
              </w:rPr>
            </w:pPr>
            <w:r w:rsidRPr="00E41E45">
              <w:rPr>
                <w:rFonts w:ascii="Times New Roman" w:hAnsi="Times New Roman" w:cs="Times New Roman"/>
                <w:color w:val="000000"/>
                <w:szCs w:val="28"/>
                <w:lang w:eastAsia="en-US"/>
              </w:rPr>
              <w:t xml:space="preserve">Дубровенский </w:t>
            </w:r>
            <w:r w:rsidRPr="00E41E45">
              <w:rPr>
                <w:rFonts w:ascii="Times New Roman" w:hAnsi="Times New Roman" w:cs="Times New Roman"/>
                <w:szCs w:val="28"/>
                <w:lang w:eastAsia="en-US"/>
              </w:rPr>
              <w:t>район</w:t>
            </w:r>
          </w:p>
        </w:tc>
        <w:tc>
          <w:tcPr>
            <w:tcW w:w="914" w:type="dxa"/>
            <w:shd w:val="clear" w:color="auto" w:fill="auto"/>
            <w:vAlign w:val="center"/>
          </w:tcPr>
          <w:p w:rsidR="00C01FA1" w:rsidRPr="00E41E45" w:rsidRDefault="00C01FA1" w:rsidP="00D1394E">
            <w:pPr>
              <w:spacing w:after="0" w:line="240" w:lineRule="auto"/>
              <w:jc w:val="center"/>
              <w:rPr>
                <w:rFonts w:ascii="Times New Roman" w:hAnsi="Times New Roman" w:cs="Times New Roman"/>
                <w:color w:val="000000"/>
                <w:szCs w:val="28"/>
                <w:lang w:val="ru-RU" w:eastAsia="en-US"/>
              </w:rPr>
            </w:pPr>
            <w:r w:rsidRPr="00E41E45">
              <w:rPr>
                <w:rFonts w:ascii="Times New Roman" w:hAnsi="Times New Roman" w:cs="Times New Roman"/>
                <w:color w:val="000000"/>
                <w:szCs w:val="28"/>
                <w:lang w:val="ru-RU" w:eastAsia="en-US"/>
              </w:rPr>
              <w:t>543,0</w:t>
            </w:r>
          </w:p>
        </w:tc>
        <w:tc>
          <w:tcPr>
            <w:tcW w:w="915" w:type="dxa"/>
            <w:shd w:val="clear" w:color="auto" w:fill="auto"/>
            <w:vAlign w:val="center"/>
          </w:tcPr>
          <w:p w:rsidR="00C01FA1" w:rsidRPr="00E41E45" w:rsidRDefault="00C01FA1" w:rsidP="00C25A2D">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555,9</w:t>
            </w:r>
          </w:p>
        </w:tc>
        <w:tc>
          <w:tcPr>
            <w:tcW w:w="1406" w:type="dxa"/>
            <w:shd w:val="clear" w:color="auto" w:fill="auto"/>
            <w:vAlign w:val="center"/>
          </w:tcPr>
          <w:p w:rsidR="00C01FA1" w:rsidRPr="00E41E45" w:rsidRDefault="00C01FA1" w:rsidP="00FF07AD">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+2,32</w:t>
            </w:r>
          </w:p>
        </w:tc>
        <w:tc>
          <w:tcPr>
            <w:tcW w:w="1466" w:type="dxa"/>
            <w:shd w:val="clear" w:color="auto" w:fill="auto"/>
            <w:vAlign w:val="center"/>
          </w:tcPr>
          <w:p w:rsidR="00C01FA1" w:rsidRPr="00306839" w:rsidRDefault="00C01FA1" w:rsidP="00FF07AD">
            <w:pPr>
              <w:spacing w:after="0" w:line="240" w:lineRule="auto"/>
              <w:jc w:val="center"/>
              <w:rPr>
                <w:rFonts w:ascii="Times New Roman" w:hAnsi="Times New Roman" w:cs="Times New Roman"/>
                <w:color w:val="000000"/>
                <w:szCs w:val="28"/>
                <w:lang w:val="ru-RU" w:eastAsia="en-US"/>
              </w:rPr>
            </w:pPr>
            <w:r w:rsidRPr="00306839">
              <w:rPr>
                <w:rFonts w:ascii="Times New Roman" w:hAnsi="Times New Roman" w:cs="Times New Roman"/>
                <w:color w:val="000000"/>
                <w:szCs w:val="28"/>
                <w:lang w:val="ru-RU" w:eastAsia="en-US"/>
              </w:rPr>
              <w:t>468,3</w:t>
            </w:r>
          </w:p>
        </w:tc>
        <w:tc>
          <w:tcPr>
            <w:tcW w:w="1346" w:type="dxa"/>
            <w:shd w:val="clear" w:color="auto" w:fill="auto"/>
            <w:vAlign w:val="center"/>
          </w:tcPr>
          <w:p w:rsidR="00C01FA1" w:rsidRPr="00306839" w:rsidRDefault="00C01FA1" w:rsidP="00FF07AD">
            <w:pPr>
              <w:spacing w:after="0" w:line="240" w:lineRule="auto"/>
              <w:jc w:val="center"/>
              <w:rPr>
                <w:rFonts w:ascii="Times New Roman" w:hAnsi="Times New Roman" w:cs="Times New Roman"/>
                <w:color w:val="000000"/>
                <w:szCs w:val="28"/>
                <w:lang w:val="ru-RU" w:eastAsia="en-US"/>
              </w:rPr>
            </w:pPr>
            <w:r w:rsidRPr="00306839">
              <w:rPr>
                <w:rFonts w:ascii="Times New Roman" w:hAnsi="Times New Roman" w:cs="Times New Roman"/>
                <w:color w:val="000000"/>
                <w:szCs w:val="28"/>
                <w:lang w:val="ru-RU" w:eastAsia="en-US"/>
              </w:rPr>
              <w:t>+3,6</w:t>
            </w:r>
          </w:p>
        </w:tc>
        <w:tc>
          <w:tcPr>
            <w:tcW w:w="917" w:type="dxa"/>
            <w:vMerge/>
            <w:shd w:val="clear" w:color="auto" w:fill="auto"/>
          </w:tcPr>
          <w:p w:rsidR="00C01FA1" w:rsidRPr="00306839" w:rsidRDefault="00C01FA1" w:rsidP="00FF07AD">
            <w:pPr>
              <w:spacing w:after="0" w:line="240" w:lineRule="auto"/>
              <w:jc w:val="center"/>
              <w:rPr>
                <w:rFonts w:ascii="Times New Roman" w:hAnsi="Times New Roman" w:cs="Times New Roman"/>
                <w:color w:val="000000"/>
                <w:szCs w:val="28"/>
                <w:lang w:val="ru-RU" w:eastAsia="en-US"/>
              </w:rPr>
            </w:pPr>
          </w:p>
        </w:tc>
      </w:tr>
      <w:tr w:rsidR="00C01FA1" w:rsidRPr="00133370" w:rsidTr="007D17A1">
        <w:trPr>
          <w:trHeight w:val="156"/>
        </w:trPr>
        <w:tc>
          <w:tcPr>
            <w:tcW w:w="2250" w:type="dxa"/>
            <w:shd w:val="clear" w:color="auto" w:fill="auto"/>
            <w:vAlign w:val="center"/>
          </w:tcPr>
          <w:p w:rsidR="00C01FA1" w:rsidRPr="00E41E45" w:rsidRDefault="00C01FA1" w:rsidP="00327732">
            <w:pPr>
              <w:spacing w:after="0" w:line="240" w:lineRule="auto"/>
              <w:rPr>
                <w:rFonts w:ascii="Times New Roman" w:hAnsi="Times New Roman" w:cs="Times New Roman"/>
                <w:color w:val="000000"/>
                <w:szCs w:val="28"/>
                <w:lang w:eastAsia="en-US"/>
              </w:rPr>
            </w:pPr>
            <w:r w:rsidRPr="00E41E45">
              <w:rPr>
                <w:rFonts w:ascii="Times New Roman" w:hAnsi="Times New Roman" w:cs="Times New Roman"/>
                <w:color w:val="000000"/>
                <w:szCs w:val="28"/>
                <w:lang w:eastAsia="en-US"/>
              </w:rPr>
              <w:t>г. Дубровно</w:t>
            </w:r>
          </w:p>
        </w:tc>
        <w:tc>
          <w:tcPr>
            <w:tcW w:w="914" w:type="dxa"/>
            <w:shd w:val="clear" w:color="auto" w:fill="auto"/>
            <w:vAlign w:val="center"/>
          </w:tcPr>
          <w:p w:rsidR="00C01FA1" w:rsidRPr="00E41E45" w:rsidRDefault="00C01FA1" w:rsidP="00D1394E">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86</w:t>
            </w:r>
            <w:r w:rsidRPr="00E41E45">
              <w:rPr>
                <w:rFonts w:ascii="Times New Roman" w:hAnsi="Times New Roman" w:cs="Times New Roman"/>
                <w:color w:val="000000"/>
                <w:szCs w:val="28"/>
                <w:lang w:val="ru-RU" w:eastAsia="en-US"/>
              </w:rPr>
              <w:t>2,8</w:t>
            </w:r>
          </w:p>
        </w:tc>
        <w:tc>
          <w:tcPr>
            <w:tcW w:w="915" w:type="dxa"/>
            <w:shd w:val="clear" w:color="auto" w:fill="auto"/>
            <w:vAlign w:val="center"/>
          </w:tcPr>
          <w:p w:rsidR="00C01FA1" w:rsidRPr="00E41E45" w:rsidRDefault="00C01FA1" w:rsidP="00C25A2D">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894,1</w:t>
            </w:r>
          </w:p>
        </w:tc>
        <w:tc>
          <w:tcPr>
            <w:tcW w:w="1406" w:type="dxa"/>
            <w:shd w:val="clear" w:color="auto" w:fill="auto"/>
            <w:vAlign w:val="center"/>
          </w:tcPr>
          <w:p w:rsidR="00C01FA1" w:rsidRPr="00E41E45" w:rsidRDefault="00C01FA1" w:rsidP="00FF07AD">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+3,50</w:t>
            </w:r>
          </w:p>
        </w:tc>
        <w:tc>
          <w:tcPr>
            <w:tcW w:w="1466" w:type="dxa"/>
            <w:shd w:val="clear" w:color="auto" w:fill="auto"/>
            <w:vAlign w:val="center"/>
          </w:tcPr>
          <w:p w:rsidR="00C01FA1" w:rsidRPr="00E41E45" w:rsidRDefault="00F74EE2" w:rsidP="00FF07AD">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578,0</w:t>
            </w:r>
          </w:p>
        </w:tc>
        <w:tc>
          <w:tcPr>
            <w:tcW w:w="1346" w:type="dxa"/>
            <w:shd w:val="clear" w:color="auto" w:fill="auto"/>
            <w:vAlign w:val="center"/>
          </w:tcPr>
          <w:p w:rsidR="00C01FA1" w:rsidRPr="00E41E45" w:rsidRDefault="00F74EE2" w:rsidP="00FF07AD">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+11,1</w:t>
            </w:r>
          </w:p>
        </w:tc>
        <w:tc>
          <w:tcPr>
            <w:tcW w:w="917" w:type="dxa"/>
            <w:vMerge/>
            <w:shd w:val="clear" w:color="auto" w:fill="auto"/>
          </w:tcPr>
          <w:p w:rsidR="00C01FA1" w:rsidRPr="00E41E45" w:rsidRDefault="00C01FA1" w:rsidP="00FF07AD">
            <w:pPr>
              <w:spacing w:after="0" w:line="240" w:lineRule="auto"/>
              <w:jc w:val="center"/>
              <w:rPr>
                <w:rFonts w:ascii="Times New Roman" w:hAnsi="Times New Roman" w:cs="Times New Roman"/>
                <w:color w:val="000000"/>
                <w:szCs w:val="28"/>
                <w:lang w:val="ru-RU" w:eastAsia="en-US"/>
              </w:rPr>
            </w:pPr>
          </w:p>
        </w:tc>
      </w:tr>
    </w:tbl>
    <w:bookmarkEnd w:id="3"/>
    <w:p w:rsidR="008216C6" w:rsidRDefault="008216C6" w:rsidP="00662686">
      <w:pPr>
        <w:tabs>
          <w:tab w:val="left" w:pos="168"/>
          <w:tab w:val="left" w:pos="709"/>
        </w:tabs>
        <w:spacing w:after="0" w:line="240" w:lineRule="auto"/>
        <w:ind w:right="-31" w:firstLine="709"/>
        <w:jc w:val="both"/>
        <w:rPr>
          <w:rFonts w:ascii="Times New Roman" w:hAnsi="Times New Roman" w:cs="Times New Roman"/>
          <w:sz w:val="24"/>
          <w:szCs w:val="28"/>
          <w:shd w:val="clear" w:color="auto" w:fill="FFFFFF"/>
          <w:lang w:val="ru-RU"/>
        </w:rPr>
      </w:pPr>
      <w:r w:rsidRPr="0028403D">
        <w:rPr>
          <w:rFonts w:ascii="Times New Roman" w:eastAsia="Times New Roman" w:hAnsi="Times New Roman" w:cs="Times New Roman"/>
          <w:sz w:val="24"/>
          <w:szCs w:val="28"/>
          <w:lang w:val="ru-RU"/>
        </w:rPr>
        <w:t>*</w:t>
      </w:r>
      <w:r w:rsidRPr="0028403D">
        <w:rPr>
          <w:rFonts w:ascii="Times New Roman" w:hAnsi="Times New Roman" w:cs="Times New Roman"/>
          <w:sz w:val="24"/>
          <w:szCs w:val="28"/>
          <w:shd w:val="clear" w:color="auto" w:fill="FFFFFF"/>
        </w:rPr>
        <w:t xml:space="preserve"> </w:t>
      </w:r>
      <w:r w:rsidR="00C01FA1">
        <w:rPr>
          <w:rFonts w:ascii="Times New Roman" w:hAnsi="Times New Roman" w:cs="Times New Roman"/>
          <w:sz w:val="24"/>
          <w:szCs w:val="28"/>
          <w:shd w:val="clear" w:color="auto" w:fill="FFFFFF"/>
          <w:lang w:val="ru-RU"/>
        </w:rPr>
        <w:t>НИЗ</w:t>
      </w:r>
      <w:r w:rsidRPr="0028403D">
        <w:rPr>
          <w:rFonts w:ascii="Times New Roman" w:hAnsi="Times New Roman" w:cs="Times New Roman"/>
          <w:sz w:val="24"/>
          <w:szCs w:val="28"/>
          <w:shd w:val="clear" w:color="auto" w:fill="FFFFFF"/>
          <w:lang w:val="ru-RU"/>
        </w:rPr>
        <w:t xml:space="preserve"> - </w:t>
      </w:r>
      <w:r w:rsidRPr="0028403D">
        <w:rPr>
          <w:rFonts w:ascii="Times New Roman" w:hAnsi="Times New Roman" w:cs="Times New Roman"/>
          <w:sz w:val="24"/>
          <w:szCs w:val="28"/>
          <w:shd w:val="clear" w:color="auto" w:fill="FFFFFF"/>
        </w:rPr>
        <w:t>нормированный интенсивный показатель заболеваемости представляет собой отношение</w:t>
      </w:r>
      <w:r>
        <w:rPr>
          <w:rFonts w:ascii="Times New Roman" w:hAnsi="Times New Roman" w:cs="Times New Roman"/>
          <w:sz w:val="24"/>
          <w:szCs w:val="28"/>
          <w:shd w:val="clear" w:color="auto" w:fill="FFFFFF"/>
          <w:lang w:val="ru-RU"/>
        </w:rPr>
        <w:t xml:space="preserve"> районного</w:t>
      </w:r>
      <w:r w:rsidRPr="0028403D">
        <w:rPr>
          <w:rFonts w:ascii="Times New Roman" w:hAnsi="Times New Roman" w:cs="Times New Roman"/>
          <w:sz w:val="24"/>
          <w:szCs w:val="28"/>
          <w:shd w:val="clear" w:color="auto" w:fill="FFFFFF"/>
        </w:rPr>
        <w:t xml:space="preserve"> показателя</w:t>
      </w:r>
      <w:r>
        <w:rPr>
          <w:rFonts w:ascii="Times New Roman" w:hAnsi="Times New Roman" w:cs="Times New Roman"/>
          <w:sz w:val="24"/>
          <w:szCs w:val="28"/>
          <w:shd w:val="clear" w:color="auto" w:fill="FFFFFF"/>
          <w:lang w:val="ru-RU"/>
        </w:rPr>
        <w:t xml:space="preserve"> </w:t>
      </w:r>
      <w:r w:rsidRPr="0028403D">
        <w:rPr>
          <w:rFonts w:ascii="Times New Roman" w:hAnsi="Times New Roman" w:cs="Times New Roman"/>
          <w:sz w:val="24"/>
          <w:szCs w:val="28"/>
          <w:shd w:val="clear" w:color="auto" w:fill="FFFFFF"/>
        </w:rPr>
        <w:t xml:space="preserve"> заболеваемости к </w:t>
      </w:r>
      <w:r>
        <w:rPr>
          <w:rFonts w:ascii="Times New Roman" w:hAnsi="Times New Roman" w:cs="Times New Roman"/>
          <w:sz w:val="24"/>
          <w:szCs w:val="28"/>
          <w:shd w:val="clear" w:color="auto" w:fill="FFFFFF"/>
          <w:lang w:val="ru-RU"/>
        </w:rPr>
        <w:t xml:space="preserve">областному </w:t>
      </w:r>
      <w:r w:rsidRPr="0028403D">
        <w:rPr>
          <w:rFonts w:ascii="Times New Roman" w:hAnsi="Times New Roman" w:cs="Times New Roman"/>
          <w:sz w:val="24"/>
          <w:szCs w:val="28"/>
          <w:shd w:val="clear" w:color="auto" w:fill="FFFFFF"/>
        </w:rPr>
        <w:t>показателю</w:t>
      </w:r>
    </w:p>
    <w:p w:rsidR="008A70B9" w:rsidRPr="00662686" w:rsidRDefault="008A70B9" w:rsidP="00AE275C">
      <w:pPr>
        <w:tabs>
          <w:tab w:val="left" w:pos="168"/>
          <w:tab w:val="left" w:pos="709"/>
        </w:tabs>
        <w:spacing w:after="0" w:line="240" w:lineRule="auto"/>
        <w:ind w:right="-31"/>
        <w:jc w:val="both"/>
        <w:rPr>
          <w:rFonts w:ascii="Times New Roman" w:hAnsi="Times New Roman" w:cs="Times New Roman"/>
          <w:sz w:val="24"/>
          <w:szCs w:val="28"/>
          <w:shd w:val="clear" w:color="auto" w:fill="FFFFFF"/>
          <w:lang w:val="ru-RU"/>
        </w:rPr>
      </w:pPr>
    </w:p>
    <w:p w:rsidR="00402431" w:rsidRPr="005E3F50" w:rsidRDefault="00330B0B" w:rsidP="00AE275C">
      <w:pPr>
        <w:spacing w:line="240" w:lineRule="auto"/>
        <w:rPr>
          <w:rFonts w:ascii="Times New Roman" w:hAnsi="Times New Roman" w:cs="Times New Roman"/>
          <w:color w:val="000000"/>
          <w:spacing w:val="1"/>
          <w:sz w:val="28"/>
          <w:szCs w:val="28"/>
          <w:lang w:val="ru-RU"/>
        </w:rPr>
      </w:pPr>
      <w:r w:rsidRPr="0067311E">
        <w:rPr>
          <w:rFonts w:ascii="Times New Roman" w:hAnsi="Times New Roman" w:cs="Times New Roman"/>
          <w:color w:val="000000"/>
          <w:spacing w:val="1"/>
          <w:sz w:val="28"/>
          <w:szCs w:val="28"/>
        </w:rPr>
        <w:t xml:space="preserve">Рис. </w:t>
      </w:r>
      <w:r w:rsidRPr="0067311E">
        <w:rPr>
          <w:rFonts w:ascii="Times New Roman" w:hAnsi="Times New Roman" w:cs="Times New Roman"/>
          <w:color w:val="000000"/>
          <w:spacing w:val="1"/>
          <w:sz w:val="28"/>
          <w:szCs w:val="28"/>
          <w:lang w:val="ru-RU"/>
        </w:rPr>
        <w:t>2</w:t>
      </w:r>
      <w:r w:rsidR="00415577" w:rsidRPr="0067311E">
        <w:rPr>
          <w:rFonts w:ascii="Times New Roman" w:hAnsi="Times New Roman" w:cs="Times New Roman"/>
          <w:color w:val="000000"/>
          <w:spacing w:val="1"/>
          <w:sz w:val="28"/>
          <w:szCs w:val="28"/>
        </w:rPr>
        <w:t>. Структура первичной заболеваемости населения Дубровенск</w:t>
      </w:r>
      <w:r w:rsidR="00553F1B" w:rsidRPr="0067311E">
        <w:rPr>
          <w:rFonts w:ascii="Times New Roman" w:hAnsi="Times New Roman" w:cs="Times New Roman"/>
          <w:color w:val="000000"/>
          <w:spacing w:val="1"/>
          <w:sz w:val="28"/>
          <w:szCs w:val="28"/>
        </w:rPr>
        <w:t>ого района за 202</w:t>
      </w:r>
      <w:r w:rsidR="0067311E" w:rsidRPr="0067311E">
        <w:rPr>
          <w:rFonts w:ascii="Times New Roman" w:hAnsi="Times New Roman" w:cs="Times New Roman"/>
          <w:color w:val="000000"/>
          <w:spacing w:val="1"/>
          <w:sz w:val="28"/>
          <w:szCs w:val="28"/>
          <w:lang w:val="ru-RU"/>
        </w:rPr>
        <w:t>4</w:t>
      </w:r>
      <w:r w:rsidR="00415577" w:rsidRPr="0067311E">
        <w:rPr>
          <w:rFonts w:ascii="Times New Roman" w:hAnsi="Times New Roman" w:cs="Times New Roman"/>
          <w:color w:val="000000"/>
          <w:spacing w:val="1"/>
          <w:sz w:val="28"/>
          <w:szCs w:val="28"/>
        </w:rPr>
        <w:t xml:space="preserve"> год</w:t>
      </w:r>
      <w:r w:rsidR="00855B1E" w:rsidRPr="0067311E">
        <w:rPr>
          <w:rFonts w:ascii="Times New Roman" w:hAnsi="Times New Roman" w:cs="Times New Roman"/>
          <w:color w:val="000000"/>
          <w:spacing w:val="1"/>
          <w:sz w:val="28"/>
          <w:szCs w:val="28"/>
        </w:rPr>
        <w:t xml:space="preserve"> (%)</w:t>
      </w:r>
      <w:r w:rsidR="00855B1E">
        <w:rPr>
          <w:rFonts w:ascii="Times New Roman" w:hAnsi="Times New Roman" w:cs="Times New Roman"/>
          <w:color w:val="000000"/>
          <w:spacing w:val="1"/>
          <w:sz w:val="28"/>
          <w:szCs w:val="28"/>
        </w:rPr>
        <w:t xml:space="preserve"> </w:t>
      </w:r>
      <w:r w:rsidR="004B7643">
        <w:rPr>
          <w:rFonts w:ascii="Times New Roman" w:hAnsi="Times New Roman" w:cs="Times New Roman"/>
          <w:color w:val="000000"/>
          <w:spacing w:val="1"/>
          <w:sz w:val="28"/>
          <w:szCs w:val="28"/>
          <w:lang w:val="ru-RU"/>
        </w:rPr>
        <w:t xml:space="preserve"> </w:t>
      </w:r>
      <w:r w:rsidR="003569DA">
        <w:rPr>
          <w:rFonts w:ascii="Times New Roman" w:hAnsi="Times New Roman" w:cs="Times New Roman"/>
          <w:color w:val="000000"/>
          <w:spacing w:val="1"/>
          <w:sz w:val="28"/>
          <w:szCs w:val="28"/>
          <w:lang w:val="ru-RU"/>
        </w:rPr>
        <w:t xml:space="preserve"> </w:t>
      </w:r>
    </w:p>
    <w:p w:rsidR="00006D7C" w:rsidRDefault="008A70B9" w:rsidP="00896A69">
      <w:pPr>
        <w:tabs>
          <w:tab w:val="left" w:pos="-2552"/>
        </w:tabs>
        <w:spacing w:after="0" w:line="240" w:lineRule="auto"/>
        <w:ind w:firstLine="709"/>
        <w:jc w:val="both"/>
        <w:rPr>
          <w:rFonts w:ascii="Times New Roman" w:eastAsia="Times New Roman" w:hAnsi="Times New Roman" w:cs="Times New Roman"/>
          <w:b/>
          <w:sz w:val="28"/>
          <w:szCs w:val="28"/>
          <w:lang w:val="ru-RU"/>
        </w:rPr>
      </w:pPr>
      <w:r w:rsidRPr="00E326D7">
        <w:rPr>
          <w:rFonts w:ascii="Times New Roman" w:eastAsia="Times New Roman" w:hAnsi="Times New Roman" w:cs="Times New Roman"/>
          <w:noProof/>
          <w:color w:val="000000"/>
          <w:spacing w:val="1"/>
          <w:sz w:val="28"/>
          <w:szCs w:val="28"/>
          <w:lang w:val="ru-RU" w:eastAsia="ru-RU"/>
        </w:rPr>
        <w:drawing>
          <wp:anchor distT="0" distB="0" distL="114300" distR="114300" simplePos="0" relativeHeight="251702272" behindDoc="0" locked="0" layoutInCell="1" allowOverlap="1">
            <wp:simplePos x="0" y="0"/>
            <wp:positionH relativeFrom="margin">
              <wp:posOffset>43180</wp:posOffset>
            </wp:positionH>
            <wp:positionV relativeFrom="paragraph">
              <wp:posOffset>17145</wp:posOffset>
            </wp:positionV>
            <wp:extent cx="3933825" cy="2476500"/>
            <wp:effectExtent l="19050" t="0" r="9525" b="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D4381" w:rsidRPr="00E326D7">
        <w:rPr>
          <w:rFonts w:ascii="Times New Roman" w:eastAsia="Times New Roman" w:hAnsi="Times New Roman" w:cs="Times New Roman"/>
          <w:color w:val="000000"/>
          <w:spacing w:val="1"/>
          <w:sz w:val="28"/>
          <w:szCs w:val="28"/>
          <w:lang w:val="ru-RU"/>
        </w:rPr>
        <w:t>В структуре первичной заболеваемости лидируют</w:t>
      </w:r>
      <w:r w:rsidR="00ED4381" w:rsidRPr="00E326D7">
        <w:rPr>
          <w:rFonts w:ascii="Times New Roman" w:eastAsia="Times New Roman" w:hAnsi="Times New Roman" w:cs="Times New Roman"/>
          <w:color w:val="000000"/>
          <w:spacing w:val="1"/>
          <w:sz w:val="28"/>
          <w:szCs w:val="28"/>
        </w:rPr>
        <w:t xml:space="preserve"> </w:t>
      </w:r>
      <w:r w:rsidR="00ED4381" w:rsidRPr="00E326D7">
        <w:rPr>
          <w:rFonts w:ascii="Times New Roman" w:eastAsia="Times New Roman" w:hAnsi="Times New Roman" w:cs="Times New Roman"/>
          <w:sz w:val="28"/>
          <w:szCs w:val="28"/>
        </w:rPr>
        <w:t>болезни</w:t>
      </w:r>
      <w:r w:rsidR="00ED4381" w:rsidRPr="00335F07">
        <w:rPr>
          <w:rFonts w:ascii="Times New Roman" w:eastAsia="Times New Roman" w:hAnsi="Times New Roman" w:cs="Times New Roman"/>
          <w:sz w:val="28"/>
          <w:szCs w:val="28"/>
        </w:rPr>
        <w:t xml:space="preserve"> </w:t>
      </w:r>
      <w:r w:rsidR="00ED4381" w:rsidRPr="00335F07">
        <w:rPr>
          <w:rFonts w:ascii="Times New Roman" w:eastAsia="Times New Roman" w:hAnsi="Times New Roman" w:cs="Times New Roman"/>
          <w:sz w:val="28"/>
          <w:szCs w:val="28"/>
          <w:lang w:val="ru-RU"/>
        </w:rPr>
        <w:t xml:space="preserve">органов дыхания </w:t>
      </w:r>
      <w:r w:rsidR="00ED4381" w:rsidRPr="00335F07">
        <w:rPr>
          <w:rFonts w:ascii="Times New Roman" w:eastAsia="Times New Roman" w:hAnsi="Times New Roman" w:cs="Times New Roman"/>
          <w:color w:val="000000"/>
          <w:spacing w:val="1"/>
          <w:sz w:val="28"/>
          <w:szCs w:val="28"/>
        </w:rPr>
        <w:t>–</w:t>
      </w:r>
      <w:r w:rsidR="00ED4381" w:rsidRPr="00335F07">
        <w:rPr>
          <w:rFonts w:ascii="Times New Roman" w:eastAsia="Times New Roman" w:hAnsi="Times New Roman" w:cs="Times New Roman"/>
          <w:color w:val="000000"/>
          <w:spacing w:val="1"/>
          <w:sz w:val="28"/>
          <w:szCs w:val="28"/>
          <w:lang w:val="ru-RU"/>
        </w:rPr>
        <w:t xml:space="preserve"> </w:t>
      </w:r>
      <w:r w:rsidR="00ED4381" w:rsidRPr="00896A69">
        <w:rPr>
          <w:rFonts w:ascii="Times New Roman" w:eastAsia="Times New Roman" w:hAnsi="Times New Roman" w:cs="Times New Roman"/>
          <w:color w:val="000000"/>
          <w:spacing w:val="1"/>
          <w:sz w:val="28"/>
          <w:szCs w:val="28"/>
          <w:lang w:val="ru-RU"/>
        </w:rPr>
        <w:t>6</w:t>
      </w:r>
      <w:r w:rsidR="00896A69" w:rsidRPr="00896A69">
        <w:rPr>
          <w:rFonts w:ascii="Times New Roman" w:eastAsia="Times New Roman" w:hAnsi="Times New Roman" w:cs="Times New Roman"/>
          <w:color w:val="000000"/>
          <w:spacing w:val="1"/>
          <w:sz w:val="28"/>
          <w:szCs w:val="28"/>
          <w:lang w:val="ru-RU"/>
        </w:rPr>
        <w:t>1,00</w:t>
      </w:r>
      <w:r w:rsidR="00ED4381" w:rsidRPr="00896A69">
        <w:rPr>
          <w:rFonts w:ascii="Times New Roman" w:eastAsia="Times New Roman" w:hAnsi="Times New Roman" w:cs="Times New Roman"/>
          <w:sz w:val="28"/>
          <w:szCs w:val="28"/>
        </w:rPr>
        <w:t xml:space="preserve">%, </w:t>
      </w:r>
      <w:r w:rsidR="00ED4381" w:rsidRPr="00335F07">
        <w:rPr>
          <w:rFonts w:ascii="Times New Roman" w:eastAsia="Times New Roman" w:hAnsi="Times New Roman" w:cs="Times New Roman"/>
          <w:sz w:val="28"/>
          <w:szCs w:val="28"/>
        </w:rPr>
        <w:t xml:space="preserve">второе место занимают </w:t>
      </w:r>
      <w:r w:rsidR="00ED4381" w:rsidRPr="00335F07">
        <w:rPr>
          <w:rFonts w:ascii="Times New Roman" w:eastAsia="Times New Roman" w:hAnsi="Times New Roman" w:cs="Times New Roman"/>
          <w:sz w:val="28"/>
          <w:szCs w:val="28"/>
          <w:lang w:val="ru-RU"/>
        </w:rPr>
        <w:t xml:space="preserve">травмы </w:t>
      </w:r>
      <w:r w:rsidR="00ED4381" w:rsidRPr="00335F07">
        <w:rPr>
          <w:rFonts w:ascii="Times New Roman" w:eastAsia="Times New Roman" w:hAnsi="Times New Roman" w:cs="Times New Roman"/>
          <w:color w:val="000000"/>
          <w:spacing w:val="1"/>
          <w:sz w:val="28"/>
          <w:szCs w:val="28"/>
        </w:rPr>
        <w:t>–</w:t>
      </w:r>
      <w:r w:rsidR="00ED4381" w:rsidRPr="00335F07">
        <w:rPr>
          <w:rFonts w:ascii="Times New Roman" w:eastAsia="Times New Roman" w:hAnsi="Times New Roman" w:cs="Times New Roman"/>
          <w:color w:val="000000"/>
          <w:spacing w:val="1"/>
          <w:sz w:val="28"/>
          <w:szCs w:val="28"/>
          <w:lang w:val="ru-RU"/>
        </w:rPr>
        <w:t xml:space="preserve"> </w:t>
      </w:r>
      <w:r w:rsidR="00B94F9B" w:rsidRPr="00B94F9B">
        <w:rPr>
          <w:rFonts w:ascii="Times New Roman" w:eastAsia="Times New Roman" w:hAnsi="Times New Roman" w:cs="Times New Roman"/>
          <w:color w:val="000000"/>
          <w:spacing w:val="1"/>
          <w:sz w:val="28"/>
          <w:szCs w:val="28"/>
          <w:lang w:val="ru-RU"/>
        </w:rPr>
        <w:t>16,00</w:t>
      </w:r>
      <w:r w:rsidR="00ED4381" w:rsidRPr="00B94F9B">
        <w:rPr>
          <w:rFonts w:ascii="Times New Roman" w:eastAsia="Times New Roman" w:hAnsi="Times New Roman" w:cs="Times New Roman"/>
          <w:color w:val="000000"/>
          <w:spacing w:val="1"/>
          <w:sz w:val="28"/>
          <w:szCs w:val="28"/>
        </w:rPr>
        <w:t xml:space="preserve">%, </w:t>
      </w:r>
      <w:r w:rsidR="00ED4381" w:rsidRPr="00B94F9B">
        <w:rPr>
          <w:rFonts w:ascii="Times New Roman" w:eastAsia="Times New Roman" w:hAnsi="Times New Roman" w:cs="Times New Roman"/>
          <w:sz w:val="28"/>
          <w:szCs w:val="28"/>
        </w:rPr>
        <w:t>на третьем</w:t>
      </w:r>
      <w:r w:rsidR="00ED4381" w:rsidRPr="00335F07">
        <w:rPr>
          <w:rFonts w:ascii="Times New Roman" w:eastAsia="Times New Roman" w:hAnsi="Times New Roman" w:cs="Times New Roman"/>
          <w:sz w:val="28"/>
          <w:szCs w:val="28"/>
        </w:rPr>
        <w:t xml:space="preserve"> месте болезни костно-мышечной системы</w:t>
      </w:r>
      <w:r w:rsidR="00ED4381" w:rsidRPr="00335F07">
        <w:rPr>
          <w:rFonts w:ascii="Times New Roman" w:eastAsia="Times New Roman" w:hAnsi="Times New Roman" w:cs="Times New Roman"/>
          <w:sz w:val="28"/>
          <w:szCs w:val="28"/>
          <w:lang w:val="ru-RU"/>
        </w:rPr>
        <w:t xml:space="preserve"> </w:t>
      </w:r>
      <w:r w:rsidR="00ED4381" w:rsidRPr="004F09FC">
        <w:rPr>
          <w:rFonts w:ascii="Times New Roman" w:eastAsia="Times New Roman" w:hAnsi="Times New Roman" w:cs="Times New Roman"/>
          <w:color w:val="000000"/>
          <w:spacing w:val="1"/>
          <w:sz w:val="28"/>
          <w:szCs w:val="28"/>
        </w:rPr>
        <w:t>–</w:t>
      </w:r>
      <w:r w:rsidR="00ED4381" w:rsidRPr="004F09FC">
        <w:rPr>
          <w:rFonts w:ascii="Times New Roman" w:eastAsia="Times New Roman" w:hAnsi="Times New Roman" w:cs="Times New Roman"/>
          <w:color w:val="000000"/>
          <w:spacing w:val="1"/>
          <w:sz w:val="28"/>
          <w:szCs w:val="28"/>
          <w:lang w:val="ru-RU"/>
        </w:rPr>
        <w:t xml:space="preserve"> </w:t>
      </w:r>
      <w:r w:rsidR="004F09FC" w:rsidRPr="004F09FC">
        <w:rPr>
          <w:rFonts w:ascii="Times New Roman" w:eastAsia="Times New Roman" w:hAnsi="Times New Roman" w:cs="Times New Roman"/>
          <w:color w:val="000000"/>
          <w:spacing w:val="1"/>
          <w:sz w:val="28"/>
          <w:szCs w:val="28"/>
          <w:lang w:val="ru-RU"/>
        </w:rPr>
        <w:t>5,00</w:t>
      </w:r>
      <w:r w:rsidR="00ED4381" w:rsidRPr="004F09FC">
        <w:rPr>
          <w:rFonts w:ascii="Times New Roman" w:eastAsia="Times New Roman" w:hAnsi="Times New Roman" w:cs="Times New Roman"/>
          <w:color w:val="000000"/>
          <w:spacing w:val="1"/>
          <w:sz w:val="28"/>
          <w:szCs w:val="28"/>
        </w:rPr>
        <w:t>%</w:t>
      </w:r>
      <w:r w:rsidR="00ED4381" w:rsidRPr="004F09FC">
        <w:rPr>
          <w:rFonts w:ascii="Times New Roman" w:eastAsia="Times New Roman" w:hAnsi="Times New Roman" w:cs="Times New Roman"/>
          <w:sz w:val="28"/>
          <w:szCs w:val="28"/>
        </w:rPr>
        <w:t xml:space="preserve"> (</w:t>
      </w:r>
      <w:r w:rsidR="00ED4381" w:rsidRPr="005D2C2F">
        <w:rPr>
          <w:rFonts w:ascii="Times New Roman" w:eastAsia="Times New Roman" w:hAnsi="Times New Roman" w:cs="Times New Roman"/>
          <w:sz w:val="28"/>
          <w:szCs w:val="28"/>
        </w:rPr>
        <w:t xml:space="preserve">рис. </w:t>
      </w:r>
      <w:r w:rsidR="00330B0B" w:rsidRPr="005D2C2F">
        <w:rPr>
          <w:rFonts w:ascii="Times New Roman" w:eastAsia="Times New Roman" w:hAnsi="Times New Roman" w:cs="Times New Roman"/>
          <w:sz w:val="28"/>
          <w:szCs w:val="28"/>
          <w:lang w:val="ru-RU"/>
        </w:rPr>
        <w:t>2</w:t>
      </w:r>
      <w:r w:rsidR="00ED4381" w:rsidRPr="005D2C2F">
        <w:rPr>
          <w:rFonts w:ascii="Times New Roman" w:eastAsia="Times New Roman" w:hAnsi="Times New Roman" w:cs="Times New Roman"/>
          <w:sz w:val="28"/>
          <w:szCs w:val="28"/>
        </w:rPr>
        <w:t>).</w:t>
      </w:r>
      <w:r w:rsidR="00306E72">
        <w:rPr>
          <w:rFonts w:ascii="Times New Roman" w:eastAsia="Times New Roman" w:hAnsi="Times New Roman" w:cs="Times New Roman"/>
          <w:b/>
          <w:sz w:val="28"/>
          <w:szCs w:val="28"/>
          <w:lang w:val="ru-RU"/>
        </w:rPr>
        <w:t xml:space="preserve"> </w:t>
      </w:r>
    </w:p>
    <w:p w:rsidR="00E326D7" w:rsidRDefault="00FB42E3" w:rsidP="003F0008">
      <w:pPr>
        <w:tabs>
          <w:tab w:val="left" w:pos="-2552"/>
        </w:tabs>
        <w:spacing w:after="0" w:line="240" w:lineRule="auto"/>
        <w:ind w:right="-32"/>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 xml:space="preserve">  </w:t>
      </w:r>
    </w:p>
    <w:p w:rsidR="00402431" w:rsidRPr="00920B80" w:rsidRDefault="00675D23" w:rsidP="003F0008">
      <w:pPr>
        <w:tabs>
          <w:tab w:val="left" w:pos="-2552"/>
        </w:tabs>
        <w:spacing w:after="0" w:line="240" w:lineRule="auto"/>
        <w:ind w:right="-32"/>
        <w:jc w:val="center"/>
        <w:rPr>
          <w:rFonts w:ascii="Times New Roman" w:eastAsia="Times New Roman" w:hAnsi="Times New Roman" w:cs="Times New Roman"/>
          <w:b/>
          <w:sz w:val="28"/>
          <w:szCs w:val="28"/>
        </w:rPr>
      </w:pPr>
      <w:r w:rsidRPr="00920B80">
        <w:rPr>
          <w:rFonts w:ascii="Times New Roman" w:eastAsia="Times New Roman" w:hAnsi="Times New Roman" w:cs="Times New Roman"/>
          <w:b/>
          <w:sz w:val="28"/>
          <w:szCs w:val="28"/>
        </w:rPr>
        <w:lastRenderedPageBreak/>
        <w:t xml:space="preserve">Первичная </w:t>
      </w:r>
      <w:r w:rsidR="00E90C61" w:rsidRPr="00920B80">
        <w:rPr>
          <w:rFonts w:ascii="Times New Roman" w:eastAsia="Times New Roman" w:hAnsi="Times New Roman" w:cs="Times New Roman"/>
          <w:b/>
          <w:sz w:val="28"/>
          <w:szCs w:val="28"/>
        </w:rPr>
        <w:t xml:space="preserve">заболеваемость взрослого населения 18 лет и старше </w:t>
      </w:r>
    </w:p>
    <w:p w:rsidR="00662686" w:rsidRPr="00EC4CFF" w:rsidRDefault="00E90C61" w:rsidP="00EC4CFF">
      <w:pPr>
        <w:shd w:val="clear" w:color="auto" w:fill="FFFFFF"/>
        <w:spacing w:after="0" w:line="240" w:lineRule="auto"/>
        <w:ind w:firstLine="709"/>
        <w:jc w:val="both"/>
        <w:outlineLvl w:val="0"/>
        <w:rPr>
          <w:rFonts w:ascii="Times New Roman" w:eastAsia="Arial Unicode MS" w:hAnsi="Times New Roman"/>
          <w:sz w:val="28"/>
          <w:szCs w:val="24"/>
          <w:highlight w:val="yellow"/>
          <w:lang w:val="ru-RU"/>
        </w:rPr>
      </w:pPr>
      <w:r w:rsidRPr="005B0B8B">
        <w:rPr>
          <w:rFonts w:ascii="Times New Roman" w:eastAsia="Times New Roman" w:hAnsi="Times New Roman" w:cs="Times New Roman"/>
          <w:bCs/>
          <w:sz w:val="28"/>
          <w:szCs w:val="28"/>
          <w:u w:val="single"/>
        </w:rPr>
        <w:t xml:space="preserve">Впервые установленная заболеваемость взрослого населения </w:t>
      </w:r>
      <w:r w:rsidR="00FC1914" w:rsidRPr="005B0B8B">
        <w:rPr>
          <w:rFonts w:ascii="Times New Roman" w:eastAsia="Times New Roman" w:hAnsi="Times New Roman" w:cs="Times New Roman"/>
          <w:bCs/>
          <w:sz w:val="28"/>
          <w:szCs w:val="28"/>
          <w:u w:val="single"/>
          <w:lang w:val="ru-RU"/>
        </w:rPr>
        <w:t xml:space="preserve">Дубровенского района </w:t>
      </w:r>
      <w:r w:rsidR="002F178F" w:rsidRPr="005B0B8B">
        <w:rPr>
          <w:rFonts w:ascii="Times New Roman" w:eastAsia="Arial Unicode MS" w:hAnsi="Times New Roman" w:cs="Times New Roman"/>
          <w:sz w:val="28"/>
          <w:szCs w:val="24"/>
        </w:rPr>
        <w:t>в 202</w:t>
      </w:r>
      <w:r w:rsidR="005B0B8B" w:rsidRPr="005B0B8B">
        <w:rPr>
          <w:rFonts w:ascii="Times New Roman" w:eastAsia="Arial Unicode MS" w:hAnsi="Times New Roman" w:cs="Times New Roman"/>
          <w:sz w:val="28"/>
          <w:szCs w:val="24"/>
          <w:lang w:val="ru-RU"/>
        </w:rPr>
        <w:t>4</w:t>
      </w:r>
      <w:r w:rsidR="002F178F" w:rsidRPr="005B0B8B">
        <w:rPr>
          <w:rFonts w:ascii="Times New Roman" w:eastAsia="Arial Unicode MS" w:hAnsi="Times New Roman" w:cs="Times New Roman"/>
          <w:sz w:val="28"/>
          <w:szCs w:val="24"/>
        </w:rPr>
        <w:t xml:space="preserve"> году </w:t>
      </w:r>
      <w:r w:rsidR="00920B80" w:rsidRPr="00920B80">
        <w:rPr>
          <w:rFonts w:ascii="Times New Roman" w:eastAsia="Arial Unicode MS" w:hAnsi="Times New Roman" w:cs="Times New Roman"/>
          <w:sz w:val="28"/>
          <w:szCs w:val="24"/>
          <w:lang w:val="ru-RU"/>
        </w:rPr>
        <w:t>составил 442,2</w:t>
      </w:r>
      <w:r w:rsidR="00BD0B80" w:rsidRPr="00920B80">
        <w:rPr>
          <w:rFonts w:ascii="Times New Roman" w:eastAsia="Arial Unicode MS" w:hAnsi="Times New Roman" w:cs="Times New Roman"/>
          <w:sz w:val="28"/>
          <w:szCs w:val="24"/>
          <w:lang w:val="ru-RU"/>
        </w:rPr>
        <w:t xml:space="preserve">‰, что </w:t>
      </w:r>
      <w:r w:rsidR="002F178F" w:rsidRPr="00920B80">
        <w:rPr>
          <w:rFonts w:ascii="Times New Roman" w:eastAsia="Arial Unicode MS" w:hAnsi="Times New Roman" w:cs="Times New Roman"/>
          <w:sz w:val="28"/>
          <w:szCs w:val="24"/>
          <w:lang w:val="ru-RU"/>
        </w:rPr>
        <w:t xml:space="preserve">ниже </w:t>
      </w:r>
      <w:r w:rsidR="00920B80" w:rsidRPr="00920B80">
        <w:rPr>
          <w:rFonts w:ascii="Times New Roman" w:eastAsia="Arial Unicode MS" w:hAnsi="Times New Roman" w:cs="Times New Roman"/>
          <w:sz w:val="28"/>
          <w:szCs w:val="24"/>
        </w:rPr>
        <w:t>областного показателя на</w:t>
      </w:r>
      <w:r w:rsidR="00920B80" w:rsidRPr="00920B80">
        <w:rPr>
          <w:rFonts w:ascii="Times New Roman" w:eastAsia="Arial Unicode MS" w:hAnsi="Times New Roman" w:cs="Times New Roman"/>
          <w:sz w:val="28"/>
          <w:szCs w:val="24"/>
          <w:lang w:val="ru-RU"/>
        </w:rPr>
        <w:t xml:space="preserve"> 27,64</w:t>
      </w:r>
      <w:r w:rsidR="002F178F" w:rsidRPr="00920B80">
        <w:rPr>
          <w:rFonts w:ascii="Times New Roman" w:eastAsia="Arial Unicode MS" w:hAnsi="Times New Roman" w:cs="Times New Roman"/>
          <w:sz w:val="28"/>
          <w:szCs w:val="24"/>
        </w:rPr>
        <w:t xml:space="preserve">% </w:t>
      </w:r>
      <w:r w:rsidR="002F178F" w:rsidRPr="00920B80">
        <w:rPr>
          <w:rFonts w:ascii="Times New Roman" w:eastAsia="Times New Roman" w:hAnsi="Times New Roman" w:cs="Times New Roman"/>
          <w:sz w:val="28"/>
          <w:szCs w:val="28"/>
          <w:lang w:val="ru-RU"/>
        </w:rPr>
        <w:t>(Витебская область –</w:t>
      </w:r>
      <w:r w:rsidR="00634A71" w:rsidRPr="00920B80">
        <w:rPr>
          <w:rFonts w:ascii="Times New Roman" w:eastAsia="Times New Roman" w:hAnsi="Times New Roman" w:cs="Times New Roman"/>
          <w:sz w:val="28"/>
          <w:szCs w:val="28"/>
          <w:lang w:val="ru-RU"/>
        </w:rPr>
        <w:t xml:space="preserve"> </w:t>
      </w:r>
      <w:r w:rsidR="00920B80" w:rsidRPr="00920B80">
        <w:rPr>
          <w:rFonts w:ascii="Times New Roman" w:eastAsia="Times New Roman" w:hAnsi="Times New Roman" w:cs="Times New Roman"/>
          <w:sz w:val="28"/>
          <w:szCs w:val="28"/>
          <w:lang w:val="ru-RU"/>
        </w:rPr>
        <w:t>611,1</w:t>
      </w:r>
      <w:r w:rsidR="002F178F" w:rsidRPr="00920B80">
        <w:rPr>
          <w:rFonts w:ascii="Times New Roman" w:eastAsia="Times New Roman" w:hAnsi="Times New Roman" w:cs="Times New Roman"/>
          <w:sz w:val="28"/>
          <w:szCs w:val="28"/>
        </w:rPr>
        <w:t>‰</w:t>
      </w:r>
      <w:r w:rsidR="002F178F" w:rsidRPr="00920B80">
        <w:rPr>
          <w:rFonts w:ascii="Times New Roman" w:eastAsia="Times New Roman" w:hAnsi="Times New Roman" w:cs="Times New Roman"/>
          <w:sz w:val="28"/>
          <w:szCs w:val="28"/>
          <w:lang w:val="ru-RU"/>
        </w:rPr>
        <w:t>)</w:t>
      </w:r>
      <w:r w:rsidR="002F178F" w:rsidRPr="00920B80">
        <w:rPr>
          <w:rFonts w:ascii="Times New Roman" w:eastAsia="Arial Unicode MS" w:hAnsi="Times New Roman" w:cs="Times New Roman"/>
          <w:sz w:val="28"/>
          <w:szCs w:val="24"/>
        </w:rPr>
        <w:t xml:space="preserve">. </w:t>
      </w:r>
      <w:r w:rsidR="00920B80" w:rsidRPr="00FA39B1">
        <w:rPr>
          <w:rFonts w:ascii="Times New Roman" w:eastAsia="Times New Roman" w:hAnsi="Times New Roman"/>
          <w:sz w:val="28"/>
          <w:szCs w:val="28"/>
        </w:rPr>
        <w:t xml:space="preserve">Заболеваемость в 2024 году по сравнению с 2023 годом </w:t>
      </w:r>
      <w:r w:rsidR="00920B80">
        <w:rPr>
          <w:rFonts w:ascii="Times New Roman" w:eastAsia="Times New Roman" w:hAnsi="Times New Roman"/>
          <w:sz w:val="28"/>
          <w:szCs w:val="28"/>
        </w:rPr>
        <w:t xml:space="preserve">увеличилась </w:t>
      </w:r>
      <w:r w:rsidR="00920B80" w:rsidRPr="00FA39B1">
        <w:rPr>
          <w:rFonts w:ascii="Times New Roman" w:eastAsia="Times New Roman" w:hAnsi="Times New Roman"/>
          <w:sz w:val="28"/>
          <w:szCs w:val="28"/>
        </w:rPr>
        <w:t>на 3,3% и составила 442,2</w:t>
      </w:r>
      <w:r w:rsidR="00920B80" w:rsidRPr="00FA39B1">
        <w:rPr>
          <w:rFonts w:ascii="Times New Roman" w:hAnsi="Times New Roman"/>
          <w:sz w:val="28"/>
          <w:szCs w:val="28"/>
        </w:rPr>
        <w:t xml:space="preserve"> ‰.</w:t>
      </w:r>
      <w:r w:rsidR="00920B80">
        <w:rPr>
          <w:rFonts w:ascii="Times New Roman" w:hAnsi="Times New Roman"/>
          <w:sz w:val="28"/>
          <w:szCs w:val="28"/>
          <w:lang w:val="ru-RU"/>
        </w:rPr>
        <w:t xml:space="preserve"> </w:t>
      </w:r>
      <w:r w:rsidR="00920B80" w:rsidRPr="00A766F3">
        <w:rPr>
          <w:rFonts w:ascii="Times New Roman" w:eastAsia="Times New Roman" w:hAnsi="Times New Roman"/>
          <w:spacing w:val="1"/>
          <w:sz w:val="28"/>
          <w:szCs w:val="28"/>
        </w:rPr>
        <w:t>Динамика первичной заболеваемости взрослог</w:t>
      </w:r>
      <w:r w:rsidR="00920B80">
        <w:rPr>
          <w:rFonts w:ascii="Times New Roman" w:eastAsia="Times New Roman" w:hAnsi="Times New Roman"/>
          <w:spacing w:val="1"/>
          <w:sz w:val="28"/>
          <w:szCs w:val="28"/>
        </w:rPr>
        <w:t>о населения за период 2015</w:t>
      </w:r>
      <w:r w:rsidR="00920B80" w:rsidRPr="00A766F3">
        <w:rPr>
          <w:rFonts w:ascii="Times New Roman" w:eastAsia="Times New Roman" w:hAnsi="Times New Roman"/>
          <w:spacing w:val="1"/>
          <w:sz w:val="28"/>
          <w:szCs w:val="28"/>
        </w:rPr>
        <w:t xml:space="preserve">-2024 годы </w:t>
      </w:r>
      <w:r w:rsidR="00920B80" w:rsidRPr="00456975">
        <w:rPr>
          <w:rFonts w:ascii="Times New Roman" w:eastAsia="Times New Roman" w:hAnsi="Times New Roman"/>
          <w:spacing w:val="1"/>
          <w:sz w:val="28"/>
          <w:szCs w:val="28"/>
        </w:rPr>
        <w:t xml:space="preserve">неустойчивая, со средним темпом прироста (+6,8%). </w:t>
      </w:r>
    </w:p>
    <w:p w:rsidR="004747F7" w:rsidRPr="004747F7" w:rsidRDefault="006E6DAB" w:rsidP="00662686">
      <w:pPr>
        <w:shd w:val="clear" w:color="auto" w:fill="FFFFFF"/>
        <w:spacing w:after="0" w:line="240" w:lineRule="auto"/>
        <w:ind w:firstLine="709"/>
        <w:jc w:val="both"/>
        <w:outlineLvl w:val="0"/>
        <w:rPr>
          <w:rFonts w:ascii="Times New Roman" w:eastAsia="Arial Unicode MS" w:hAnsi="Times New Roman" w:cs="Times New Roman"/>
          <w:sz w:val="28"/>
          <w:szCs w:val="24"/>
          <w:lang w:val="ru-RU"/>
        </w:rPr>
      </w:pPr>
      <w:r>
        <w:rPr>
          <w:rFonts w:ascii="Times New Roman" w:eastAsia="Arial Unicode MS" w:hAnsi="Times New Roman" w:cs="Times New Roman"/>
          <w:sz w:val="28"/>
          <w:szCs w:val="24"/>
          <w:lang w:val="ru-RU"/>
        </w:rPr>
        <w:t xml:space="preserve"> </w:t>
      </w:r>
    </w:p>
    <w:p w:rsidR="00E90C61" w:rsidRDefault="00AE3BAA" w:rsidP="00006D7C">
      <w:pPr>
        <w:tabs>
          <w:tab w:val="left" w:pos="168"/>
          <w:tab w:val="left" w:pos="709"/>
        </w:tabs>
        <w:spacing w:after="0"/>
        <w:ind w:right="-31"/>
        <w:jc w:val="both"/>
        <w:rPr>
          <w:rFonts w:ascii="Times New Roman" w:eastAsia="Times New Roman" w:hAnsi="Times New Roman" w:cs="Times New Roman"/>
          <w:sz w:val="28"/>
          <w:szCs w:val="28"/>
          <w:lang w:val="ru-RU"/>
        </w:rPr>
      </w:pPr>
      <w:r w:rsidRPr="000A594B">
        <w:rPr>
          <w:rFonts w:ascii="Times New Roman" w:eastAsia="Times New Roman" w:hAnsi="Times New Roman" w:cs="Times New Roman"/>
          <w:sz w:val="28"/>
          <w:szCs w:val="28"/>
        </w:rPr>
        <w:t>Таблица 3</w:t>
      </w:r>
      <w:r w:rsidR="00E90C61" w:rsidRPr="000A594B">
        <w:rPr>
          <w:rFonts w:ascii="Times New Roman" w:eastAsia="Times New Roman" w:hAnsi="Times New Roman" w:cs="Times New Roman"/>
          <w:sz w:val="28"/>
          <w:szCs w:val="28"/>
        </w:rPr>
        <w:t xml:space="preserve">. </w:t>
      </w:r>
      <w:r w:rsidR="003C0846" w:rsidRPr="000A594B">
        <w:rPr>
          <w:rFonts w:ascii="Times New Roman" w:eastAsia="Times New Roman" w:hAnsi="Times New Roman" w:cs="Times New Roman"/>
          <w:sz w:val="28"/>
          <w:szCs w:val="28"/>
        </w:rPr>
        <w:t xml:space="preserve">Первичная </w:t>
      </w:r>
      <w:r w:rsidR="00E90C61" w:rsidRPr="000A594B">
        <w:rPr>
          <w:rFonts w:ascii="Times New Roman" w:eastAsia="Times New Roman" w:hAnsi="Times New Roman" w:cs="Times New Roman"/>
          <w:sz w:val="28"/>
          <w:szCs w:val="28"/>
        </w:rPr>
        <w:t xml:space="preserve">заболеваемость взрослого населения </w:t>
      </w:r>
    </w:p>
    <w:tbl>
      <w:tblPr>
        <w:tblW w:w="9313" w:type="dxa"/>
        <w:jc w:val="center"/>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0"/>
        <w:gridCol w:w="1273"/>
        <w:gridCol w:w="1285"/>
        <w:gridCol w:w="1417"/>
        <w:gridCol w:w="1164"/>
        <w:gridCol w:w="992"/>
        <w:gridCol w:w="722"/>
      </w:tblGrid>
      <w:tr w:rsidR="00937A2A" w:rsidRPr="00E7169B" w:rsidTr="00D661A5">
        <w:trPr>
          <w:trHeight w:val="283"/>
          <w:jc w:val="center"/>
        </w:trPr>
        <w:tc>
          <w:tcPr>
            <w:tcW w:w="2460" w:type="dxa"/>
            <w:vAlign w:val="center"/>
          </w:tcPr>
          <w:p w:rsidR="00937A2A" w:rsidRPr="00CC275D" w:rsidRDefault="00937A2A" w:rsidP="00E24B2B">
            <w:pPr>
              <w:spacing w:after="0" w:line="240" w:lineRule="auto"/>
              <w:rPr>
                <w:rFonts w:ascii="Times New Roman" w:eastAsia="Times New Roman" w:hAnsi="Times New Roman" w:cs="Times New Roman"/>
                <w:bCs/>
                <w:color w:val="000000"/>
                <w:sz w:val="24"/>
                <w:szCs w:val="24"/>
                <w:lang w:eastAsia="en-US"/>
              </w:rPr>
            </w:pPr>
          </w:p>
        </w:tc>
        <w:tc>
          <w:tcPr>
            <w:tcW w:w="1273" w:type="dxa"/>
            <w:shd w:val="clear" w:color="auto" w:fill="auto"/>
            <w:vAlign w:val="center"/>
          </w:tcPr>
          <w:p w:rsidR="004E4ECC" w:rsidRPr="005B0B8B" w:rsidRDefault="004E4ECC" w:rsidP="00E24B2B">
            <w:pPr>
              <w:spacing w:after="0" w:line="240" w:lineRule="auto"/>
              <w:jc w:val="center"/>
              <w:rPr>
                <w:rFonts w:ascii="Times New Roman" w:eastAsia="Times New Roman" w:hAnsi="Times New Roman" w:cs="Times New Roman"/>
                <w:bCs/>
                <w:color w:val="000000"/>
                <w:sz w:val="20"/>
                <w:szCs w:val="20"/>
                <w:lang w:val="ru-RU" w:eastAsia="en-US"/>
              </w:rPr>
            </w:pPr>
            <w:r w:rsidRPr="005B0B8B">
              <w:rPr>
                <w:rFonts w:ascii="Times New Roman" w:eastAsia="Times New Roman" w:hAnsi="Times New Roman" w:cs="Times New Roman"/>
                <w:bCs/>
                <w:color w:val="000000"/>
                <w:sz w:val="20"/>
                <w:szCs w:val="20"/>
                <w:lang w:val="ru-RU" w:eastAsia="en-US"/>
              </w:rPr>
              <w:t>Показатель</w:t>
            </w:r>
          </w:p>
          <w:p w:rsidR="00937A2A" w:rsidRPr="005B0B8B" w:rsidRDefault="005B0B8B" w:rsidP="00E24B2B">
            <w:pPr>
              <w:spacing w:after="0" w:line="240" w:lineRule="auto"/>
              <w:jc w:val="center"/>
              <w:rPr>
                <w:rFonts w:ascii="Times New Roman" w:eastAsia="Times New Roman" w:hAnsi="Times New Roman" w:cs="Times New Roman"/>
                <w:bCs/>
                <w:color w:val="000000"/>
                <w:sz w:val="20"/>
                <w:szCs w:val="20"/>
                <w:lang w:val="ru-RU" w:eastAsia="en-US"/>
              </w:rPr>
            </w:pPr>
            <w:r w:rsidRPr="005B0B8B">
              <w:rPr>
                <w:rFonts w:ascii="Times New Roman" w:eastAsia="Times New Roman" w:hAnsi="Times New Roman" w:cs="Times New Roman"/>
                <w:bCs/>
                <w:color w:val="000000"/>
                <w:sz w:val="20"/>
                <w:szCs w:val="20"/>
                <w:lang w:eastAsia="en-US"/>
              </w:rPr>
              <w:t>202</w:t>
            </w:r>
            <w:r w:rsidRPr="005B0B8B">
              <w:rPr>
                <w:rFonts w:ascii="Times New Roman" w:eastAsia="Times New Roman" w:hAnsi="Times New Roman" w:cs="Times New Roman"/>
                <w:bCs/>
                <w:color w:val="000000"/>
                <w:sz w:val="20"/>
                <w:szCs w:val="20"/>
                <w:lang w:val="ru-RU" w:eastAsia="en-US"/>
              </w:rPr>
              <w:t>3</w:t>
            </w:r>
            <w:r w:rsidR="004E4ECC" w:rsidRPr="005B0B8B">
              <w:rPr>
                <w:rFonts w:ascii="Times New Roman" w:eastAsia="Times New Roman" w:hAnsi="Times New Roman" w:cs="Times New Roman"/>
                <w:bCs/>
                <w:color w:val="000000"/>
                <w:sz w:val="20"/>
                <w:szCs w:val="20"/>
                <w:lang w:val="ru-RU" w:eastAsia="en-US"/>
              </w:rPr>
              <w:t>,‰</w:t>
            </w:r>
          </w:p>
        </w:tc>
        <w:tc>
          <w:tcPr>
            <w:tcW w:w="1285" w:type="dxa"/>
            <w:shd w:val="clear" w:color="auto" w:fill="auto"/>
            <w:vAlign w:val="center"/>
          </w:tcPr>
          <w:p w:rsidR="00937A2A" w:rsidRPr="005B0B8B" w:rsidRDefault="00CC0FC2" w:rsidP="00111063">
            <w:pPr>
              <w:spacing w:after="0" w:line="240" w:lineRule="auto"/>
              <w:jc w:val="center"/>
              <w:rPr>
                <w:rFonts w:ascii="Times New Roman" w:eastAsia="Times New Roman" w:hAnsi="Times New Roman" w:cs="Times New Roman"/>
                <w:bCs/>
                <w:color w:val="000000"/>
                <w:sz w:val="20"/>
                <w:szCs w:val="20"/>
                <w:lang w:val="ru-RU" w:eastAsia="en-US"/>
              </w:rPr>
            </w:pPr>
            <w:r w:rsidRPr="005B0B8B">
              <w:rPr>
                <w:rFonts w:ascii="Times New Roman" w:eastAsia="Times New Roman" w:hAnsi="Times New Roman" w:cs="Times New Roman"/>
                <w:bCs/>
                <w:color w:val="000000"/>
                <w:sz w:val="20"/>
                <w:szCs w:val="20"/>
                <w:lang w:val="ru-RU" w:eastAsia="en-US"/>
              </w:rPr>
              <w:t xml:space="preserve">Показатель </w:t>
            </w:r>
            <w:r w:rsidR="005B0B8B" w:rsidRPr="005B0B8B">
              <w:rPr>
                <w:rFonts w:ascii="Times New Roman" w:eastAsia="Times New Roman" w:hAnsi="Times New Roman" w:cs="Times New Roman"/>
                <w:bCs/>
                <w:color w:val="000000"/>
                <w:sz w:val="20"/>
                <w:szCs w:val="20"/>
                <w:lang w:val="ru-RU" w:eastAsia="en-US"/>
              </w:rPr>
              <w:t>2024</w:t>
            </w:r>
            <w:r w:rsidR="00704E2F">
              <w:rPr>
                <w:rFonts w:ascii="Times New Roman" w:eastAsia="Times New Roman" w:hAnsi="Times New Roman" w:cs="Times New Roman"/>
                <w:bCs/>
                <w:color w:val="000000"/>
                <w:sz w:val="20"/>
                <w:szCs w:val="20"/>
                <w:lang w:val="ru-RU" w:eastAsia="en-US"/>
              </w:rPr>
              <w:t>,</w:t>
            </w:r>
            <w:r w:rsidR="00704E2F" w:rsidRPr="005B0B8B">
              <w:rPr>
                <w:rFonts w:ascii="Times New Roman" w:eastAsia="Times New Roman" w:hAnsi="Times New Roman" w:cs="Times New Roman"/>
                <w:color w:val="000000"/>
                <w:sz w:val="20"/>
                <w:szCs w:val="20"/>
                <w:lang w:val="ru-RU" w:eastAsia="en-US"/>
              </w:rPr>
              <w:t>‰</w:t>
            </w:r>
          </w:p>
        </w:tc>
        <w:tc>
          <w:tcPr>
            <w:tcW w:w="1417" w:type="dxa"/>
            <w:shd w:val="clear" w:color="auto" w:fill="auto"/>
            <w:vAlign w:val="center"/>
          </w:tcPr>
          <w:p w:rsidR="00937A2A" w:rsidRPr="005B0B8B" w:rsidRDefault="00937A2A" w:rsidP="00E24B2B">
            <w:pPr>
              <w:spacing w:after="0" w:line="240" w:lineRule="auto"/>
              <w:jc w:val="center"/>
              <w:rPr>
                <w:rFonts w:ascii="Times New Roman" w:eastAsia="Times New Roman" w:hAnsi="Times New Roman" w:cs="Times New Roman"/>
                <w:bCs/>
                <w:color w:val="000000"/>
                <w:sz w:val="20"/>
                <w:szCs w:val="20"/>
                <w:lang w:eastAsia="en-US"/>
              </w:rPr>
            </w:pPr>
            <w:r w:rsidRPr="005B0B8B">
              <w:rPr>
                <w:rFonts w:ascii="Times New Roman" w:eastAsia="Times New Roman" w:hAnsi="Times New Roman" w:cs="Times New Roman"/>
                <w:bCs/>
                <w:color w:val="000000"/>
                <w:sz w:val="20"/>
                <w:szCs w:val="20"/>
                <w:lang w:eastAsia="en-US"/>
              </w:rPr>
              <w:t>Т пр.</w:t>
            </w:r>
          </w:p>
          <w:p w:rsidR="00937A2A" w:rsidRPr="005B0B8B" w:rsidRDefault="00937A2A" w:rsidP="00CC7B7E">
            <w:pPr>
              <w:spacing w:after="0" w:line="240" w:lineRule="auto"/>
              <w:jc w:val="center"/>
              <w:rPr>
                <w:rFonts w:ascii="Times New Roman" w:eastAsia="Times New Roman" w:hAnsi="Times New Roman" w:cs="Times New Roman"/>
                <w:bCs/>
                <w:color w:val="000000"/>
                <w:sz w:val="20"/>
                <w:szCs w:val="20"/>
                <w:lang w:eastAsia="en-US"/>
              </w:rPr>
            </w:pPr>
            <w:r w:rsidRPr="005B0B8B">
              <w:rPr>
                <w:rFonts w:ascii="Times New Roman" w:eastAsia="Times New Roman" w:hAnsi="Times New Roman" w:cs="Times New Roman"/>
                <w:bCs/>
                <w:color w:val="000000"/>
                <w:sz w:val="20"/>
                <w:szCs w:val="20"/>
                <w:lang w:eastAsia="en-US"/>
              </w:rPr>
              <w:t>202</w:t>
            </w:r>
            <w:r w:rsidR="005B0B8B" w:rsidRPr="005B0B8B">
              <w:rPr>
                <w:rFonts w:ascii="Times New Roman" w:eastAsia="Times New Roman" w:hAnsi="Times New Roman" w:cs="Times New Roman"/>
                <w:bCs/>
                <w:color w:val="000000"/>
                <w:sz w:val="20"/>
                <w:szCs w:val="20"/>
                <w:lang w:val="ru-RU" w:eastAsia="en-US"/>
              </w:rPr>
              <w:t>4</w:t>
            </w:r>
            <w:r w:rsidRPr="005B0B8B">
              <w:rPr>
                <w:rFonts w:ascii="Times New Roman" w:eastAsia="Times New Roman" w:hAnsi="Times New Roman" w:cs="Times New Roman"/>
                <w:bCs/>
                <w:color w:val="000000"/>
                <w:sz w:val="20"/>
                <w:szCs w:val="20"/>
                <w:lang w:eastAsia="en-US"/>
              </w:rPr>
              <w:t>/202</w:t>
            </w:r>
            <w:r w:rsidR="005B0B8B" w:rsidRPr="005B0B8B">
              <w:rPr>
                <w:rFonts w:ascii="Times New Roman" w:eastAsia="Times New Roman" w:hAnsi="Times New Roman" w:cs="Times New Roman"/>
                <w:bCs/>
                <w:color w:val="000000"/>
                <w:sz w:val="20"/>
                <w:szCs w:val="20"/>
                <w:lang w:val="ru-RU" w:eastAsia="en-US"/>
              </w:rPr>
              <w:t>3</w:t>
            </w:r>
            <w:r w:rsidRPr="005B0B8B">
              <w:rPr>
                <w:rFonts w:ascii="Times New Roman" w:eastAsia="Times New Roman" w:hAnsi="Times New Roman" w:cs="Times New Roman"/>
                <w:bCs/>
                <w:color w:val="000000"/>
                <w:sz w:val="20"/>
                <w:szCs w:val="20"/>
                <w:lang w:eastAsia="en-US"/>
              </w:rPr>
              <w:t>,%</w:t>
            </w:r>
          </w:p>
        </w:tc>
        <w:tc>
          <w:tcPr>
            <w:tcW w:w="1164" w:type="dxa"/>
            <w:shd w:val="clear" w:color="auto" w:fill="auto"/>
            <w:vAlign w:val="center"/>
          </w:tcPr>
          <w:p w:rsidR="00937A2A" w:rsidRPr="005B0B8B" w:rsidRDefault="00937A2A" w:rsidP="00E24B2B">
            <w:pPr>
              <w:spacing w:after="0" w:line="240" w:lineRule="auto"/>
              <w:jc w:val="center"/>
              <w:rPr>
                <w:rFonts w:ascii="Times New Roman" w:eastAsia="Times New Roman" w:hAnsi="Times New Roman" w:cs="Times New Roman"/>
                <w:color w:val="000000"/>
                <w:sz w:val="20"/>
                <w:szCs w:val="20"/>
                <w:lang w:eastAsia="en-US"/>
              </w:rPr>
            </w:pPr>
            <w:r w:rsidRPr="005B0B8B">
              <w:rPr>
                <w:rFonts w:ascii="Times New Roman" w:eastAsia="Times New Roman" w:hAnsi="Times New Roman" w:cs="Times New Roman"/>
                <w:color w:val="000000"/>
                <w:sz w:val="20"/>
                <w:szCs w:val="20"/>
                <w:lang w:eastAsia="en-US"/>
              </w:rPr>
              <w:t>Срг.</w:t>
            </w:r>
          </w:p>
          <w:p w:rsidR="00937A2A" w:rsidRPr="005B0B8B" w:rsidRDefault="00937A2A" w:rsidP="00E24B2B">
            <w:pPr>
              <w:spacing w:after="0" w:line="240" w:lineRule="auto"/>
              <w:jc w:val="center"/>
              <w:rPr>
                <w:rFonts w:ascii="Times New Roman" w:eastAsia="Times New Roman" w:hAnsi="Times New Roman" w:cs="Times New Roman"/>
                <w:color w:val="000000"/>
                <w:sz w:val="20"/>
                <w:szCs w:val="20"/>
                <w:lang w:val="ru-RU" w:eastAsia="en-US"/>
              </w:rPr>
            </w:pPr>
            <w:r w:rsidRPr="005B0B8B">
              <w:rPr>
                <w:rFonts w:ascii="Times New Roman" w:eastAsia="Times New Roman" w:hAnsi="Times New Roman" w:cs="Times New Roman"/>
                <w:color w:val="000000"/>
                <w:sz w:val="20"/>
                <w:szCs w:val="20"/>
                <w:lang w:eastAsia="en-US"/>
              </w:rPr>
              <w:t>201</w:t>
            </w:r>
            <w:r w:rsidR="00C034A6">
              <w:rPr>
                <w:rFonts w:ascii="Times New Roman" w:eastAsia="Times New Roman" w:hAnsi="Times New Roman" w:cs="Times New Roman"/>
                <w:color w:val="000000"/>
                <w:sz w:val="20"/>
                <w:szCs w:val="20"/>
                <w:lang w:val="ru-RU" w:eastAsia="en-US"/>
              </w:rPr>
              <w:t>8</w:t>
            </w:r>
            <w:r w:rsidRPr="005B0B8B">
              <w:rPr>
                <w:rFonts w:ascii="Times New Roman" w:eastAsia="Times New Roman" w:hAnsi="Times New Roman" w:cs="Times New Roman"/>
                <w:color w:val="000000"/>
                <w:sz w:val="20"/>
                <w:szCs w:val="20"/>
                <w:lang w:eastAsia="en-US"/>
              </w:rPr>
              <w:t>-202</w:t>
            </w:r>
            <w:r w:rsidR="005B0B8B" w:rsidRPr="005B0B8B">
              <w:rPr>
                <w:rFonts w:ascii="Times New Roman" w:eastAsia="Times New Roman" w:hAnsi="Times New Roman" w:cs="Times New Roman"/>
                <w:color w:val="000000"/>
                <w:sz w:val="20"/>
                <w:szCs w:val="20"/>
                <w:lang w:val="ru-RU" w:eastAsia="en-US"/>
              </w:rPr>
              <w:t>4</w:t>
            </w:r>
            <w:r w:rsidRPr="005B0B8B">
              <w:rPr>
                <w:rFonts w:ascii="Times New Roman" w:eastAsia="Times New Roman" w:hAnsi="Times New Roman" w:cs="Times New Roman"/>
                <w:color w:val="000000"/>
                <w:sz w:val="20"/>
                <w:szCs w:val="20"/>
                <w:lang w:eastAsia="en-US"/>
              </w:rPr>
              <w:t xml:space="preserve"> годы</w:t>
            </w:r>
            <w:r w:rsidR="004E4ECC" w:rsidRPr="005B0B8B">
              <w:rPr>
                <w:rFonts w:ascii="Times New Roman" w:eastAsia="Times New Roman" w:hAnsi="Times New Roman" w:cs="Times New Roman"/>
                <w:color w:val="000000"/>
                <w:sz w:val="20"/>
                <w:szCs w:val="20"/>
                <w:lang w:val="ru-RU" w:eastAsia="en-US"/>
              </w:rPr>
              <w:t>,‰</w:t>
            </w:r>
          </w:p>
        </w:tc>
        <w:tc>
          <w:tcPr>
            <w:tcW w:w="992" w:type="dxa"/>
            <w:shd w:val="clear" w:color="auto" w:fill="auto"/>
            <w:vAlign w:val="center"/>
          </w:tcPr>
          <w:p w:rsidR="00937A2A" w:rsidRPr="005B0B8B" w:rsidRDefault="00937A2A" w:rsidP="00E24B2B">
            <w:pPr>
              <w:spacing w:after="0" w:line="240" w:lineRule="auto"/>
              <w:jc w:val="center"/>
              <w:rPr>
                <w:rFonts w:ascii="Times New Roman" w:eastAsia="Times New Roman" w:hAnsi="Times New Roman" w:cs="Times New Roman"/>
                <w:color w:val="000000"/>
                <w:sz w:val="20"/>
                <w:szCs w:val="20"/>
                <w:lang w:eastAsia="en-US"/>
              </w:rPr>
            </w:pPr>
            <w:r w:rsidRPr="005B0B8B">
              <w:rPr>
                <w:rFonts w:ascii="Times New Roman" w:eastAsia="Times New Roman" w:hAnsi="Times New Roman" w:cs="Times New Roman"/>
                <w:color w:val="000000"/>
                <w:sz w:val="20"/>
                <w:szCs w:val="20"/>
                <w:lang w:eastAsia="en-US"/>
              </w:rPr>
              <w:t>Т ср.пр.</w:t>
            </w:r>
          </w:p>
          <w:p w:rsidR="00937A2A" w:rsidRPr="005B0B8B" w:rsidRDefault="005B0B8B" w:rsidP="00E24B2B">
            <w:pPr>
              <w:spacing w:after="0" w:line="240" w:lineRule="auto"/>
              <w:jc w:val="center"/>
              <w:rPr>
                <w:rFonts w:ascii="Times New Roman" w:eastAsia="Times New Roman" w:hAnsi="Times New Roman" w:cs="Times New Roman"/>
                <w:color w:val="000000"/>
                <w:sz w:val="20"/>
                <w:szCs w:val="20"/>
                <w:lang w:eastAsia="en-US"/>
              </w:rPr>
            </w:pPr>
            <w:r w:rsidRPr="005B0B8B">
              <w:rPr>
                <w:rFonts w:ascii="Times New Roman" w:eastAsia="Times New Roman" w:hAnsi="Times New Roman" w:cs="Times New Roman"/>
                <w:color w:val="000000"/>
                <w:sz w:val="20"/>
                <w:szCs w:val="20"/>
                <w:lang w:eastAsia="en-US"/>
              </w:rPr>
              <w:t>20</w:t>
            </w:r>
            <w:r w:rsidR="00C034A6">
              <w:rPr>
                <w:rFonts w:ascii="Times New Roman" w:eastAsia="Times New Roman" w:hAnsi="Times New Roman" w:cs="Times New Roman"/>
                <w:color w:val="000000"/>
                <w:sz w:val="20"/>
                <w:szCs w:val="20"/>
                <w:lang w:val="ru-RU" w:eastAsia="en-US"/>
              </w:rPr>
              <w:t>18</w:t>
            </w:r>
            <w:r w:rsidR="00937A2A" w:rsidRPr="005B0B8B">
              <w:rPr>
                <w:rFonts w:ascii="Times New Roman" w:eastAsia="Times New Roman" w:hAnsi="Times New Roman" w:cs="Times New Roman"/>
                <w:color w:val="000000"/>
                <w:sz w:val="20"/>
                <w:szCs w:val="20"/>
                <w:lang w:eastAsia="en-US"/>
              </w:rPr>
              <w:t>-202</w:t>
            </w:r>
            <w:r w:rsidRPr="005B0B8B">
              <w:rPr>
                <w:rFonts w:ascii="Times New Roman" w:eastAsia="Times New Roman" w:hAnsi="Times New Roman" w:cs="Times New Roman"/>
                <w:color w:val="000000"/>
                <w:sz w:val="20"/>
                <w:szCs w:val="20"/>
                <w:lang w:val="ru-RU" w:eastAsia="en-US"/>
              </w:rPr>
              <w:t>4</w:t>
            </w:r>
            <w:r w:rsidR="00937A2A" w:rsidRPr="005B0B8B">
              <w:rPr>
                <w:rFonts w:ascii="Times New Roman" w:eastAsia="Times New Roman" w:hAnsi="Times New Roman" w:cs="Times New Roman"/>
                <w:color w:val="000000"/>
                <w:sz w:val="20"/>
                <w:szCs w:val="20"/>
                <w:lang w:eastAsia="en-US"/>
              </w:rPr>
              <w:t>,%</w:t>
            </w:r>
          </w:p>
        </w:tc>
        <w:tc>
          <w:tcPr>
            <w:tcW w:w="722" w:type="dxa"/>
            <w:shd w:val="clear" w:color="auto" w:fill="auto"/>
            <w:vAlign w:val="center"/>
          </w:tcPr>
          <w:p w:rsidR="00937A2A" w:rsidRPr="005B0B8B" w:rsidRDefault="000963B4" w:rsidP="00937A2A">
            <w:pPr>
              <w:spacing w:after="0" w:line="240" w:lineRule="auto"/>
              <w:jc w:val="center"/>
              <w:rPr>
                <w:rFonts w:ascii="Times New Roman" w:eastAsia="Times New Roman" w:hAnsi="Times New Roman" w:cs="Times New Roman"/>
                <w:color w:val="000000"/>
                <w:sz w:val="20"/>
                <w:szCs w:val="20"/>
                <w:lang w:val="ru-RU" w:eastAsia="en-US"/>
              </w:rPr>
            </w:pPr>
            <w:r>
              <w:rPr>
                <w:rFonts w:ascii="Times New Roman" w:eastAsia="Times New Roman" w:hAnsi="Times New Roman" w:cs="Times New Roman"/>
                <w:color w:val="000000"/>
                <w:sz w:val="20"/>
                <w:szCs w:val="20"/>
                <w:lang w:val="ru-RU" w:eastAsia="en-US"/>
              </w:rPr>
              <w:t>НИЗ</w:t>
            </w:r>
            <w:r w:rsidR="0028403D" w:rsidRPr="005B0B8B">
              <w:rPr>
                <w:rFonts w:ascii="Times New Roman" w:eastAsia="Times New Roman" w:hAnsi="Times New Roman" w:cs="Times New Roman"/>
                <w:color w:val="000000"/>
                <w:sz w:val="20"/>
                <w:szCs w:val="20"/>
                <w:lang w:val="ru-RU" w:eastAsia="en-US"/>
              </w:rPr>
              <w:t>*</w:t>
            </w:r>
          </w:p>
        </w:tc>
      </w:tr>
      <w:tr w:rsidR="00937A2A" w:rsidRPr="00E7169B" w:rsidTr="00C3666D">
        <w:trPr>
          <w:trHeight w:val="227"/>
          <w:jc w:val="center"/>
        </w:trPr>
        <w:tc>
          <w:tcPr>
            <w:tcW w:w="8591" w:type="dxa"/>
            <w:gridSpan w:val="6"/>
            <w:shd w:val="clear" w:color="auto" w:fill="DAEEF3"/>
            <w:vAlign w:val="center"/>
          </w:tcPr>
          <w:p w:rsidR="00937A2A" w:rsidRPr="00C74C0D" w:rsidRDefault="00937A2A"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Первичная заболеваемость взрослого населения</w:t>
            </w:r>
          </w:p>
        </w:tc>
        <w:tc>
          <w:tcPr>
            <w:tcW w:w="722" w:type="dxa"/>
            <w:shd w:val="clear" w:color="auto" w:fill="DAEEF3"/>
          </w:tcPr>
          <w:p w:rsidR="00937A2A" w:rsidRPr="00C74C0D" w:rsidRDefault="00937A2A" w:rsidP="00E24B2B">
            <w:pPr>
              <w:spacing w:after="0" w:line="240" w:lineRule="auto"/>
              <w:jc w:val="center"/>
              <w:rPr>
                <w:rFonts w:ascii="Times New Roman" w:eastAsia="Times New Roman" w:hAnsi="Times New Roman" w:cs="Times New Roman"/>
                <w:color w:val="000000"/>
                <w:sz w:val="24"/>
                <w:szCs w:val="24"/>
                <w:lang w:eastAsia="en-US"/>
              </w:rPr>
            </w:pPr>
          </w:p>
        </w:tc>
      </w:tr>
      <w:tr w:rsidR="005B0B8B" w:rsidRPr="00E7169B" w:rsidTr="00D661A5">
        <w:trPr>
          <w:trHeight w:val="227"/>
          <w:jc w:val="center"/>
        </w:trPr>
        <w:tc>
          <w:tcPr>
            <w:tcW w:w="2460" w:type="dxa"/>
            <w:shd w:val="clear" w:color="auto" w:fill="FFFFFF"/>
            <w:vAlign w:val="center"/>
          </w:tcPr>
          <w:p w:rsidR="005B0B8B" w:rsidRPr="00C74C0D" w:rsidRDefault="005B0B8B" w:rsidP="00E24B2B">
            <w:pPr>
              <w:spacing w:after="0" w:line="240" w:lineRule="auto"/>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Витебская область</w:t>
            </w:r>
          </w:p>
        </w:tc>
        <w:tc>
          <w:tcPr>
            <w:tcW w:w="1273" w:type="dxa"/>
            <w:shd w:val="clear" w:color="auto" w:fill="FFFFFF"/>
          </w:tcPr>
          <w:p w:rsidR="005B0B8B" w:rsidRPr="00C74C0D" w:rsidRDefault="005B0B8B"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611,0</w:t>
            </w:r>
          </w:p>
        </w:tc>
        <w:tc>
          <w:tcPr>
            <w:tcW w:w="1285" w:type="dxa"/>
            <w:shd w:val="clear" w:color="auto" w:fill="FFFFFF"/>
          </w:tcPr>
          <w:p w:rsidR="005B0B8B" w:rsidRPr="00C74C0D" w:rsidRDefault="00731831"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611,1</w:t>
            </w:r>
          </w:p>
        </w:tc>
        <w:tc>
          <w:tcPr>
            <w:tcW w:w="1417" w:type="dxa"/>
            <w:shd w:val="clear" w:color="auto" w:fill="FFFFFF"/>
            <w:vAlign w:val="center"/>
          </w:tcPr>
          <w:p w:rsidR="005B0B8B" w:rsidRPr="00C74C0D" w:rsidRDefault="006C4EAC"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0,0</w:t>
            </w:r>
          </w:p>
        </w:tc>
        <w:tc>
          <w:tcPr>
            <w:tcW w:w="1164" w:type="dxa"/>
            <w:shd w:val="clear" w:color="auto" w:fill="FFFFFF"/>
            <w:vAlign w:val="center"/>
          </w:tcPr>
          <w:p w:rsidR="005B0B8B" w:rsidRPr="00C74C0D" w:rsidRDefault="00BB77A7"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637,6</w:t>
            </w:r>
          </w:p>
        </w:tc>
        <w:tc>
          <w:tcPr>
            <w:tcW w:w="992" w:type="dxa"/>
            <w:shd w:val="clear" w:color="auto" w:fill="FFFFFF"/>
            <w:vAlign w:val="center"/>
          </w:tcPr>
          <w:p w:rsidR="005B0B8B" w:rsidRPr="00C74C0D" w:rsidRDefault="000F5700" w:rsidP="00E24B2B">
            <w:pPr>
              <w:spacing w:after="0" w:line="240" w:lineRule="auto"/>
              <w:ind w:left="-24" w:firstLine="4"/>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+1,8</w:t>
            </w:r>
          </w:p>
        </w:tc>
        <w:tc>
          <w:tcPr>
            <w:tcW w:w="722" w:type="dxa"/>
            <w:vMerge w:val="restart"/>
            <w:shd w:val="clear" w:color="auto" w:fill="FFFFFF"/>
            <w:vAlign w:val="center"/>
          </w:tcPr>
          <w:p w:rsidR="005B0B8B" w:rsidRPr="00C74C0D" w:rsidRDefault="00406576" w:rsidP="00B1130C">
            <w:pPr>
              <w:spacing w:after="0" w:line="240" w:lineRule="auto"/>
              <w:ind w:left="-24" w:firstLine="4"/>
              <w:jc w:val="center"/>
              <w:rPr>
                <w:rFonts w:ascii="Times New Roman" w:eastAsia="Times New Roman" w:hAnsi="Times New Roman" w:cs="Times New Roman"/>
                <w:color w:val="000000"/>
                <w:sz w:val="24"/>
                <w:lang w:val="ru-RU" w:eastAsia="en-US"/>
              </w:rPr>
            </w:pPr>
            <w:r>
              <w:rPr>
                <w:rFonts w:ascii="Times New Roman" w:eastAsia="Times New Roman" w:hAnsi="Times New Roman" w:cs="Times New Roman"/>
                <w:color w:val="000000"/>
                <w:sz w:val="24"/>
                <w:lang w:val="ru-RU" w:eastAsia="en-US"/>
              </w:rPr>
              <w:t>0,7</w:t>
            </w:r>
          </w:p>
        </w:tc>
      </w:tr>
      <w:tr w:rsidR="00D92A36" w:rsidRPr="00E7169B" w:rsidTr="00D661A5">
        <w:trPr>
          <w:trHeight w:val="227"/>
          <w:jc w:val="center"/>
        </w:trPr>
        <w:tc>
          <w:tcPr>
            <w:tcW w:w="2460" w:type="dxa"/>
            <w:shd w:val="clear" w:color="auto" w:fill="FFFFFF"/>
            <w:vAlign w:val="center"/>
          </w:tcPr>
          <w:p w:rsidR="00D92A36" w:rsidRPr="00C74C0D" w:rsidRDefault="00D92A36" w:rsidP="00D7760C">
            <w:pPr>
              <w:spacing w:after="0" w:line="240" w:lineRule="auto"/>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 xml:space="preserve">Дубровенский </w:t>
            </w:r>
            <w:r w:rsidRPr="00C74C0D">
              <w:rPr>
                <w:rFonts w:ascii="Times New Roman" w:eastAsia="Times New Roman" w:hAnsi="Times New Roman" w:cs="Times New Roman"/>
                <w:sz w:val="24"/>
                <w:szCs w:val="24"/>
                <w:lang w:eastAsia="en-US"/>
              </w:rPr>
              <w:t>район</w:t>
            </w:r>
          </w:p>
        </w:tc>
        <w:tc>
          <w:tcPr>
            <w:tcW w:w="1273" w:type="dxa"/>
            <w:shd w:val="clear" w:color="auto" w:fill="FFFFFF"/>
          </w:tcPr>
          <w:p w:rsidR="00D92A36" w:rsidRPr="00C74C0D" w:rsidRDefault="00D92A36" w:rsidP="00D92A36">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427,9</w:t>
            </w:r>
          </w:p>
        </w:tc>
        <w:tc>
          <w:tcPr>
            <w:tcW w:w="1285" w:type="dxa"/>
            <w:shd w:val="clear" w:color="auto" w:fill="FFFFFF"/>
          </w:tcPr>
          <w:p w:rsidR="00D92A36" w:rsidRPr="00C74C0D" w:rsidRDefault="00D92A36" w:rsidP="00D92A36">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442,2</w:t>
            </w:r>
          </w:p>
        </w:tc>
        <w:tc>
          <w:tcPr>
            <w:tcW w:w="1417" w:type="dxa"/>
            <w:shd w:val="clear" w:color="auto" w:fill="FFFFFF"/>
            <w:vAlign w:val="center"/>
          </w:tcPr>
          <w:p w:rsidR="00D92A36" w:rsidRPr="00C74C0D" w:rsidRDefault="00D92A36" w:rsidP="00D7760C">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+3,0</w:t>
            </w:r>
          </w:p>
        </w:tc>
        <w:tc>
          <w:tcPr>
            <w:tcW w:w="1164" w:type="dxa"/>
            <w:shd w:val="clear" w:color="auto" w:fill="FFFFFF"/>
            <w:vAlign w:val="center"/>
          </w:tcPr>
          <w:p w:rsidR="00D92A36" w:rsidRPr="00C74C0D" w:rsidRDefault="00C548EF" w:rsidP="00D7760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513,3</w:t>
            </w:r>
          </w:p>
        </w:tc>
        <w:tc>
          <w:tcPr>
            <w:tcW w:w="992" w:type="dxa"/>
            <w:shd w:val="clear" w:color="auto" w:fill="FFFFFF"/>
            <w:vAlign w:val="center"/>
          </w:tcPr>
          <w:p w:rsidR="00D92A36" w:rsidRPr="00C74C0D" w:rsidRDefault="00C74C0D" w:rsidP="00D7760C">
            <w:pPr>
              <w:spacing w:after="0" w:line="240" w:lineRule="auto"/>
              <w:ind w:left="-24" w:firstLine="4"/>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-0,3</w:t>
            </w:r>
          </w:p>
        </w:tc>
        <w:tc>
          <w:tcPr>
            <w:tcW w:w="722" w:type="dxa"/>
            <w:vMerge/>
            <w:shd w:val="clear" w:color="auto" w:fill="FFFFFF"/>
            <w:vAlign w:val="center"/>
          </w:tcPr>
          <w:p w:rsidR="00D92A36" w:rsidRPr="00C74C0D" w:rsidRDefault="00D92A36" w:rsidP="007421B9">
            <w:pPr>
              <w:spacing w:after="0" w:line="240" w:lineRule="auto"/>
              <w:ind w:left="-24" w:firstLine="4"/>
              <w:jc w:val="center"/>
              <w:rPr>
                <w:rFonts w:ascii="Times New Roman" w:eastAsia="Times New Roman" w:hAnsi="Times New Roman" w:cs="Times New Roman"/>
                <w:color w:val="000000"/>
                <w:sz w:val="24"/>
                <w:lang w:val="ru-RU"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г. Дубровно</w:t>
            </w:r>
          </w:p>
        </w:tc>
        <w:tc>
          <w:tcPr>
            <w:tcW w:w="1273" w:type="dxa"/>
            <w:shd w:val="clear" w:color="auto" w:fill="FFFFFF"/>
          </w:tcPr>
          <w:p w:rsidR="00D92A36" w:rsidRPr="00C74C0D" w:rsidRDefault="00D92A36" w:rsidP="00D92A36">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364,1</w:t>
            </w:r>
          </w:p>
        </w:tc>
        <w:tc>
          <w:tcPr>
            <w:tcW w:w="1285" w:type="dxa"/>
            <w:shd w:val="clear" w:color="auto" w:fill="FFFFFF"/>
          </w:tcPr>
          <w:p w:rsidR="00D92A36" w:rsidRPr="00C74C0D" w:rsidRDefault="00D92A36" w:rsidP="00D92A36">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867,5</w:t>
            </w:r>
          </w:p>
        </w:tc>
        <w:tc>
          <w:tcPr>
            <w:tcW w:w="1417" w:type="dxa"/>
            <w:shd w:val="clear" w:color="auto" w:fill="FFFFFF"/>
            <w:vAlign w:val="center"/>
          </w:tcPr>
          <w:p w:rsidR="00D92A36" w:rsidRPr="00C74C0D" w:rsidRDefault="00D92A36" w:rsidP="00A855D4">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+58,0</w:t>
            </w:r>
          </w:p>
        </w:tc>
        <w:tc>
          <w:tcPr>
            <w:tcW w:w="1164" w:type="dxa"/>
            <w:shd w:val="clear" w:color="auto" w:fill="FFFFFF"/>
            <w:vAlign w:val="center"/>
          </w:tcPr>
          <w:p w:rsidR="00D92A36" w:rsidRPr="00C74C0D" w:rsidRDefault="003145CE"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809,1</w:t>
            </w:r>
          </w:p>
        </w:tc>
        <w:tc>
          <w:tcPr>
            <w:tcW w:w="992" w:type="dxa"/>
            <w:shd w:val="clear" w:color="auto" w:fill="FFFFFF"/>
            <w:vAlign w:val="center"/>
          </w:tcPr>
          <w:p w:rsidR="00D92A36" w:rsidRPr="00C74C0D" w:rsidRDefault="00C74C0D" w:rsidP="00E176D9">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+0,2</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C3666D">
        <w:trPr>
          <w:trHeight w:val="227"/>
          <w:jc w:val="center"/>
        </w:trPr>
        <w:tc>
          <w:tcPr>
            <w:tcW w:w="8591" w:type="dxa"/>
            <w:gridSpan w:val="6"/>
            <w:shd w:val="clear" w:color="auto" w:fill="DAEEF3"/>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Болезни системы кровообращения</w:t>
            </w:r>
          </w:p>
        </w:tc>
        <w:tc>
          <w:tcPr>
            <w:tcW w:w="722" w:type="dxa"/>
            <w:shd w:val="clear" w:color="auto" w:fill="DAEEF3"/>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val="ru-RU" w:eastAsia="en-US"/>
              </w:rPr>
              <w:t>Витебская область</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36,3</w:t>
            </w:r>
          </w:p>
        </w:tc>
        <w:tc>
          <w:tcPr>
            <w:tcW w:w="1285" w:type="dxa"/>
            <w:shd w:val="clear" w:color="auto" w:fill="FFFFFF"/>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36,5</w:t>
            </w:r>
          </w:p>
        </w:tc>
        <w:tc>
          <w:tcPr>
            <w:tcW w:w="1417" w:type="dxa"/>
            <w:shd w:val="clear" w:color="auto" w:fill="FFFFFF"/>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0,0</w:t>
            </w:r>
          </w:p>
        </w:tc>
        <w:tc>
          <w:tcPr>
            <w:tcW w:w="1164" w:type="dxa"/>
            <w:shd w:val="clear" w:color="auto" w:fill="FFFFFF"/>
            <w:vAlign w:val="center"/>
          </w:tcPr>
          <w:p w:rsidR="00D92A36" w:rsidRPr="00C74C0D" w:rsidRDefault="00C90FEF"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38,9</w:t>
            </w:r>
          </w:p>
        </w:tc>
        <w:tc>
          <w:tcPr>
            <w:tcW w:w="992" w:type="dxa"/>
            <w:shd w:val="clear" w:color="auto" w:fill="FFFFFF"/>
            <w:vAlign w:val="center"/>
          </w:tcPr>
          <w:p w:rsidR="00D92A36" w:rsidRPr="00C74C0D" w:rsidRDefault="00C90FEF"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-3,4</w:t>
            </w:r>
          </w:p>
        </w:tc>
        <w:tc>
          <w:tcPr>
            <w:tcW w:w="722" w:type="dxa"/>
            <w:vMerge w:val="restart"/>
            <w:shd w:val="clear" w:color="auto" w:fill="FFFFFF"/>
            <w:vAlign w:val="center"/>
          </w:tcPr>
          <w:p w:rsidR="00D92A36" w:rsidRPr="00C74C0D" w:rsidRDefault="00406576" w:rsidP="007421B9">
            <w:pPr>
              <w:spacing w:after="0" w:line="240" w:lineRule="auto"/>
              <w:jc w:val="center"/>
              <w:rPr>
                <w:rFonts w:ascii="Times New Roman" w:eastAsia="Times New Roman" w:hAnsi="Times New Roman" w:cs="Times New Roman"/>
                <w:color w:val="000000"/>
                <w:sz w:val="24"/>
                <w:lang w:val="ru-RU" w:eastAsia="en-US"/>
              </w:rPr>
            </w:pPr>
            <w:r>
              <w:rPr>
                <w:rFonts w:ascii="Times New Roman" w:eastAsia="Times New Roman" w:hAnsi="Times New Roman" w:cs="Times New Roman"/>
                <w:color w:val="000000"/>
                <w:sz w:val="24"/>
                <w:lang w:val="ru-RU" w:eastAsia="en-US"/>
              </w:rPr>
              <w:t>0,7</w:t>
            </w:r>
          </w:p>
        </w:tc>
      </w:tr>
      <w:tr w:rsidR="00D92A36" w:rsidRPr="00E7169B" w:rsidTr="00D661A5">
        <w:trPr>
          <w:trHeight w:val="227"/>
          <w:jc w:val="center"/>
        </w:trPr>
        <w:tc>
          <w:tcPr>
            <w:tcW w:w="2460" w:type="dxa"/>
            <w:shd w:val="clear" w:color="auto" w:fill="FFFFFF"/>
            <w:vAlign w:val="center"/>
          </w:tcPr>
          <w:p w:rsidR="00D92A36" w:rsidRPr="00C74C0D" w:rsidRDefault="00D92A36" w:rsidP="00D7760C">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 xml:space="preserve">Дубровенский </w:t>
            </w:r>
            <w:r w:rsidRPr="00C74C0D">
              <w:rPr>
                <w:rFonts w:ascii="Times New Roman" w:eastAsia="Times New Roman" w:hAnsi="Times New Roman" w:cs="Times New Roman"/>
                <w:sz w:val="24"/>
                <w:szCs w:val="24"/>
                <w:lang w:eastAsia="en-US"/>
              </w:rPr>
              <w:t>район</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28,0</w:t>
            </w:r>
          </w:p>
        </w:tc>
        <w:tc>
          <w:tcPr>
            <w:tcW w:w="1285" w:type="dxa"/>
            <w:shd w:val="clear" w:color="auto" w:fill="FFFFFF"/>
          </w:tcPr>
          <w:p w:rsidR="00D92A36" w:rsidRPr="00C74C0D" w:rsidRDefault="00D92A36" w:rsidP="00D7760C">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25,7</w:t>
            </w:r>
          </w:p>
        </w:tc>
        <w:tc>
          <w:tcPr>
            <w:tcW w:w="1417" w:type="dxa"/>
            <w:shd w:val="clear" w:color="auto" w:fill="FFFFFF"/>
            <w:vAlign w:val="center"/>
          </w:tcPr>
          <w:p w:rsidR="00D92A36" w:rsidRPr="00C74C0D" w:rsidRDefault="00C74C0D" w:rsidP="00D7760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-8,2</w:t>
            </w:r>
          </w:p>
        </w:tc>
        <w:tc>
          <w:tcPr>
            <w:tcW w:w="1164" w:type="dxa"/>
            <w:shd w:val="clear" w:color="auto" w:fill="FFFFFF"/>
            <w:vAlign w:val="center"/>
          </w:tcPr>
          <w:p w:rsidR="00D92A36" w:rsidRPr="00C74C0D" w:rsidRDefault="00C74C0D" w:rsidP="00D7760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30,2</w:t>
            </w:r>
          </w:p>
        </w:tc>
        <w:tc>
          <w:tcPr>
            <w:tcW w:w="992" w:type="dxa"/>
            <w:shd w:val="clear" w:color="auto" w:fill="FFFFFF"/>
            <w:vAlign w:val="center"/>
          </w:tcPr>
          <w:p w:rsidR="00D92A36" w:rsidRPr="00C74C0D" w:rsidRDefault="00C74C0D" w:rsidP="00D7760C">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-5,6</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г. Дубровно</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val="ru-RU" w:eastAsia="en-US"/>
              </w:rPr>
              <w:t>47,8</w:t>
            </w:r>
          </w:p>
        </w:tc>
        <w:tc>
          <w:tcPr>
            <w:tcW w:w="1285" w:type="dxa"/>
            <w:shd w:val="clear" w:color="auto" w:fill="FFFFFF"/>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60,2</w:t>
            </w:r>
          </w:p>
        </w:tc>
        <w:tc>
          <w:tcPr>
            <w:tcW w:w="1417" w:type="dxa"/>
            <w:shd w:val="clear" w:color="auto" w:fill="FFFFFF"/>
            <w:vAlign w:val="center"/>
          </w:tcPr>
          <w:p w:rsidR="00D92A36" w:rsidRPr="00C74C0D" w:rsidRDefault="00D92A36" w:rsidP="00E176D9">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+20,6</w:t>
            </w:r>
          </w:p>
        </w:tc>
        <w:tc>
          <w:tcPr>
            <w:tcW w:w="1164" w:type="dxa"/>
            <w:shd w:val="clear" w:color="auto" w:fill="FFFFFF"/>
            <w:vAlign w:val="center"/>
          </w:tcPr>
          <w:p w:rsidR="00121E85" w:rsidRPr="00C74C0D" w:rsidRDefault="00121E85" w:rsidP="00121E85">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53,8</w:t>
            </w:r>
          </w:p>
        </w:tc>
        <w:tc>
          <w:tcPr>
            <w:tcW w:w="992" w:type="dxa"/>
            <w:shd w:val="clear" w:color="auto" w:fill="FFFFFF"/>
            <w:vAlign w:val="center"/>
          </w:tcPr>
          <w:p w:rsidR="00D92A36" w:rsidRPr="00C74C0D" w:rsidRDefault="00121E85"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+5,0</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C3666D">
        <w:trPr>
          <w:trHeight w:val="227"/>
          <w:jc w:val="center"/>
        </w:trPr>
        <w:tc>
          <w:tcPr>
            <w:tcW w:w="8591" w:type="dxa"/>
            <w:gridSpan w:val="6"/>
            <w:shd w:val="clear" w:color="auto" w:fill="DAEEF3"/>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Заболеваемость злокачественными новообразованиями</w:t>
            </w:r>
          </w:p>
        </w:tc>
        <w:tc>
          <w:tcPr>
            <w:tcW w:w="722" w:type="dxa"/>
            <w:shd w:val="clear" w:color="auto" w:fill="DAEEF3"/>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val="ru-RU" w:eastAsia="en-US"/>
              </w:rPr>
              <w:t>Витебская область</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16,4</w:t>
            </w:r>
          </w:p>
        </w:tc>
        <w:tc>
          <w:tcPr>
            <w:tcW w:w="1285" w:type="dxa"/>
            <w:shd w:val="clear" w:color="auto" w:fill="FFFFFF"/>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17,5</w:t>
            </w:r>
          </w:p>
        </w:tc>
        <w:tc>
          <w:tcPr>
            <w:tcW w:w="1417" w:type="dxa"/>
            <w:shd w:val="clear" w:color="auto" w:fill="FFFFFF"/>
            <w:vAlign w:val="center"/>
          </w:tcPr>
          <w:p w:rsidR="00D92A36" w:rsidRPr="00C74C0D" w:rsidRDefault="00D92A36" w:rsidP="00883D78">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+6,3</w:t>
            </w:r>
          </w:p>
        </w:tc>
        <w:tc>
          <w:tcPr>
            <w:tcW w:w="1164" w:type="dxa"/>
            <w:shd w:val="clear" w:color="auto" w:fill="FFFFFF"/>
            <w:vAlign w:val="center"/>
          </w:tcPr>
          <w:p w:rsidR="00D92A36" w:rsidRPr="00C74C0D" w:rsidRDefault="00432C38"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15,2</w:t>
            </w:r>
          </w:p>
        </w:tc>
        <w:tc>
          <w:tcPr>
            <w:tcW w:w="992" w:type="dxa"/>
            <w:shd w:val="clear" w:color="auto" w:fill="FFFFFF"/>
            <w:vAlign w:val="center"/>
          </w:tcPr>
          <w:p w:rsidR="00D92A36" w:rsidRPr="00C74C0D" w:rsidRDefault="006B781C"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+1,8</w:t>
            </w:r>
          </w:p>
        </w:tc>
        <w:tc>
          <w:tcPr>
            <w:tcW w:w="722" w:type="dxa"/>
            <w:vMerge w:val="restart"/>
            <w:shd w:val="clear" w:color="auto" w:fill="FFFFFF"/>
            <w:vAlign w:val="center"/>
          </w:tcPr>
          <w:p w:rsidR="00D92A36" w:rsidRPr="00C74C0D" w:rsidRDefault="00027E44" w:rsidP="007421B9">
            <w:pPr>
              <w:spacing w:after="0" w:line="240" w:lineRule="auto"/>
              <w:jc w:val="center"/>
              <w:rPr>
                <w:rFonts w:ascii="Times New Roman" w:eastAsia="Times New Roman" w:hAnsi="Times New Roman" w:cs="Times New Roman"/>
                <w:color w:val="000000"/>
                <w:sz w:val="24"/>
                <w:lang w:val="ru-RU" w:eastAsia="en-US"/>
              </w:rPr>
            </w:pPr>
            <w:r>
              <w:rPr>
                <w:rFonts w:ascii="Times New Roman" w:eastAsia="Times New Roman" w:hAnsi="Times New Roman" w:cs="Times New Roman"/>
                <w:color w:val="000000"/>
                <w:sz w:val="24"/>
                <w:lang w:val="ru-RU" w:eastAsia="en-US"/>
              </w:rPr>
              <w:t>0,03</w:t>
            </w:r>
          </w:p>
        </w:tc>
      </w:tr>
      <w:tr w:rsidR="00D92A36" w:rsidRPr="00E7169B" w:rsidTr="00D661A5">
        <w:trPr>
          <w:trHeight w:val="227"/>
          <w:jc w:val="center"/>
        </w:trPr>
        <w:tc>
          <w:tcPr>
            <w:tcW w:w="2460" w:type="dxa"/>
            <w:shd w:val="clear" w:color="auto" w:fill="FFFFFF"/>
            <w:vAlign w:val="center"/>
          </w:tcPr>
          <w:p w:rsidR="00D92A36" w:rsidRPr="00C74C0D" w:rsidRDefault="00D92A36" w:rsidP="00D7760C">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 xml:space="preserve">Дубровенский </w:t>
            </w:r>
            <w:r w:rsidRPr="00C74C0D">
              <w:rPr>
                <w:rFonts w:ascii="Times New Roman" w:eastAsia="Times New Roman" w:hAnsi="Times New Roman" w:cs="Times New Roman"/>
                <w:sz w:val="24"/>
                <w:szCs w:val="24"/>
                <w:lang w:eastAsia="en-US"/>
              </w:rPr>
              <w:t>район</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0,1</w:t>
            </w:r>
          </w:p>
        </w:tc>
        <w:tc>
          <w:tcPr>
            <w:tcW w:w="1285" w:type="dxa"/>
            <w:shd w:val="clear" w:color="auto" w:fill="FFFFFF"/>
          </w:tcPr>
          <w:p w:rsidR="00D92A36" w:rsidRPr="00C74C0D" w:rsidRDefault="00D92A36" w:rsidP="00D7760C">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0,6</w:t>
            </w:r>
          </w:p>
        </w:tc>
        <w:tc>
          <w:tcPr>
            <w:tcW w:w="1417" w:type="dxa"/>
            <w:shd w:val="clear" w:color="auto" w:fill="FFFFFF"/>
            <w:vAlign w:val="center"/>
          </w:tcPr>
          <w:p w:rsidR="00D92A36" w:rsidRPr="00C74C0D" w:rsidRDefault="00CA6CF2"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+83,3</w:t>
            </w:r>
          </w:p>
        </w:tc>
        <w:tc>
          <w:tcPr>
            <w:tcW w:w="1164" w:type="dxa"/>
            <w:shd w:val="clear" w:color="auto" w:fill="FFFFFF"/>
            <w:vAlign w:val="center"/>
          </w:tcPr>
          <w:p w:rsidR="00D92A36" w:rsidRPr="00C74C0D" w:rsidRDefault="00CA6CF2"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0,7</w:t>
            </w:r>
          </w:p>
        </w:tc>
        <w:tc>
          <w:tcPr>
            <w:tcW w:w="992" w:type="dxa"/>
            <w:shd w:val="clear" w:color="auto" w:fill="FFFFFF"/>
            <w:vAlign w:val="center"/>
          </w:tcPr>
          <w:p w:rsidR="00D92A36" w:rsidRPr="00C74C0D" w:rsidRDefault="00CA6CF2"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-14,8</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г. Дубровно</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13,9</w:t>
            </w:r>
          </w:p>
        </w:tc>
        <w:tc>
          <w:tcPr>
            <w:tcW w:w="1285" w:type="dxa"/>
            <w:shd w:val="clear" w:color="auto" w:fill="FFFFFF"/>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12,1</w:t>
            </w:r>
          </w:p>
        </w:tc>
        <w:tc>
          <w:tcPr>
            <w:tcW w:w="1417" w:type="dxa"/>
            <w:shd w:val="clear" w:color="auto" w:fill="FFFFFF"/>
            <w:vAlign w:val="center"/>
          </w:tcPr>
          <w:p w:rsidR="00D92A36" w:rsidRPr="00C74C0D" w:rsidRDefault="00D92A36" w:rsidP="00883D78">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-12,9</w:t>
            </w:r>
          </w:p>
        </w:tc>
        <w:tc>
          <w:tcPr>
            <w:tcW w:w="1164" w:type="dxa"/>
            <w:shd w:val="clear" w:color="auto" w:fill="FFFFFF"/>
            <w:vAlign w:val="center"/>
          </w:tcPr>
          <w:p w:rsidR="00D92A36" w:rsidRPr="00C74C0D" w:rsidRDefault="003669DD"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10,4</w:t>
            </w:r>
          </w:p>
        </w:tc>
        <w:tc>
          <w:tcPr>
            <w:tcW w:w="992" w:type="dxa"/>
            <w:shd w:val="clear" w:color="auto" w:fill="FFFFFF"/>
            <w:vAlign w:val="center"/>
          </w:tcPr>
          <w:p w:rsidR="00D92A36" w:rsidRPr="00C74C0D" w:rsidRDefault="003669DD" w:rsidP="00883D78">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+9,1</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C3666D">
        <w:trPr>
          <w:trHeight w:val="227"/>
          <w:jc w:val="center"/>
        </w:trPr>
        <w:tc>
          <w:tcPr>
            <w:tcW w:w="8591" w:type="dxa"/>
            <w:gridSpan w:val="6"/>
            <w:shd w:val="clear" w:color="auto" w:fill="DAEEF3"/>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Болезни органов дыхания</w:t>
            </w:r>
          </w:p>
        </w:tc>
        <w:tc>
          <w:tcPr>
            <w:tcW w:w="722" w:type="dxa"/>
            <w:shd w:val="clear" w:color="auto" w:fill="DAEEF3"/>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val="ru-RU" w:eastAsia="en-US"/>
              </w:rPr>
              <w:t>Витебская область</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276,5</w:t>
            </w:r>
          </w:p>
        </w:tc>
        <w:tc>
          <w:tcPr>
            <w:tcW w:w="1285" w:type="dxa"/>
            <w:shd w:val="clear" w:color="auto" w:fill="FFFFFF"/>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271,0</w:t>
            </w:r>
          </w:p>
        </w:tc>
        <w:tc>
          <w:tcPr>
            <w:tcW w:w="1417" w:type="dxa"/>
            <w:shd w:val="clear" w:color="auto" w:fill="FFFFFF"/>
            <w:vAlign w:val="center"/>
          </w:tcPr>
          <w:p w:rsidR="00D92A36" w:rsidRPr="00C74C0D" w:rsidRDefault="00056245"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+2,0</w:t>
            </w:r>
          </w:p>
        </w:tc>
        <w:tc>
          <w:tcPr>
            <w:tcW w:w="1164" w:type="dxa"/>
            <w:shd w:val="clear" w:color="auto" w:fill="FFFFFF"/>
            <w:vAlign w:val="center"/>
          </w:tcPr>
          <w:p w:rsidR="00D92A36" w:rsidRPr="00C74C0D" w:rsidRDefault="006D2DDF"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263,2</w:t>
            </w:r>
          </w:p>
        </w:tc>
        <w:tc>
          <w:tcPr>
            <w:tcW w:w="992" w:type="dxa"/>
            <w:shd w:val="clear" w:color="auto" w:fill="FFFFFF"/>
            <w:vAlign w:val="center"/>
          </w:tcPr>
          <w:p w:rsidR="00D92A36" w:rsidRPr="00C74C0D" w:rsidRDefault="006D2DDF"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+5,2</w:t>
            </w:r>
          </w:p>
        </w:tc>
        <w:tc>
          <w:tcPr>
            <w:tcW w:w="722" w:type="dxa"/>
            <w:vMerge w:val="restart"/>
            <w:shd w:val="clear" w:color="auto" w:fill="FFFFFF"/>
            <w:vAlign w:val="center"/>
          </w:tcPr>
          <w:p w:rsidR="00D92A36" w:rsidRPr="00C74C0D" w:rsidRDefault="00245708" w:rsidP="007421B9">
            <w:pPr>
              <w:spacing w:after="0" w:line="240" w:lineRule="auto"/>
              <w:jc w:val="center"/>
              <w:rPr>
                <w:rFonts w:ascii="Times New Roman" w:eastAsia="Times New Roman" w:hAnsi="Times New Roman" w:cs="Times New Roman"/>
                <w:color w:val="000000"/>
                <w:sz w:val="24"/>
                <w:lang w:val="ru-RU" w:eastAsia="en-US"/>
              </w:rPr>
            </w:pPr>
            <w:r>
              <w:rPr>
                <w:rFonts w:ascii="Times New Roman" w:eastAsia="Times New Roman" w:hAnsi="Times New Roman" w:cs="Times New Roman"/>
                <w:color w:val="000000"/>
                <w:sz w:val="24"/>
                <w:lang w:val="ru-RU" w:eastAsia="en-US"/>
              </w:rPr>
              <w:t>0,6</w:t>
            </w:r>
          </w:p>
        </w:tc>
      </w:tr>
      <w:tr w:rsidR="00D92A36" w:rsidRPr="00E7169B" w:rsidTr="00D661A5">
        <w:trPr>
          <w:trHeight w:val="227"/>
          <w:jc w:val="center"/>
        </w:trPr>
        <w:tc>
          <w:tcPr>
            <w:tcW w:w="2460" w:type="dxa"/>
            <w:shd w:val="clear" w:color="auto" w:fill="FFFFFF"/>
            <w:vAlign w:val="center"/>
          </w:tcPr>
          <w:p w:rsidR="00D92A36" w:rsidRPr="00C74C0D" w:rsidRDefault="00D92A36" w:rsidP="00D7760C">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 xml:space="preserve">Дубровенский </w:t>
            </w:r>
            <w:r w:rsidRPr="00C74C0D">
              <w:rPr>
                <w:rFonts w:ascii="Times New Roman" w:eastAsia="Times New Roman" w:hAnsi="Times New Roman" w:cs="Times New Roman"/>
                <w:sz w:val="24"/>
                <w:szCs w:val="24"/>
                <w:lang w:eastAsia="en-US"/>
              </w:rPr>
              <w:t>район</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255,9</w:t>
            </w:r>
          </w:p>
        </w:tc>
        <w:tc>
          <w:tcPr>
            <w:tcW w:w="1285" w:type="dxa"/>
            <w:shd w:val="clear" w:color="auto" w:fill="FFFFFF"/>
          </w:tcPr>
          <w:p w:rsidR="00D92A36" w:rsidRPr="00C74C0D" w:rsidRDefault="005D266E" w:rsidP="00D7760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164,7</w:t>
            </w:r>
          </w:p>
        </w:tc>
        <w:tc>
          <w:tcPr>
            <w:tcW w:w="1417" w:type="dxa"/>
            <w:shd w:val="clear" w:color="auto" w:fill="FFFFFF"/>
            <w:vAlign w:val="center"/>
          </w:tcPr>
          <w:p w:rsidR="00D92A36" w:rsidRPr="00C74C0D" w:rsidRDefault="009E0810" w:rsidP="00D7760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-35,6</w:t>
            </w:r>
          </w:p>
        </w:tc>
        <w:tc>
          <w:tcPr>
            <w:tcW w:w="1164" w:type="dxa"/>
            <w:shd w:val="clear" w:color="auto" w:fill="FFFFFF"/>
            <w:vAlign w:val="center"/>
          </w:tcPr>
          <w:p w:rsidR="00D92A36" w:rsidRPr="00C74C0D" w:rsidRDefault="00171A92"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232,0</w:t>
            </w:r>
          </w:p>
        </w:tc>
        <w:tc>
          <w:tcPr>
            <w:tcW w:w="992" w:type="dxa"/>
            <w:shd w:val="clear" w:color="auto" w:fill="FFFFFF"/>
            <w:vAlign w:val="center"/>
          </w:tcPr>
          <w:p w:rsidR="00D92A36" w:rsidRPr="00C74C0D" w:rsidRDefault="009E0810"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+7,9</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г. Дубровно</w:t>
            </w:r>
          </w:p>
        </w:tc>
        <w:tc>
          <w:tcPr>
            <w:tcW w:w="1273" w:type="dxa"/>
            <w:shd w:val="clear" w:color="auto" w:fill="FFFFFF"/>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408,3</w:t>
            </w:r>
          </w:p>
        </w:tc>
        <w:tc>
          <w:tcPr>
            <w:tcW w:w="1285" w:type="dxa"/>
            <w:shd w:val="clear" w:color="auto" w:fill="FFFFFF"/>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419,4</w:t>
            </w:r>
          </w:p>
        </w:tc>
        <w:tc>
          <w:tcPr>
            <w:tcW w:w="1417" w:type="dxa"/>
            <w:shd w:val="clear" w:color="auto" w:fill="FFFFFF"/>
            <w:vAlign w:val="center"/>
          </w:tcPr>
          <w:p w:rsidR="00D92A36" w:rsidRPr="00C74C0D" w:rsidRDefault="00056245"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+2,7</w:t>
            </w:r>
          </w:p>
        </w:tc>
        <w:tc>
          <w:tcPr>
            <w:tcW w:w="1164" w:type="dxa"/>
            <w:shd w:val="clear" w:color="auto" w:fill="FFFFFF"/>
            <w:vAlign w:val="center"/>
          </w:tcPr>
          <w:p w:rsidR="00D92A36" w:rsidRPr="00C74C0D" w:rsidRDefault="00F05B5F"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448,9</w:t>
            </w:r>
          </w:p>
        </w:tc>
        <w:tc>
          <w:tcPr>
            <w:tcW w:w="992" w:type="dxa"/>
            <w:shd w:val="clear" w:color="auto" w:fill="FFFFFF"/>
            <w:vAlign w:val="center"/>
          </w:tcPr>
          <w:p w:rsidR="00D92A36" w:rsidRPr="00C74C0D" w:rsidRDefault="00F05B5F"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+7,4</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C3666D">
        <w:trPr>
          <w:trHeight w:val="227"/>
          <w:jc w:val="center"/>
        </w:trPr>
        <w:tc>
          <w:tcPr>
            <w:tcW w:w="8591" w:type="dxa"/>
            <w:gridSpan w:val="6"/>
            <w:shd w:val="clear" w:color="auto" w:fill="DAEEF3"/>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Травмы, отравления и др. последствия воздействия внешних причин</w:t>
            </w:r>
          </w:p>
        </w:tc>
        <w:tc>
          <w:tcPr>
            <w:tcW w:w="722" w:type="dxa"/>
            <w:shd w:val="clear" w:color="auto" w:fill="DAEEF3"/>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val="ru-RU" w:eastAsia="en-US"/>
              </w:rPr>
              <w:t>Витебская область</w:t>
            </w:r>
          </w:p>
        </w:tc>
        <w:tc>
          <w:tcPr>
            <w:tcW w:w="1273" w:type="dxa"/>
            <w:shd w:val="clear" w:color="auto" w:fill="FFFFFF"/>
            <w:vAlign w:val="center"/>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51,4</w:t>
            </w:r>
          </w:p>
        </w:tc>
        <w:tc>
          <w:tcPr>
            <w:tcW w:w="1285" w:type="dxa"/>
            <w:shd w:val="clear" w:color="auto" w:fill="FFFFFF"/>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49,7</w:t>
            </w:r>
          </w:p>
        </w:tc>
        <w:tc>
          <w:tcPr>
            <w:tcW w:w="1417" w:type="dxa"/>
            <w:shd w:val="clear" w:color="auto" w:fill="FFFFFF"/>
            <w:vAlign w:val="center"/>
          </w:tcPr>
          <w:p w:rsidR="00D92A36" w:rsidRPr="00C74C0D" w:rsidRDefault="00430851"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+3,3</w:t>
            </w:r>
          </w:p>
        </w:tc>
        <w:tc>
          <w:tcPr>
            <w:tcW w:w="1164" w:type="dxa"/>
            <w:shd w:val="clear" w:color="auto" w:fill="FFFFFF"/>
            <w:vAlign w:val="center"/>
          </w:tcPr>
          <w:p w:rsidR="00D92A36" w:rsidRPr="00C74C0D" w:rsidRDefault="007E13AC"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49,3</w:t>
            </w:r>
          </w:p>
        </w:tc>
        <w:tc>
          <w:tcPr>
            <w:tcW w:w="992" w:type="dxa"/>
            <w:shd w:val="clear" w:color="auto" w:fill="FFFFFF"/>
            <w:vAlign w:val="center"/>
          </w:tcPr>
          <w:p w:rsidR="00D92A36" w:rsidRPr="00C74C0D" w:rsidRDefault="007E13AC" w:rsidP="00F6583A">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-0,7</w:t>
            </w:r>
          </w:p>
        </w:tc>
        <w:tc>
          <w:tcPr>
            <w:tcW w:w="722" w:type="dxa"/>
            <w:vMerge w:val="restart"/>
            <w:shd w:val="clear" w:color="auto" w:fill="FFFFFF"/>
            <w:vAlign w:val="center"/>
          </w:tcPr>
          <w:p w:rsidR="00D92A36" w:rsidRPr="00C74C0D" w:rsidRDefault="00B476C4" w:rsidP="007421B9">
            <w:pPr>
              <w:spacing w:after="0" w:line="240" w:lineRule="auto"/>
              <w:jc w:val="center"/>
              <w:rPr>
                <w:rFonts w:ascii="Times New Roman" w:eastAsia="Times New Roman" w:hAnsi="Times New Roman" w:cs="Times New Roman"/>
                <w:color w:val="000000"/>
                <w:sz w:val="24"/>
                <w:lang w:val="ru-RU" w:eastAsia="en-US"/>
              </w:rPr>
            </w:pPr>
            <w:r>
              <w:rPr>
                <w:rFonts w:ascii="Times New Roman" w:eastAsia="Times New Roman" w:hAnsi="Times New Roman" w:cs="Times New Roman"/>
                <w:color w:val="000000"/>
                <w:sz w:val="24"/>
                <w:lang w:val="ru-RU" w:eastAsia="en-US"/>
              </w:rPr>
              <w:t>1,7</w:t>
            </w:r>
          </w:p>
        </w:tc>
      </w:tr>
      <w:tr w:rsidR="00D92A36" w:rsidRPr="00E7169B" w:rsidTr="00D661A5">
        <w:trPr>
          <w:trHeight w:val="227"/>
          <w:jc w:val="center"/>
        </w:trPr>
        <w:tc>
          <w:tcPr>
            <w:tcW w:w="2460" w:type="dxa"/>
            <w:shd w:val="clear" w:color="auto" w:fill="FFFFFF"/>
            <w:vAlign w:val="center"/>
          </w:tcPr>
          <w:p w:rsidR="00D92A36" w:rsidRPr="00C74C0D" w:rsidRDefault="00D92A36" w:rsidP="00D7760C">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 xml:space="preserve">Дубровенский </w:t>
            </w:r>
            <w:r w:rsidRPr="00C74C0D">
              <w:rPr>
                <w:rFonts w:ascii="Times New Roman" w:eastAsia="Times New Roman" w:hAnsi="Times New Roman" w:cs="Times New Roman"/>
                <w:sz w:val="24"/>
                <w:szCs w:val="24"/>
                <w:lang w:eastAsia="en-US"/>
              </w:rPr>
              <w:t>район</w:t>
            </w:r>
          </w:p>
        </w:tc>
        <w:tc>
          <w:tcPr>
            <w:tcW w:w="1273" w:type="dxa"/>
            <w:shd w:val="clear" w:color="auto" w:fill="FFFFFF"/>
            <w:vAlign w:val="center"/>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48,3</w:t>
            </w:r>
          </w:p>
        </w:tc>
        <w:tc>
          <w:tcPr>
            <w:tcW w:w="1285" w:type="dxa"/>
            <w:shd w:val="clear" w:color="auto" w:fill="FFFFFF"/>
            <w:vAlign w:val="center"/>
          </w:tcPr>
          <w:p w:rsidR="00D92A36" w:rsidRPr="00C74C0D" w:rsidRDefault="0096186D" w:rsidP="00D7760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82,6</w:t>
            </w:r>
          </w:p>
        </w:tc>
        <w:tc>
          <w:tcPr>
            <w:tcW w:w="1417" w:type="dxa"/>
            <w:shd w:val="clear" w:color="auto" w:fill="FFFFFF"/>
            <w:vAlign w:val="center"/>
          </w:tcPr>
          <w:p w:rsidR="00D92A36" w:rsidRPr="00C74C0D" w:rsidRDefault="000C3165" w:rsidP="0000709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+41,5</w:t>
            </w:r>
          </w:p>
        </w:tc>
        <w:tc>
          <w:tcPr>
            <w:tcW w:w="1164" w:type="dxa"/>
            <w:shd w:val="clear" w:color="auto" w:fill="FFFFFF"/>
            <w:vAlign w:val="center"/>
          </w:tcPr>
          <w:p w:rsidR="00D92A36" w:rsidRPr="00C74C0D" w:rsidRDefault="00363B7D"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54,1</w:t>
            </w:r>
          </w:p>
        </w:tc>
        <w:tc>
          <w:tcPr>
            <w:tcW w:w="992" w:type="dxa"/>
            <w:shd w:val="clear" w:color="auto" w:fill="FFFFFF"/>
            <w:vAlign w:val="center"/>
          </w:tcPr>
          <w:p w:rsidR="00D92A36" w:rsidRPr="00C74C0D" w:rsidRDefault="0096186D"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+5,7</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E7169B"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г. Дубровно</w:t>
            </w:r>
          </w:p>
        </w:tc>
        <w:tc>
          <w:tcPr>
            <w:tcW w:w="1273" w:type="dxa"/>
            <w:shd w:val="clear" w:color="auto" w:fill="FFFFFF"/>
            <w:vAlign w:val="center"/>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97,0</w:t>
            </w:r>
          </w:p>
        </w:tc>
        <w:tc>
          <w:tcPr>
            <w:tcW w:w="1285" w:type="dxa"/>
            <w:shd w:val="clear" w:color="auto" w:fill="FFFFFF"/>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163,1</w:t>
            </w:r>
          </w:p>
        </w:tc>
        <w:tc>
          <w:tcPr>
            <w:tcW w:w="1417" w:type="dxa"/>
            <w:shd w:val="clear" w:color="auto" w:fill="FFFFFF"/>
            <w:vAlign w:val="center"/>
          </w:tcPr>
          <w:p w:rsidR="00D92A36" w:rsidRPr="00C74C0D" w:rsidRDefault="000D7B63" w:rsidP="0000709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+40,5</w:t>
            </w:r>
          </w:p>
        </w:tc>
        <w:tc>
          <w:tcPr>
            <w:tcW w:w="1164" w:type="dxa"/>
            <w:shd w:val="clear" w:color="auto" w:fill="FFFFFF"/>
            <w:vAlign w:val="center"/>
          </w:tcPr>
          <w:p w:rsidR="00D92A36" w:rsidRPr="00C74C0D" w:rsidRDefault="00AA039B"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 xml:space="preserve"> </w:t>
            </w:r>
            <w:r w:rsidR="00F13647">
              <w:rPr>
                <w:rFonts w:ascii="Times New Roman" w:eastAsia="Times New Roman" w:hAnsi="Times New Roman" w:cs="Times New Roman"/>
                <w:color w:val="000000"/>
                <w:sz w:val="24"/>
                <w:szCs w:val="24"/>
                <w:lang w:val="ru-RU" w:eastAsia="en-US"/>
              </w:rPr>
              <w:t>101,0</w:t>
            </w:r>
          </w:p>
        </w:tc>
        <w:tc>
          <w:tcPr>
            <w:tcW w:w="992" w:type="dxa"/>
            <w:shd w:val="clear" w:color="auto" w:fill="FFFFFF"/>
            <w:vAlign w:val="center"/>
          </w:tcPr>
          <w:p w:rsidR="00D92A36" w:rsidRPr="00C74C0D" w:rsidRDefault="00F13647" w:rsidP="006B215C">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+9,3</w:t>
            </w:r>
            <w:r w:rsidR="000E7830">
              <w:rPr>
                <w:rFonts w:ascii="Times New Roman" w:eastAsia="Times New Roman" w:hAnsi="Times New Roman" w:cs="Times New Roman"/>
                <w:color w:val="000000"/>
                <w:sz w:val="24"/>
                <w:szCs w:val="24"/>
                <w:lang w:val="ru-RU" w:eastAsia="en-US"/>
              </w:rPr>
              <w:t xml:space="preserve"> </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1D5335" w:rsidTr="00C3666D">
        <w:trPr>
          <w:trHeight w:val="227"/>
          <w:jc w:val="center"/>
        </w:trPr>
        <w:tc>
          <w:tcPr>
            <w:tcW w:w="8591" w:type="dxa"/>
            <w:gridSpan w:val="6"/>
            <w:shd w:val="clear" w:color="auto" w:fill="DAEEF3"/>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Психические расстройства и расстройства поведения</w:t>
            </w:r>
          </w:p>
        </w:tc>
        <w:tc>
          <w:tcPr>
            <w:tcW w:w="722" w:type="dxa"/>
            <w:shd w:val="clear" w:color="auto" w:fill="DAEEF3"/>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eastAsia="en-US"/>
              </w:rPr>
            </w:pPr>
          </w:p>
        </w:tc>
      </w:tr>
      <w:tr w:rsidR="00D92A36" w:rsidRPr="001D5335"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val="ru-RU" w:eastAsia="en-US"/>
              </w:rPr>
              <w:t>Витебская область</w:t>
            </w:r>
          </w:p>
        </w:tc>
        <w:tc>
          <w:tcPr>
            <w:tcW w:w="1273" w:type="dxa"/>
            <w:shd w:val="clear" w:color="auto" w:fill="FFFFFF"/>
            <w:vAlign w:val="center"/>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12,2</w:t>
            </w:r>
          </w:p>
        </w:tc>
        <w:tc>
          <w:tcPr>
            <w:tcW w:w="1285" w:type="dxa"/>
            <w:shd w:val="clear" w:color="auto" w:fill="FFFFFF"/>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12,5</w:t>
            </w:r>
          </w:p>
        </w:tc>
        <w:tc>
          <w:tcPr>
            <w:tcW w:w="1417" w:type="dxa"/>
            <w:shd w:val="clear" w:color="auto" w:fill="FFFFFF"/>
            <w:vAlign w:val="center"/>
          </w:tcPr>
          <w:p w:rsidR="00D92A36" w:rsidRPr="00C74C0D" w:rsidRDefault="00FB4AA8"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+2,4</w:t>
            </w:r>
          </w:p>
        </w:tc>
        <w:tc>
          <w:tcPr>
            <w:tcW w:w="1164" w:type="dxa"/>
            <w:shd w:val="clear" w:color="auto" w:fill="FFFFFF"/>
            <w:vAlign w:val="center"/>
          </w:tcPr>
          <w:p w:rsidR="00D92A36" w:rsidRPr="00C74C0D" w:rsidRDefault="00E23AC7"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11,2</w:t>
            </w:r>
          </w:p>
        </w:tc>
        <w:tc>
          <w:tcPr>
            <w:tcW w:w="992" w:type="dxa"/>
            <w:shd w:val="clear" w:color="auto" w:fill="FFFFFF"/>
            <w:vAlign w:val="center"/>
          </w:tcPr>
          <w:p w:rsidR="00D92A36" w:rsidRPr="00C74C0D" w:rsidRDefault="00A96EF6"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+1,6</w:t>
            </w:r>
          </w:p>
        </w:tc>
        <w:tc>
          <w:tcPr>
            <w:tcW w:w="722" w:type="dxa"/>
            <w:vMerge w:val="restart"/>
            <w:shd w:val="clear" w:color="auto" w:fill="FFFFFF"/>
            <w:vAlign w:val="center"/>
          </w:tcPr>
          <w:p w:rsidR="00D92A36" w:rsidRPr="00C74C0D" w:rsidRDefault="0012314A" w:rsidP="007421B9">
            <w:pPr>
              <w:spacing w:after="0" w:line="240" w:lineRule="auto"/>
              <w:jc w:val="center"/>
              <w:rPr>
                <w:rFonts w:ascii="Times New Roman" w:eastAsia="Times New Roman" w:hAnsi="Times New Roman" w:cs="Times New Roman"/>
                <w:color w:val="000000"/>
                <w:sz w:val="24"/>
                <w:lang w:val="ru-RU" w:eastAsia="en-US"/>
              </w:rPr>
            </w:pPr>
            <w:r>
              <w:rPr>
                <w:rFonts w:ascii="Times New Roman" w:eastAsia="Times New Roman" w:hAnsi="Times New Roman" w:cs="Times New Roman"/>
                <w:color w:val="000000"/>
                <w:sz w:val="24"/>
                <w:lang w:val="ru-RU" w:eastAsia="en-US"/>
              </w:rPr>
              <w:t>0,9</w:t>
            </w:r>
          </w:p>
        </w:tc>
      </w:tr>
      <w:tr w:rsidR="00D92A36" w:rsidRPr="001D5335"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 xml:space="preserve">Дубровенский </w:t>
            </w:r>
            <w:r w:rsidRPr="00C74C0D">
              <w:rPr>
                <w:rFonts w:ascii="Times New Roman" w:eastAsia="Times New Roman" w:hAnsi="Times New Roman" w:cs="Times New Roman"/>
                <w:sz w:val="24"/>
                <w:szCs w:val="24"/>
                <w:lang w:eastAsia="en-US"/>
              </w:rPr>
              <w:t>район</w:t>
            </w:r>
          </w:p>
        </w:tc>
        <w:tc>
          <w:tcPr>
            <w:tcW w:w="1273" w:type="dxa"/>
            <w:shd w:val="clear" w:color="auto" w:fill="FFFFFF"/>
            <w:vAlign w:val="center"/>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8,5</w:t>
            </w:r>
          </w:p>
        </w:tc>
        <w:tc>
          <w:tcPr>
            <w:tcW w:w="1285" w:type="dxa"/>
            <w:shd w:val="clear" w:color="auto" w:fill="FFFFFF"/>
            <w:vAlign w:val="center"/>
          </w:tcPr>
          <w:p w:rsidR="00D92A36" w:rsidRPr="00C74C0D" w:rsidRDefault="00430851"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11,3</w:t>
            </w:r>
          </w:p>
        </w:tc>
        <w:tc>
          <w:tcPr>
            <w:tcW w:w="1417" w:type="dxa"/>
            <w:shd w:val="clear" w:color="auto" w:fill="FFFFFF"/>
            <w:vAlign w:val="center"/>
          </w:tcPr>
          <w:p w:rsidR="00D92A36" w:rsidRPr="00C74C0D" w:rsidRDefault="00C439D2"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+24,8</w:t>
            </w:r>
          </w:p>
        </w:tc>
        <w:tc>
          <w:tcPr>
            <w:tcW w:w="1164" w:type="dxa"/>
            <w:shd w:val="clear" w:color="auto" w:fill="FFFFFF"/>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w:t>
            </w:r>
            <w:r w:rsidR="00D02B2E">
              <w:rPr>
                <w:rFonts w:ascii="Times New Roman" w:eastAsia="Times New Roman" w:hAnsi="Times New Roman" w:cs="Times New Roman"/>
                <w:color w:val="000000"/>
                <w:sz w:val="24"/>
                <w:szCs w:val="24"/>
                <w:lang w:val="ru-RU" w:eastAsia="en-US"/>
              </w:rPr>
              <w:t>1,8</w:t>
            </w:r>
          </w:p>
        </w:tc>
        <w:tc>
          <w:tcPr>
            <w:tcW w:w="992" w:type="dxa"/>
            <w:shd w:val="clear" w:color="auto" w:fill="FFFFFF"/>
            <w:vAlign w:val="center"/>
          </w:tcPr>
          <w:p w:rsidR="00D92A36" w:rsidRPr="00C74C0D" w:rsidRDefault="00D02B2E"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-6,4</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1D5335" w:rsidTr="00D661A5">
        <w:trPr>
          <w:trHeight w:val="227"/>
          <w:jc w:val="center"/>
        </w:trPr>
        <w:tc>
          <w:tcPr>
            <w:tcW w:w="2460" w:type="dxa"/>
            <w:shd w:val="clear" w:color="auto" w:fill="FFFFFF"/>
            <w:vAlign w:val="center"/>
          </w:tcPr>
          <w:p w:rsidR="00D92A36" w:rsidRPr="00C74C0D" w:rsidRDefault="00D92A36" w:rsidP="00E24B2B">
            <w:pPr>
              <w:spacing w:after="0" w:line="240" w:lineRule="auto"/>
              <w:rPr>
                <w:rFonts w:ascii="Times New Roman" w:eastAsia="Times New Roman" w:hAnsi="Times New Roman" w:cs="Times New Roman"/>
                <w:color w:val="FF0000"/>
                <w:sz w:val="24"/>
                <w:szCs w:val="24"/>
                <w:lang w:eastAsia="en-US"/>
              </w:rPr>
            </w:pPr>
            <w:r w:rsidRPr="00C74C0D">
              <w:rPr>
                <w:rFonts w:ascii="Times New Roman" w:eastAsia="Times New Roman" w:hAnsi="Times New Roman" w:cs="Times New Roman"/>
                <w:color w:val="000000"/>
                <w:sz w:val="24"/>
                <w:szCs w:val="24"/>
                <w:lang w:eastAsia="en-US"/>
              </w:rPr>
              <w:t>г. Дубровно</w:t>
            </w:r>
          </w:p>
        </w:tc>
        <w:tc>
          <w:tcPr>
            <w:tcW w:w="1273" w:type="dxa"/>
            <w:shd w:val="clear" w:color="auto" w:fill="FFFFFF"/>
            <w:vAlign w:val="center"/>
          </w:tcPr>
          <w:p w:rsidR="00D92A36" w:rsidRPr="00C74C0D" w:rsidRDefault="00D92A36" w:rsidP="00D1394E">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17,0</w:t>
            </w:r>
          </w:p>
        </w:tc>
        <w:tc>
          <w:tcPr>
            <w:tcW w:w="1285" w:type="dxa"/>
            <w:shd w:val="clear" w:color="auto" w:fill="FFFFFF"/>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val="ru-RU" w:eastAsia="en-US"/>
              </w:rPr>
            </w:pPr>
            <w:r w:rsidRPr="00C74C0D">
              <w:rPr>
                <w:rFonts w:ascii="Times New Roman" w:eastAsia="Times New Roman" w:hAnsi="Times New Roman" w:cs="Times New Roman"/>
                <w:color w:val="000000"/>
                <w:sz w:val="24"/>
                <w:szCs w:val="24"/>
                <w:lang w:val="ru-RU" w:eastAsia="en-US"/>
              </w:rPr>
              <w:t>15,6</w:t>
            </w:r>
          </w:p>
        </w:tc>
        <w:tc>
          <w:tcPr>
            <w:tcW w:w="1417" w:type="dxa"/>
            <w:shd w:val="clear" w:color="auto" w:fill="FFFFFF"/>
            <w:vAlign w:val="center"/>
          </w:tcPr>
          <w:p w:rsidR="00D92A36" w:rsidRPr="00C74C0D" w:rsidRDefault="000D7B63"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-8,2</w:t>
            </w:r>
          </w:p>
        </w:tc>
        <w:tc>
          <w:tcPr>
            <w:tcW w:w="1164" w:type="dxa"/>
            <w:shd w:val="clear" w:color="auto" w:fill="FFFFFF"/>
            <w:vAlign w:val="center"/>
          </w:tcPr>
          <w:p w:rsidR="00D92A36" w:rsidRPr="00C74C0D" w:rsidRDefault="00911432"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16,5</w:t>
            </w:r>
          </w:p>
        </w:tc>
        <w:tc>
          <w:tcPr>
            <w:tcW w:w="992" w:type="dxa"/>
            <w:shd w:val="clear" w:color="auto" w:fill="FFFFFF"/>
            <w:vAlign w:val="center"/>
          </w:tcPr>
          <w:p w:rsidR="00D92A36" w:rsidRPr="00C74C0D" w:rsidRDefault="00911432" w:rsidP="00E24B2B">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-3,3</w:t>
            </w:r>
          </w:p>
        </w:tc>
        <w:tc>
          <w:tcPr>
            <w:tcW w:w="722" w:type="dxa"/>
            <w:vMerge/>
            <w:shd w:val="clear" w:color="auto" w:fill="FFFFFF"/>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val="ru-RU" w:eastAsia="en-US"/>
              </w:rPr>
            </w:pPr>
          </w:p>
        </w:tc>
      </w:tr>
      <w:tr w:rsidR="00D92A36" w:rsidRPr="001D5335" w:rsidTr="00C3666D">
        <w:trPr>
          <w:trHeight w:val="227"/>
          <w:jc w:val="center"/>
        </w:trPr>
        <w:tc>
          <w:tcPr>
            <w:tcW w:w="8591" w:type="dxa"/>
            <w:gridSpan w:val="6"/>
            <w:shd w:val="clear" w:color="auto" w:fill="DAEEF3"/>
            <w:vAlign w:val="center"/>
          </w:tcPr>
          <w:p w:rsidR="00D92A36" w:rsidRPr="00C74C0D" w:rsidRDefault="00D92A36" w:rsidP="00E24B2B">
            <w:pPr>
              <w:spacing w:after="0" w:line="240" w:lineRule="auto"/>
              <w:jc w:val="center"/>
              <w:rPr>
                <w:rFonts w:ascii="Times New Roman" w:eastAsia="Times New Roman" w:hAnsi="Times New Roman" w:cs="Times New Roman"/>
                <w:color w:val="000000"/>
                <w:sz w:val="24"/>
                <w:szCs w:val="24"/>
                <w:lang w:eastAsia="en-US"/>
              </w:rPr>
            </w:pPr>
            <w:r w:rsidRPr="00C74C0D">
              <w:rPr>
                <w:rFonts w:ascii="Times New Roman" w:eastAsia="Times New Roman" w:hAnsi="Times New Roman" w:cs="Times New Roman"/>
                <w:color w:val="000000"/>
                <w:sz w:val="24"/>
                <w:szCs w:val="24"/>
                <w:lang w:eastAsia="en-US"/>
              </w:rPr>
              <w:t>Заболеваемость с временной утратой трудоспособности</w:t>
            </w:r>
          </w:p>
        </w:tc>
        <w:tc>
          <w:tcPr>
            <w:tcW w:w="722" w:type="dxa"/>
            <w:shd w:val="clear" w:color="auto" w:fill="DAEEF3"/>
            <w:vAlign w:val="center"/>
          </w:tcPr>
          <w:p w:rsidR="00D92A36" w:rsidRPr="00C74C0D" w:rsidRDefault="00D92A36" w:rsidP="007421B9">
            <w:pPr>
              <w:spacing w:after="0" w:line="240" w:lineRule="auto"/>
              <w:jc w:val="center"/>
              <w:rPr>
                <w:rFonts w:ascii="Times New Roman" w:eastAsia="Times New Roman" w:hAnsi="Times New Roman" w:cs="Times New Roman"/>
                <w:color w:val="000000"/>
                <w:sz w:val="24"/>
                <w:lang w:eastAsia="en-US"/>
              </w:rPr>
            </w:pPr>
          </w:p>
        </w:tc>
      </w:tr>
      <w:tr w:rsidR="00D92A36" w:rsidRPr="001D5335" w:rsidTr="00974551">
        <w:trPr>
          <w:trHeight w:val="398"/>
          <w:jc w:val="center"/>
        </w:trPr>
        <w:tc>
          <w:tcPr>
            <w:tcW w:w="2460" w:type="dxa"/>
            <w:shd w:val="clear" w:color="auto" w:fill="FFFFFF"/>
            <w:vAlign w:val="center"/>
          </w:tcPr>
          <w:p w:rsidR="00D92A36" w:rsidRPr="005B0B8B" w:rsidRDefault="00D92A36" w:rsidP="00E24B2B">
            <w:pPr>
              <w:spacing w:after="0" w:line="240" w:lineRule="auto"/>
              <w:rPr>
                <w:rFonts w:ascii="Times New Roman" w:eastAsia="Times New Roman" w:hAnsi="Times New Roman" w:cs="Times New Roman"/>
                <w:color w:val="000000"/>
                <w:sz w:val="24"/>
                <w:szCs w:val="24"/>
                <w:lang w:eastAsia="en-US"/>
              </w:rPr>
            </w:pPr>
            <w:r w:rsidRPr="005B0B8B">
              <w:rPr>
                <w:rFonts w:ascii="Times New Roman" w:eastAsia="Times New Roman" w:hAnsi="Times New Roman" w:cs="Times New Roman"/>
                <w:color w:val="000000"/>
                <w:sz w:val="24"/>
                <w:szCs w:val="24"/>
                <w:lang w:eastAsia="en-US"/>
              </w:rPr>
              <w:t xml:space="preserve">Дубровенский </w:t>
            </w:r>
            <w:r w:rsidRPr="005B0B8B">
              <w:rPr>
                <w:rFonts w:ascii="Times New Roman" w:eastAsia="Times New Roman" w:hAnsi="Times New Roman" w:cs="Times New Roman"/>
                <w:sz w:val="24"/>
                <w:szCs w:val="24"/>
                <w:lang w:eastAsia="en-US"/>
              </w:rPr>
              <w:t>район</w:t>
            </w:r>
          </w:p>
        </w:tc>
        <w:tc>
          <w:tcPr>
            <w:tcW w:w="1273" w:type="dxa"/>
            <w:shd w:val="clear" w:color="auto" w:fill="FFFFFF"/>
            <w:vAlign w:val="center"/>
          </w:tcPr>
          <w:p w:rsidR="00D92A36" w:rsidRPr="005B0B8B" w:rsidRDefault="00D92A36" w:rsidP="008328B7">
            <w:pPr>
              <w:spacing w:after="0" w:line="240" w:lineRule="auto"/>
              <w:jc w:val="center"/>
              <w:rPr>
                <w:rFonts w:ascii="Times New Roman" w:eastAsia="Times New Roman" w:hAnsi="Times New Roman" w:cs="Times New Roman"/>
                <w:color w:val="000000"/>
                <w:sz w:val="24"/>
                <w:szCs w:val="24"/>
                <w:lang w:val="ru-RU" w:eastAsia="en-US"/>
              </w:rPr>
            </w:pPr>
            <w:r w:rsidRPr="005B0B8B">
              <w:rPr>
                <w:rFonts w:ascii="Times New Roman" w:eastAsia="Times New Roman" w:hAnsi="Times New Roman" w:cs="Times New Roman"/>
                <w:color w:val="000000"/>
                <w:sz w:val="24"/>
                <w:szCs w:val="24"/>
                <w:lang w:val="ru-RU" w:eastAsia="en-US"/>
              </w:rPr>
              <w:t>1334,7</w:t>
            </w:r>
          </w:p>
        </w:tc>
        <w:tc>
          <w:tcPr>
            <w:tcW w:w="1285" w:type="dxa"/>
            <w:shd w:val="clear" w:color="auto" w:fill="FFFFFF"/>
            <w:vAlign w:val="center"/>
          </w:tcPr>
          <w:p w:rsidR="00D92A36" w:rsidRPr="00300B77" w:rsidRDefault="00D92A36" w:rsidP="00450A58">
            <w:pPr>
              <w:spacing w:after="0" w:line="240" w:lineRule="auto"/>
              <w:jc w:val="center"/>
              <w:rPr>
                <w:rFonts w:ascii="Times New Roman" w:eastAsia="Times New Roman" w:hAnsi="Times New Roman" w:cs="Times New Roman"/>
                <w:color w:val="000000"/>
                <w:sz w:val="24"/>
                <w:szCs w:val="24"/>
                <w:lang w:val="ru-RU" w:eastAsia="en-US"/>
              </w:rPr>
            </w:pPr>
            <w:r w:rsidRPr="00300B77">
              <w:rPr>
                <w:rFonts w:ascii="Times New Roman" w:eastAsia="Times New Roman" w:hAnsi="Times New Roman" w:cs="Times New Roman"/>
                <w:color w:val="000000"/>
                <w:sz w:val="24"/>
                <w:szCs w:val="24"/>
                <w:lang w:val="ru-RU" w:eastAsia="en-US"/>
              </w:rPr>
              <w:t>1334,5</w:t>
            </w:r>
          </w:p>
        </w:tc>
        <w:tc>
          <w:tcPr>
            <w:tcW w:w="1417" w:type="dxa"/>
            <w:shd w:val="clear" w:color="auto" w:fill="FFFFFF"/>
            <w:vAlign w:val="center"/>
          </w:tcPr>
          <w:p w:rsidR="00D92A36" w:rsidRPr="00300B77" w:rsidRDefault="00D92A36" w:rsidP="00450A58">
            <w:pPr>
              <w:spacing w:after="0" w:line="240" w:lineRule="auto"/>
              <w:jc w:val="center"/>
              <w:rPr>
                <w:rFonts w:ascii="Times New Roman" w:eastAsia="Times New Roman" w:hAnsi="Times New Roman" w:cs="Times New Roman"/>
                <w:color w:val="000000"/>
                <w:sz w:val="24"/>
                <w:szCs w:val="24"/>
                <w:lang w:val="ru-RU" w:eastAsia="en-US"/>
              </w:rPr>
            </w:pPr>
            <w:r w:rsidRPr="00300B77">
              <w:rPr>
                <w:rFonts w:ascii="Times New Roman" w:eastAsia="Times New Roman" w:hAnsi="Times New Roman" w:cs="Times New Roman"/>
                <w:color w:val="000000"/>
                <w:sz w:val="24"/>
                <w:szCs w:val="24"/>
                <w:lang w:val="ru-RU" w:eastAsia="en-US"/>
              </w:rPr>
              <w:t>0,0</w:t>
            </w:r>
          </w:p>
        </w:tc>
        <w:tc>
          <w:tcPr>
            <w:tcW w:w="1164" w:type="dxa"/>
            <w:shd w:val="clear" w:color="auto" w:fill="FFFFFF"/>
            <w:vAlign w:val="center"/>
          </w:tcPr>
          <w:p w:rsidR="00D92A36" w:rsidRPr="005C57E1" w:rsidRDefault="005C57E1" w:rsidP="000117C0">
            <w:pPr>
              <w:spacing w:after="0" w:line="240" w:lineRule="auto"/>
              <w:jc w:val="center"/>
              <w:rPr>
                <w:rFonts w:ascii="Times New Roman" w:eastAsia="Times New Roman" w:hAnsi="Times New Roman" w:cs="Times New Roman"/>
                <w:color w:val="000000"/>
                <w:sz w:val="24"/>
                <w:szCs w:val="24"/>
                <w:lang w:val="ru-RU" w:eastAsia="en-US"/>
              </w:rPr>
            </w:pPr>
            <w:r w:rsidRPr="005C57E1">
              <w:rPr>
                <w:rFonts w:ascii="Times New Roman" w:eastAsia="Times New Roman" w:hAnsi="Times New Roman" w:cs="Times New Roman"/>
                <w:color w:val="000000"/>
                <w:sz w:val="24"/>
                <w:szCs w:val="24"/>
                <w:lang w:val="ru-RU" w:eastAsia="en-US"/>
              </w:rPr>
              <w:t>1199,5</w:t>
            </w:r>
          </w:p>
        </w:tc>
        <w:tc>
          <w:tcPr>
            <w:tcW w:w="992" w:type="dxa"/>
            <w:shd w:val="clear" w:color="auto" w:fill="FFFFFF"/>
            <w:vAlign w:val="center"/>
          </w:tcPr>
          <w:p w:rsidR="00D92A36" w:rsidRPr="005C57E1" w:rsidRDefault="00F818FC" w:rsidP="000117C0">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+8,2</w:t>
            </w:r>
          </w:p>
        </w:tc>
        <w:tc>
          <w:tcPr>
            <w:tcW w:w="722" w:type="dxa"/>
            <w:shd w:val="clear" w:color="auto" w:fill="FFFFFF"/>
          </w:tcPr>
          <w:p w:rsidR="00D92A36" w:rsidRPr="005C57E1" w:rsidRDefault="00DC729E" w:rsidP="000117C0">
            <w:pPr>
              <w:spacing w:after="0" w:line="240" w:lineRule="auto"/>
              <w:jc w:val="center"/>
              <w:rPr>
                <w:rFonts w:ascii="Times New Roman" w:eastAsia="Times New Roman" w:hAnsi="Times New Roman" w:cs="Times New Roman"/>
                <w:color w:val="000000"/>
                <w:sz w:val="24"/>
                <w:szCs w:val="24"/>
                <w:lang w:val="ru-RU" w:eastAsia="en-US"/>
              </w:rPr>
            </w:pPr>
            <w:r>
              <w:rPr>
                <w:rFonts w:ascii="Times New Roman" w:eastAsia="Times New Roman" w:hAnsi="Times New Roman" w:cs="Times New Roman"/>
                <w:color w:val="000000"/>
                <w:sz w:val="24"/>
                <w:szCs w:val="24"/>
                <w:lang w:val="ru-RU" w:eastAsia="en-US"/>
              </w:rPr>
              <w:t>-</w:t>
            </w:r>
          </w:p>
        </w:tc>
      </w:tr>
    </w:tbl>
    <w:p w:rsidR="00EC4CFF" w:rsidRPr="00621D6D" w:rsidRDefault="0028403D" w:rsidP="00621D6D">
      <w:pPr>
        <w:tabs>
          <w:tab w:val="left" w:pos="168"/>
          <w:tab w:val="left" w:pos="709"/>
        </w:tabs>
        <w:spacing w:line="240" w:lineRule="auto"/>
        <w:ind w:right="-31" w:firstLine="709"/>
        <w:jc w:val="both"/>
        <w:rPr>
          <w:rFonts w:ascii="Times New Roman" w:hAnsi="Times New Roman" w:cs="Times New Roman"/>
          <w:sz w:val="24"/>
          <w:szCs w:val="28"/>
          <w:shd w:val="clear" w:color="auto" w:fill="FFFFFF"/>
          <w:lang w:val="ru-RU"/>
        </w:rPr>
      </w:pPr>
      <w:r w:rsidRPr="005B0B8B">
        <w:rPr>
          <w:rFonts w:ascii="Times New Roman" w:eastAsia="Times New Roman" w:hAnsi="Times New Roman" w:cs="Times New Roman"/>
          <w:sz w:val="24"/>
          <w:szCs w:val="28"/>
          <w:lang w:val="ru-RU"/>
        </w:rPr>
        <w:t>*</w:t>
      </w:r>
      <w:r w:rsidRPr="005B0B8B">
        <w:rPr>
          <w:rFonts w:ascii="Times New Roman" w:hAnsi="Times New Roman" w:cs="Times New Roman"/>
          <w:sz w:val="24"/>
          <w:szCs w:val="28"/>
          <w:shd w:val="clear" w:color="auto" w:fill="FFFFFF"/>
        </w:rPr>
        <w:t xml:space="preserve"> </w:t>
      </w:r>
      <w:r w:rsidR="000963B4">
        <w:rPr>
          <w:rFonts w:ascii="Times New Roman" w:hAnsi="Times New Roman" w:cs="Times New Roman"/>
          <w:sz w:val="24"/>
          <w:szCs w:val="28"/>
          <w:shd w:val="clear" w:color="auto" w:fill="FFFFFF"/>
          <w:lang w:val="ru-RU"/>
        </w:rPr>
        <w:t>НИЗ</w:t>
      </w:r>
      <w:r w:rsidRPr="005B0B8B">
        <w:rPr>
          <w:rFonts w:ascii="Times New Roman" w:hAnsi="Times New Roman" w:cs="Times New Roman"/>
          <w:sz w:val="24"/>
          <w:szCs w:val="28"/>
          <w:shd w:val="clear" w:color="auto" w:fill="FFFFFF"/>
          <w:lang w:val="ru-RU"/>
        </w:rPr>
        <w:t xml:space="preserve"> - </w:t>
      </w:r>
      <w:r w:rsidRPr="005B0B8B">
        <w:rPr>
          <w:rFonts w:ascii="Times New Roman" w:hAnsi="Times New Roman" w:cs="Times New Roman"/>
          <w:sz w:val="24"/>
          <w:szCs w:val="28"/>
          <w:shd w:val="clear" w:color="auto" w:fill="FFFFFF"/>
        </w:rPr>
        <w:t>нормированный интенсивный показатель заболеваемости представляет собой отношение</w:t>
      </w:r>
      <w:r w:rsidRPr="005B0B8B">
        <w:rPr>
          <w:rFonts w:ascii="Times New Roman" w:hAnsi="Times New Roman" w:cs="Times New Roman"/>
          <w:sz w:val="24"/>
          <w:szCs w:val="28"/>
          <w:shd w:val="clear" w:color="auto" w:fill="FFFFFF"/>
          <w:lang w:val="ru-RU"/>
        </w:rPr>
        <w:t xml:space="preserve"> районного</w:t>
      </w:r>
      <w:r w:rsidRPr="005B0B8B">
        <w:rPr>
          <w:rFonts w:ascii="Times New Roman" w:hAnsi="Times New Roman" w:cs="Times New Roman"/>
          <w:sz w:val="24"/>
          <w:szCs w:val="28"/>
          <w:shd w:val="clear" w:color="auto" w:fill="FFFFFF"/>
        </w:rPr>
        <w:t xml:space="preserve"> показателя</w:t>
      </w:r>
      <w:r w:rsidRPr="005B0B8B">
        <w:rPr>
          <w:rFonts w:ascii="Times New Roman" w:hAnsi="Times New Roman" w:cs="Times New Roman"/>
          <w:sz w:val="24"/>
          <w:szCs w:val="28"/>
          <w:shd w:val="clear" w:color="auto" w:fill="FFFFFF"/>
          <w:lang w:val="ru-RU"/>
        </w:rPr>
        <w:t xml:space="preserve"> </w:t>
      </w:r>
      <w:r w:rsidRPr="005B0B8B">
        <w:rPr>
          <w:rFonts w:ascii="Times New Roman" w:hAnsi="Times New Roman" w:cs="Times New Roman"/>
          <w:sz w:val="24"/>
          <w:szCs w:val="28"/>
          <w:shd w:val="clear" w:color="auto" w:fill="FFFFFF"/>
        </w:rPr>
        <w:t xml:space="preserve"> заболеваемости к </w:t>
      </w:r>
      <w:r w:rsidRPr="005B0B8B">
        <w:rPr>
          <w:rFonts w:ascii="Times New Roman" w:hAnsi="Times New Roman" w:cs="Times New Roman"/>
          <w:sz w:val="24"/>
          <w:szCs w:val="28"/>
          <w:shd w:val="clear" w:color="auto" w:fill="FFFFFF"/>
          <w:lang w:val="ru-RU"/>
        </w:rPr>
        <w:t xml:space="preserve">областному </w:t>
      </w:r>
      <w:r w:rsidRPr="005B0B8B">
        <w:rPr>
          <w:rFonts w:ascii="Times New Roman" w:hAnsi="Times New Roman" w:cs="Times New Roman"/>
          <w:sz w:val="24"/>
          <w:szCs w:val="28"/>
          <w:shd w:val="clear" w:color="auto" w:fill="FFFFFF"/>
        </w:rPr>
        <w:t>показателю</w:t>
      </w:r>
    </w:p>
    <w:p w:rsidR="008216C6" w:rsidRPr="001D5335" w:rsidRDefault="008216C6" w:rsidP="008216C6">
      <w:pPr>
        <w:tabs>
          <w:tab w:val="left" w:pos="168"/>
          <w:tab w:val="left" w:pos="709"/>
        </w:tabs>
        <w:spacing w:after="0" w:line="240" w:lineRule="auto"/>
        <w:ind w:right="-28" w:firstLine="709"/>
        <w:jc w:val="both"/>
        <w:rPr>
          <w:rFonts w:ascii="Times New Roman" w:eastAsia="Times New Roman" w:hAnsi="Times New Roman" w:cs="Times New Roman"/>
          <w:sz w:val="28"/>
          <w:szCs w:val="28"/>
          <w:highlight w:val="yellow"/>
          <w:lang w:val="ru-RU"/>
        </w:rPr>
      </w:pPr>
      <w:r w:rsidRPr="000E7830">
        <w:rPr>
          <w:rFonts w:ascii="Times New Roman" w:eastAsia="Times New Roman" w:hAnsi="Times New Roman" w:cs="Times New Roman"/>
          <w:sz w:val="28"/>
          <w:szCs w:val="28"/>
          <w:lang w:val="ru-RU"/>
        </w:rPr>
        <w:t xml:space="preserve">Динамика  первичной  заболеваемости болезнями </w:t>
      </w:r>
      <w:r w:rsidRPr="000E7830">
        <w:rPr>
          <w:rFonts w:ascii="Times New Roman" w:eastAsia="Times New Roman" w:hAnsi="Times New Roman" w:cs="Times New Roman"/>
          <w:sz w:val="28"/>
          <w:szCs w:val="28"/>
        </w:rPr>
        <w:t xml:space="preserve">системы кровообращения </w:t>
      </w:r>
      <w:r w:rsidRPr="000E7830">
        <w:rPr>
          <w:rFonts w:ascii="Times New Roman" w:eastAsia="Times New Roman" w:hAnsi="Times New Roman" w:cs="Times New Roman"/>
          <w:sz w:val="28"/>
          <w:szCs w:val="28"/>
          <w:lang w:val="ru-RU"/>
        </w:rPr>
        <w:t xml:space="preserve">по Дубровенскому району </w:t>
      </w:r>
      <w:r w:rsidR="00253EA8" w:rsidRPr="008923DA">
        <w:rPr>
          <w:rFonts w:ascii="Times New Roman" w:eastAsia="Times New Roman" w:hAnsi="Times New Roman" w:cs="Times New Roman"/>
          <w:sz w:val="28"/>
          <w:szCs w:val="28"/>
          <w:lang w:val="ru-RU"/>
        </w:rPr>
        <w:t xml:space="preserve">неустойчивая с отрицательным </w:t>
      </w:r>
      <w:r w:rsidRPr="008923DA">
        <w:rPr>
          <w:rFonts w:ascii="Times New Roman" w:eastAsia="Times New Roman" w:hAnsi="Times New Roman" w:cs="Times New Roman"/>
          <w:sz w:val="28"/>
          <w:szCs w:val="28"/>
          <w:lang w:val="ru-RU"/>
        </w:rPr>
        <w:t>т</w:t>
      </w:r>
      <w:r w:rsidR="005A3ED3" w:rsidRPr="008923DA">
        <w:rPr>
          <w:rFonts w:ascii="Times New Roman" w:eastAsia="Times New Roman" w:hAnsi="Times New Roman" w:cs="Times New Roman"/>
          <w:sz w:val="28"/>
          <w:szCs w:val="28"/>
          <w:lang w:val="ru-RU"/>
        </w:rPr>
        <w:t xml:space="preserve">емпом </w:t>
      </w:r>
      <w:r w:rsidR="005A3ED3" w:rsidRPr="00091690">
        <w:rPr>
          <w:rFonts w:ascii="Times New Roman" w:eastAsia="Times New Roman" w:hAnsi="Times New Roman" w:cs="Times New Roman"/>
          <w:sz w:val="28"/>
          <w:szCs w:val="28"/>
          <w:lang w:val="ru-RU"/>
        </w:rPr>
        <w:t xml:space="preserve">прироста </w:t>
      </w:r>
      <w:r w:rsidR="008923DA" w:rsidRPr="00091690">
        <w:rPr>
          <w:rFonts w:ascii="Times New Roman" w:eastAsia="Times New Roman" w:hAnsi="Times New Roman" w:cs="Times New Roman"/>
          <w:sz w:val="28"/>
          <w:szCs w:val="28"/>
          <w:lang w:val="ru-RU"/>
        </w:rPr>
        <w:t>(-5,6</w:t>
      </w:r>
      <w:r w:rsidRPr="00091690">
        <w:rPr>
          <w:rFonts w:ascii="Times New Roman" w:eastAsia="Times New Roman" w:hAnsi="Times New Roman" w:cs="Times New Roman"/>
          <w:sz w:val="28"/>
          <w:szCs w:val="28"/>
        </w:rPr>
        <w:t>%)</w:t>
      </w:r>
      <w:r w:rsidRPr="00091690">
        <w:rPr>
          <w:rFonts w:ascii="Times New Roman" w:eastAsia="Times New Roman" w:hAnsi="Times New Roman" w:cs="Times New Roman"/>
          <w:sz w:val="28"/>
          <w:szCs w:val="28"/>
          <w:lang w:val="ru-RU"/>
        </w:rPr>
        <w:t>, по г. Дубровно</w:t>
      </w:r>
      <w:r w:rsidR="005A3ED3" w:rsidRPr="00091690">
        <w:rPr>
          <w:rFonts w:ascii="Times New Roman" w:eastAsia="Times New Roman" w:hAnsi="Times New Roman" w:cs="Times New Roman"/>
          <w:sz w:val="28"/>
          <w:szCs w:val="28"/>
          <w:lang w:val="ru-RU"/>
        </w:rPr>
        <w:t xml:space="preserve"> так же</w:t>
      </w:r>
      <w:r w:rsidRPr="00091690">
        <w:rPr>
          <w:rFonts w:ascii="Times New Roman" w:eastAsia="Times New Roman" w:hAnsi="Times New Roman" w:cs="Times New Roman"/>
          <w:sz w:val="28"/>
          <w:szCs w:val="28"/>
          <w:lang w:val="ru-RU"/>
        </w:rPr>
        <w:t xml:space="preserve"> </w:t>
      </w:r>
      <w:r w:rsidR="005A3ED3" w:rsidRPr="00091690">
        <w:rPr>
          <w:rFonts w:ascii="Times New Roman" w:eastAsia="Times New Roman" w:hAnsi="Times New Roman" w:cs="Times New Roman"/>
          <w:sz w:val="28"/>
          <w:szCs w:val="28"/>
          <w:lang w:val="ru-RU"/>
        </w:rPr>
        <w:t xml:space="preserve">неустойчивая, со средним темпом прироста </w:t>
      </w:r>
      <w:r w:rsidR="00091690" w:rsidRPr="00091690">
        <w:rPr>
          <w:rFonts w:ascii="Times New Roman" w:eastAsia="Times New Roman" w:hAnsi="Times New Roman" w:cs="Times New Roman"/>
          <w:sz w:val="28"/>
          <w:szCs w:val="28"/>
          <w:lang w:val="ru-RU"/>
        </w:rPr>
        <w:t>(+5</w:t>
      </w:r>
      <w:r w:rsidR="005A3ED3" w:rsidRPr="00091690">
        <w:rPr>
          <w:rFonts w:ascii="Times New Roman" w:eastAsia="Times New Roman" w:hAnsi="Times New Roman" w:cs="Times New Roman"/>
          <w:sz w:val="28"/>
          <w:szCs w:val="28"/>
          <w:lang w:val="ru-RU"/>
        </w:rPr>
        <w:t>,0</w:t>
      </w:r>
      <w:r w:rsidR="005A3ED3" w:rsidRPr="00091690">
        <w:rPr>
          <w:rFonts w:ascii="Times New Roman" w:eastAsia="Times New Roman" w:hAnsi="Times New Roman" w:cs="Times New Roman"/>
          <w:sz w:val="28"/>
          <w:szCs w:val="28"/>
        </w:rPr>
        <w:t>%)</w:t>
      </w:r>
      <w:r w:rsidR="005A3ED3" w:rsidRPr="00091690">
        <w:rPr>
          <w:rFonts w:ascii="Times New Roman" w:eastAsia="Times New Roman" w:hAnsi="Times New Roman" w:cs="Times New Roman"/>
          <w:sz w:val="28"/>
          <w:szCs w:val="28"/>
          <w:lang w:val="ru-RU"/>
        </w:rPr>
        <w:t>.</w:t>
      </w:r>
    </w:p>
    <w:p w:rsidR="008216C6" w:rsidRPr="001D5335" w:rsidRDefault="008216C6" w:rsidP="008216C6">
      <w:pPr>
        <w:tabs>
          <w:tab w:val="left" w:pos="168"/>
          <w:tab w:val="left" w:pos="709"/>
        </w:tabs>
        <w:spacing w:after="0" w:line="240" w:lineRule="auto"/>
        <w:ind w:right="-28" w:firstLine="709"/>
        <w:jc w:val="both"/>
        <w:rPr>
          <w:rFonts w:ascii="Times New Roman" w:eastAsia="Times New Roman" w:hAnsi="Times New Roman" w:cs="Times New Roman"/>
          <w:sz w:val="28"/>
          <w:szCs w:val="28"/>
          <w:highlight w:val="yellow"/>
          <w:lang w:val="ru-RU"/>
        </w:rPr>
      </w:pPr>
      <w:r w:rsidRPr="000E7830">
        <w:rPr>
          <w:rFonts w:ascii="Times New Roman" w:eastAsia="Times New Roman" w:hAnsi="Times New Roman" w:cs="Times New Roman"/>
          <w:sz w:val="28"/>
          <w:szCs w:val="28"/>
          <w:lang w:val="ru-RU"/>
        </w:rPr>
        <w:t xml:space="preserve">Динамика  первичной  заболеваемости  болезнями органов дыхания по Дубровенскому району </w:t>
      </w:r>
      <w:r w:rsidRPr="00C43540">
        <w:rPr>
          <w:rFonts w:ascii="Times New Roman" w:eastAsia="Times New Roman" w:hAnsi="Times New Roman" w:cs="Times New Roman"/>
          <w:sz w:val="28"/>
          <w:szCs w:val="28"/>
          <w:lang w:val="ru-RU"/>
        </w:rPr>
        <w:t>неустойчивая</w:t>
      </w:r>
      <w:r w:rsidR="00253EA8" w:rsidRPr="00C43540">
        <w:rPr>
          <w:rFonts w:ascii="Times New Roman" w:eastAsia="Times New Roman" w:hAnsi="Times New Roman" w:cs="Times New Roman"/>
          <w:sz w:val="28"/>
          <w:szCs w:val="28"/>
          <w:lang w:val="ru-RU"/>
        </w:rPr>
        <w:t>,</w:t>
      </w:r>
      <w:r w:rsidRPr="00C43540">
        <w:rPr>
          <w:rFonts w:ascii="Times New Roman" w:eastAsia="Times New Roman" w:hAnsi="Times New Roman" w:cs="Times New Roman"/>
          <w:sz w:val="28"/>
          <w:szCs w:val="28"/>
          <w:lang w:val="ru-RU"/>
        </w:rPr>
        <w:t xml:space="preserve"> со средним темпом прироста (+</w:t>
      </w:r>
      <w:r w:rsidR="00C43540" w:rsidRPr="00C43540">
        <w:rPr>
          <w:rFonts w:ascii="Times New Roman" w:eastAsia="Times New Roman" w:hAnsi="Times New Roman" w:cs="Times New Roman"/>
          <w:sz w:val="28"/>
          <w:szCs w:val="28"/>
          <w:lang w:val="ru-RU"/>
        </w:rPr>
        <w:t>7,9</w:t>
      </w:r>
      <w:r w:rsidRPr="00C43540">
        <w:rPr>
          <w:rFonts w:ascii="Times New Roman" w:eastAsia="Times New Roman" w:hAnsi="Times New Roman" w:cs="Times New Roman"/>
          <w:sz w:val="28"/>
          <w:szCs w:val="28"/>
          <w:lang w:val="ru-RU"/>
        </w:rPr>
        <w:t>%</w:t>
      </w:r>
      <w:r w:rsidRPr="00C43540">
        <w:rPr>
          <w:rFonts w:ascii="Times New Roman" w:eastAsia="Times New Roman" w:hAnsi="Times New Roman" w:cs="Times New Roman"/>
          <w:sz w:val="28"/>
          <w:szCs w:val="28"/>
        </w:rPr>
        <w:t>)</w:t>
      </w:r>
      <w:r w:rsidRPr="00C43540">
        <w:rPr>
          <w:rFonts w:ascii="Times New Roman" w:eastAsia="Times New Roman" w:hAnsi="Times New Roman" w:cs="Times New Roman"/>
          <w:sz w:val="28"/>
          <w:szCs w:val="28"/>
          <w:lang w:val="ru-RU"/>
        </w:rPr>
        <w:t>, по г. Дубровно так же неустойчивая</w:t>
      </w:r>
      <w:r w:rsidR="00253EA8" w:rsidRPr="00C43540">
        <w:rPr>
          <w:rFonts w:ascii="Times New Roman" w:eastAsia="Times New Roman" w:hAnsi="Times New Roman" w:cs="Times New Roman"/>
          <w:sz w:val="28"/>
          <w:szCs w:val="28"/>
          <w:lang w:val="ru-RU"/>
        </w:rPr>
        <w:t>,</w:t>
      </w:r>
      <w:r w:rsidRPr="00C43540">
        <w:rPr>
          <w:rFonts w:ascii="Times New Roman" w:eastAsia="Times New Roman" w:hAnsi="Times New Roman" w:cs="Times New Roman"/>
          <w:sz w:val="28"/>
          <w:szCs w:val="28"/>
          <w:lang w:val="ru-RU"/>
        </w:rPr>
        <w:t xml:space="preserve"> </w:t>
      </w:r>
      <w:r w:rsidR="00253EA8" w:rsidRPr="00C43540">
        <w:rPr>
          <w:rFonts w:ascii="Times New Roman" w:eastAsia="Times New Roman" w:hAnsi="Times New Roman" w:cs="Times New Roman"/>
          <w:sz w:val="28"/>
          <w:szCs w:val="28"/>
          <w:lang w:val="ru-RU"/>
        </w:rPr>
        <w:t>со средним темпом прироста (+</w:t>
      </w:r>
      <w:r w:rsidR="00C43540" w:rsidRPr="00C43540">
        <w:rPr>
          <w:rFonts w:ascii="Times New Roman" w:eastAsia="Times New Roman" w:hAnsi="Times New Roman" w:cs="Times New Roman"/>
          <w:sz w:val="28"/>
          <w:szCs w:val="28"/>
          <w:lang w:val="ru-RU"/>
        </w:rPr>
        <w:t>7,4</w:t>
      </w:r>
      <w:r w:rsidRPr="00C43540">
        <w:rPr>
          <w:rFonts w:ascii="Times New Roman" w:eastAsia="Times New Roman" w:hAnsi="Times New Roman" w:cs="Times New Roman"/>
          <w:sz w:val="28"/>
          <w:szCs w:val="28"/>
          <w:lang w:val="ru-RU"/>
        </w:rPr>
        <w:t>%).</w:t>
      </w:r>
    </w:p>
    <w:p w:rsidR="008216C6" w:rsidRPr="001D5335" w:rsidRDefault="008216C6" w:rsidP="00662686">
      <w:pPr>
        <w:tabs>
          <w:tab w:val="left" w:pos="168"/>
          <w:tab w:val="left" w:pos="709"/>
        </w:tabs>
        <w:spacing w:after="0" w:line="240" w:lineRule="auto"/>
        <w:ind w:right="-28" w:firstLine="709"/>
        <w:jc w:val="both"/>
        <w:rPr>
          <w:rFonts w:ascii="Times New Roman" w:eastAsia="Times New Roman" w:hAnsi="Times New Roman" w:cs="Times New Roman"/>
          <w:sz w:val="28"/>
          <w:szCs w:val="28"/>
          <w:highlight w:val="yellow"/>
          <w:lang w:val="ru-RU"/>
        </w:rPr>
      </w:pPr>
      <w:r w:rsidRPr="00AD3848">
        <w:rPr>
          <w:rFonts w:ascii="Times New Roman" w:eastAsia="Times New Roman" w:hAnsi="Times New Roman" w:cs="Times New Roman"/>
          <w:sz w:val="28"/>
          <w:szCs w:val="28"/>
          <w:lang w:val="ru-RU"/>
        </w:rPr>
        <w:lastRenderedPageBreak/>
        <w:t xml:space="preserve">Динамика  первичной  заболеваемости  </w:t>
      </w:r>
      <w:r w:rsidR="00253EA8" w:rsidRPr="00AD3848">
        <w:rPr>
          <w:rFonts w:ascii="Times New Roman" w:eastAsia="Times New Roman" w:hAnsi="Times New Roman" w:cs="Times New Roman"/>
          <w:sz w:val="28"/>
          <w:szCs w:val="28"/>
          <w:lang w:val="ru-RU"/>
        </w:rPr>
        <w:t xml:space="preserve">психическими расстройствами </w:t>
      </w:r>
      <w:r w:rsidR="00253EA8" w:rsidRPr="000F6C01">
        <w:rPr>
          <w:rFonts w:ascii="Times New Roman" w:eastAsia="Times New Roman" w:hAnsi="Times New Roman" w:cs="Times New Roman"/>
          <w:sz w:val="28"/>
          <w:szCs w:val="28"/>
          <w:lang w:val="ru-RU"/>
        </w:rPr>
        <w:t xml:space="preserve">и расстройствами поведения </w:t>
      </w:r>
      <w:r w:rsidRPr="000F6C01">
        <w:rPr>
          <w:rFonts w:ascii="Times New Roman" w:eastAsia="Times New Roman" w:hAnsi="Times New Roman" w:cs="Times New Roman"/>
          <w:sz w:val="28"/>
          <w:szCs w:val="28"/>
          <w:lang w:val="ru-RU"/>
        </w:rPr>
        <w:t>по Дубровенскому району</w:t>
      </w:r>
      <w:r w:rsidR="000F6C01" w:rsidRPr="000F6C01">
        <w:rPr>
          <w:rFonts w:ascii="Times New Roman" w:eastAsia="Times New Roman" w:hAnsi="Times New Roman" w:cs="Times New Roman"/>
          <w:sz w:val="28"/>
          <w:szCs w:val="28"/>
          <w:lang w:val="ru-RU"/>
        </w:rPr>
        <w:t xml:space="preserve"> имеет </w:t>
      </w:r>
      <w:r w:rsidR="000F6C01">
        <w:rPr>
          <w:rFonts w:ascii="Times New Roman" w:eastAsia="Times New Roman" w:hAnsi="Times New Roman" w:cs="Times New Roman"/>
          <w:sz w:val="28"/>
          <w:szCs w:val="28"/>
          <w:lang w:val="ru-RU"/>
        </w:rPr>
        <w:t xml:space="preserve">выраженную </w:t>
      </w:r>
      <w:r w:rsidR="000F6C01" w:rsidRPr="000F6C01">
        <w:rPr>
          <w:rFonts w:ascii="Times New Roman" w:eastAsia="Times New Roman" w:hAnsi="Times New Roman" w:cs="Times New Roman"/>
          <w:sz w:val="28"/>
          <w:szCs w:val="28"/>
          <w:lang w:val="ru-RU"/>
        </w:rPr>
        <w:t>тенденцию к снижению</w:t>
      </w:r>
      <w:r w:rsidR="00253EA8" w:rsidRPr="000F6C01">
        <w:rPr>
          <w:rFonts w:ascii="Times New Roman" w:eastAsia="Times New Roman" w:hAnsi="Times New Roman" w:cs="Times New Roman"/>
          <w:sz w:val="28"/>
          <w:szCs w:val="28"/>
          <w:lang w:val="ru-RU"/>
        </w:rPr>
        <w:t>, с отрицательным</w:t>
      </w:r>
      <w:r w:rsidRPr="000F6C01">
        <w:rPr>
          <w:rFonts w:ascii="Times New Roman" w:eastAsia="Times New Roman" w:hAnsi="Times New Roman" w:cs="Times New Roman"/>
          <w:sz w:val="28"/>
          <w:szCs w:val="28"/>
          <w:lang w:val="ru-RU"/>
        </w:rPr>
        <w:t xml:space="preserve"> темпом прироста (-</w:t>
      </w:r>
      <w:r w:rsidR="000F6C01" w:rsidRPr="000F6C01">
        <w:rPr>
          <w:rFonts w:ascii="Times New Roman" w:eastAsia="Times New Roman" w:hAnsi="Times New Roman" w:cs="Times New Roman"/>
          <w:sz w:val="28"/>
          <w:szCs w:val="28"/>
          <w:lang w:val="ru-RU"/>
        </w:rPr>
        <w:t>6,4</w:t>
      </w:r>
      <w:r w:rsidRPr="000F6C01">
        <w:rPr>
          <w:rFonts w:ascii="Times New Roman" w:eastAsia="Times New Roman" w:hAnsi="Times New Roman" w:cs="Times New Roman"/>
          <w:sz w:val="28"/>
          <w:szCs w:val="28"/>
          <w:lang w:val="ru-RU"/>
        </w:rPr>
        <w:t>%</w:t>
      </w:r>
      <w:r w:rsidRPr="000F6C01">
        <w:rPr>
          <w:rFonts w:ascii="Times New Roman" w:eastAsia="Times New Roman" w:hAnsi="Times New Roman" w:cs="Times New Roman"/>
          <w:sz w:val="28"/>
          <w:szCs w:val="28"/>
        </w:rPr>
        <w:t>)</w:t>
      </w:r>
      <w:r w:rsidRPr="000F6C01">
        <w:rPr>
          <w:rFonts w:ascii="Times New Roman" w:eastAsia="Times New Roman" w:hAnsi="Times New Roman" w:cs="Times New Roman"/>
          <w:sz w:val="28"/>
          <w:szCs w:val="28"/>
          <w:lang w:val="ru-RU"/>
        </w:rPr>
        <w:t xml:space="preserve">, по г. Дубровно </w:t>
      </w:r>
      <w:r w:rsidRPr="009665A7">
        <w:rPr>
          <w:rFonts w:ascii="Times New Roman" w:eastAsia="Times New Roman" w:hAnsi="Times New Roman" w:cs="Times New Roman"/>
          <w:sz w:val="28"/>
          <w:szCs w:val="28"/>
          <w:lang w:val="ru-RU"/>
        </w:rPr>
        <w:t>неустойчивая</w:t>
      </w:r>
      <w:r w:rsidR="00253EA8" w:rsidRPr="009665A7">
        <w:rPr>
          <w:rFonts w:ascii="Times New Roman" w:eastAsia="Times New Roman" w:hAnsi="Times New Roman" w:cs="Times New Roman"/>
          <w:sz w:val="28"/>
          <w:szCs w:val="28"/>
          <w:lang w:val="ru-RU"/>
        </w:rPr>
        <w:t>, с отр</w:t>
      </w:r>
      <w:r w:rsidR="000F6C01" w:rsidRPr="009665A7">
        <w:rPr>
          <w:rFonts w:ascii="Times New Roman" w:eastAsia="Times New Roman" w:hAnsi="Times New Roman" w:cs="Times New Roman"/>
          <w:sz w:val="28"/>
          <w:szCs w:val="28"/>
          <w:lang w:val="ru-RU"/>
        </w:rPr>
        <w:t>ицательным темпом прироста (-3,3</w:t>
      </w:r>
      <w:r w:rsidRPr="009665A7">
        <w:rPr>
          <w:rFonts w:ascii="Times New Roman" w:eastAsia="Times New Roman" w:hAnsi="Times New Roman" w:cs="Times New Roman"/>
          <w:sz w:val="28"/>
          <w:szCs w:val="28"/>
          <w:lang w:val="ru-RU"/>
        </w:rPr>
        <w:t xml:space="preserve"> %).</w:t>
      </w:r>
    </w:p>
    <w:p w:rsidR="00253EA8" w:rsidRPr="001D5335" w:rsidRDefault="00253EA8" w:rsidP="00253EA8">
      <w:pPr>
        <w:tabs>
          <w:tab w:val="left" w:pos="168"/>
          <w:tab w:val="left" w:pos="709"/>
        </w:tabs>
        <w:spacing w:after="0" w:line="240" w:lineRule="auto"/>
        <w:ind w:right="-28" w:firstLine="709"/>
        <w:jc w:val="both"/>
        <w:rPr>
          <w:rFonts w:ascii="Times New Roman" w:eastAsia="Times New Roman" w:hAnsi="Times New Roman" w:cs="Times New Roman"/>
          <w:sz w:val="28"/>
          <w:szCs w:val="28"/>
          <w:highlight w:val="yellow"/>
          <w:lang w:val="ru-RU"/>
        </w:rPr>
      </w:pPr>
      <w:r w:rsidRPr="00AD3848">
        <w:rPr>
          <w:rFonts w:ascii="Times New Roman" w:eastAsia="Times New Roman" w:hAnsi="Times New Roman" w:cs="Times New Roman"/>
          <w:sz w:val="28"/>
          <w:szCs w:val="28"/>
          <w:lang w:val="ru-RU"/>
        </w:rPr>
        <w:t>Динамика  первичной  заболеваемости  т</w:t>
      </w:r>
      <w:r w:rsidRPr="00AD3848">
        <w:rPr>
          <w:rFonts w:ascii="Times New Roman" w:eastAsia="Times New Roman" w:hAnsi="Times New Roman" w:cs="Times New Roman"/>
          <w:sz w:val="28"/>
          <w:szCs w:val="28"/>
        </w:rPr>
        <w:t>равм, отравлени</w:t>
      </w:r>
      <w:r w:rsidRPr="00AD3848">
        <w:rPr>
          <w:rFonts w:ascii="Times New Roman" w:eastAsia="Times New Roman" w:hAnsi="Times New Roman" w:cs="Times New Roman"/>
          <w:sz w:val="28"/>
          <w:szCs w:val="28"/>
          <w:lang w:val="ru-RU"/>
        </w:rPr>
        <w:t>й</w:t>
      </w:r>
      <w:r w:rsidRPr="00AD3848">
        <w:rPr>
          <w:rFonts w:ascii="Times New Roman" w:eastAsia="Times New Roman" w:hAnsi="Times New Roman" w:cs="Times New Roman"/>
          <w:sz w:val="28"/>
          <w:szCs w:val="28"/>
        </w:rPr>
        <w:t xml:space="preserve"> и др. последстви</w:t>
      </w:r>
      <w:r w:rsidRPr="00AD3848">
        <w:rPr>
          <w:rFonts w:ascii="Times New Roman" w:eastAsia="Times New Roman" w:hAnsi="Times New Roman" w:cs="Times New Roman"/>
          <w:sz w:val="28"/>
          <w:szCs w:val="28"/>
          <w:lang w:val="ru-RU"/>
        </w:rPr>
        <w:t>й</w:t>
      </w:r>
      <w:r w:rsidRPr="00AD3848">
        <w:rPr>
          <w:rFonts w:ascii="Times New Roman" w:eastAsia="Times New Roman" w:hAnsi="Times New Roman" w:cs="Times New Roman"/>
          <w:sz w:val="28"/>
          <w:szCs w:val="28"/>
        </w:rPr>
        <w:t xml:space="preserve"> воздействия внешних прич</w:t>
      </w:r>
      <w:r w:rsidRPr="00D41F02">
        <w:rPr>
          <w:rFonts w:ascii="Times New Roman" w:eastAsia="Times New Roman" w:hAnsi="Times New Roman" w:cs="Times New Roman"/>
          <w:sz w:val="28"/>
          <w:szCs w:val="28"/>
        </w:rPr>
        <w:t>ин</w:t>
      </w:r>
      <w:r w:rsidRPr="00D41F02">
        <w:rPr>
          <w:rFonts w:ascii="Times New Roman" w:eastAsia="Times New Roman" w:hAnsi="Times New Roman" w:cs="Times New Roman"/>
          <w:sz w:val="28"/>
          <w:szCs w:val="28"/>
          <w:lang w:val="ru-RU"/>
        </w:rPr>
        <w:t xml:space="preserve"> по Дубровенскому району неустойчивая, со средним темпом прироста </w:t>
      </w:r>
      <w:r w:rsidR="00D41F02" w:rsidRPr="00D41F02">
        <w:rPr>
          <w:rFonts w:ascii="Times New Roman" w:eastAsia="Times New Roman" w:hAnsi="Times New Roman" w:cs="Times New Roman"/>
          <w:sz w:val="28"/>
          <w:szCs w:val="28"/>
          <w:lang w:val="ru-RU"/>
        </w:rPr>
        <w:t>(+5,7</w:t>
      </w:r>
      <w:r w:rsidRPr="00D41F02">
        <w:rPr>
          <w:rFonts w:ascii="Times New Roman" w:eastAsia="Times New Roman" w:hAnsi="Times New Roman" w:cs="Times New Roman"/>
          <w:sz w:val="28"/>
          <w:szCs w:val="28"/>
          <w:lang w:val="ru-RU"/>
        </w:rPr>
        <w:t>%</w:t>
      </w:r>
      <w:r w:rsidRPr="00D41F02">
        <w:rPr>
          <w:rFonts w:ascii="Times New Roman" w:eastAsia="Times New Roman" w:hAnsi="Times New Roman" w:cs="Times New Roman"/>
          <w:sz w:val="28"/>
          <w:szCs w:val="28"/>
        </w:rPr>
        <w:t>)</w:t>
      </w:r>
      <w:r w:rsidRPr="00D41F02">
        <w:rPr>
          <w:rFonts w:ascii="Times New Roman" w:eastAsia="Times New Roman" w:hAnsi="Times New Roman" w:cs="Times New Roman"/>
          <w:sz w:val="28"/>
          <w:szCs w:val="28"/>
          <w:lang w:val="ru-RU"/>
        </w:rPr>
        <w:t xml:space="preserve">, </w:t>
      </w:r>
      <w:r w:rsidRPr="00DC48D7">
        <w:rPr>
          <w:rFonts w:ascii="Times New Roman" w:eastAsia="Times New Roman" w:hAnsi="Times New Roman" w:cs="Times New Roman"/>
          <w:sz w:val="28"/>
          <w:szCs w:val="28"/>
          <w:lang w:val="ru-RU"/>
        </w:rPr>
        <w:t xml:space="preserve">по г. Дубровно </w:t>
      </w:r>
      <w:r w:rsidR="00D54729" w:rsidRPr="00AD3848">
        <w:rPr>
          <w:rFonts w:ascii="Times New Roman" w:eastAsia="Times New Roman" w:hAnsi="Times New Roman" w:cs="Times New Roman"/>
          <w:sz w:val="28"/>
          <w:szCs w:val="28"/>
          <w:lang w:val="ru-RU"/>
        </w:rPr>
        <w:t xml:space="preserve">характеризуется </w:t>
      </w:r>
      <w:r w:rsidR="00D54729">
        <w:rPr>
          <w:rFonts w:ascii="Times New Roman" w:eastAsia="Times New Roman" w:hAnsi="Times New Roman" w:cs="Times New Roman"/>
          <w:sz w:val="28"/>
          <w:szCs w:val="28"/>
          <w:lang w:val="ru-RU"/>
        </w:rPr>
        <w:t>достоверной тенденцией</w:t>
      </w:r>
      <w:r w:rsidR="003A65D7" w:rsidRPr="00DC48D7">
        <w:rPr>
          <w:rFonts w:ascii="Times New Roman" w:eastAsia="Times New Roman" w:hAnsi="Times New Roman" w:cs="Times New Roman"/>
          <w:sz w:val="28"/>
          <w:szCs w:val="28"/>
          <w:lang w:val="ru-RU"/>
        </w:rPr>
        <w:t xml:space="preserve"> к </w:t>
      </w:r>
      <w:r w:rsidR="00DC48D7" w:rsidRPr="00DC48D7">
        <w:rPr>
          <w:rFonts w:ascii="Times New Roman" w:eastAsia="Times New Roman" w:hAnsi="Times New Roman" w:cs="Times New Roman"/>
          <w:sz w:val="28"/>
          <w:szCs w:val="28"/>
          <w:lang w:val="ru-RU"/>
        </w:rPr>
        <w:t>росту</w:t>
      </w:r>
      <w:r w:rsidRPr="00DC48D7">
        <w:rPr>
          <w:rFonts w:ascii="Times New Roman" w:eastAsia="Times New Roman" w:hAnsi="Times New Roman" w:cs="Times New Roman"/>
          <w:sz w:val="28"/>
          <w:szCs w:val="28"/>
          <w:lang w:val="ru-RU"/>
        </w:rPr>
        <w:t xml:space="preserve">, </w:t>
      </w:r>
      <w:r w:rsidR="00DC48D7" w:rsidRPr="00DC48D7">
        <w:rPr>
          <w:rFonts w:ascii="Times New Roman" w:eastAsia="Times New Roman" w:hAnsi="Times New Roman" w:cs="Times New Roman"/>
          <w:sz w:val="28"/>
          <w:szCs w:val="28"/>
          <w:lang w:val="ru-RU"/>
        </w:rPr>
        <w:t>со средним темпом прироста (+9,3</w:t>
      </w:r>
      <w:r w:rsidRPr="00DC48D7">
        <w:rPr>
          <w:rFonts w:ascii="Times New Roman" w:eastAsia="Times New Roman" w:hAnsi="Times New Roman" w:cs="Times New Roman"/>
          <w:sz w:val="28"/>
          <w:szCs w:val="28"/>
          <w:lang w:val="ru-RU"/>
        </w:rPr>
        <w:t>%).</w:t>
      </w:r>
    </w:p>
    <w:p w:rsidR="00253EA8" w:rsidRPr="00246919" w:rsidRDefault="005B0648" w:rsidP="008216C6">
      <w:pPr>
        <w:tabs>
          <w:tab w:val="left" w:pos="168"/>
          <w:tab w:val="left" w:pos="709"/>
        </w:tabs>
        <w:spacing w:after="0" w:line="240" w:lineRule="auto"/>
        <w:ind w:right="-28" w:firstLine="709"/>
        <w:jc w:val="both"/>
        <w:rPr>
          <w:rFonts w:ascii="Times New Roman" w:eastAsia="Times New Roman" w:hAnsi="Times New Roman" w:cs="Times New Roman"/>
          <w:color w:val="FF0000"/>
          <w:sz w:val="28"/>
          <w:szCs w:val="28"/>
          <w:lang w:val="ru-RU"/>
        </w:rPr>
      </w:pPr>
      <w:r w:rsidRPr="00AD3848">
        <w:rPr>
          <w:rFonts w:ascii="Times New Roman" w:eastAsia="Times New Roman" w:hAnsi="Times New Roman" w:cs="Times New Roman"/>
          <w:sz w:val="28"/>
          <w:szCs w:val="28"/>
          <w:lang w:val="ru-RU"/>
        </w:rPr>
        <w:t>Д</w:t>
      </w:r>
      <w:r w:rsidRPr="00AD3848">
        <w:rPr>
          <w:rFonts w:ascii="Times New Roman" w:eastAsia="Times New Roman" w:hAnsi="Times New Roman" w:cs="Times New Roman"/>
          <w:sz w:val="28"/>
          <w:szCs w:val="28"/>
        </w:rPr>
        <w:t xml:space="preserve">инамика первичной </w:t>
      </w:r>
      <w:r w:rsidRPr="00AD3848">
        <w:rPr>
          <w:rFonts w:ascii="Times New Roman" w:eastAsia="Times New Roman" w:hAnsi="Times New Roman" w:cs="Times New Roman"/>
          <w:sz w:val="28"/>
          <w:szCs w:val="28"/>
          <w:lang w:val="ru-RU"/>
        </w:rPr>
        <w:t>з</w:t>
      </w:r>
      <w:r w:rsidRPr="00AD3848">
        <w:rPr>
          <w:rFonts w:ascii="Times New Roman" w:eastAsia="Times New Roman" w:hAnsi="Times New Roman" w:cs="Times New Roman"/>
          <w:sz w:val="28"/>
          <w:szCs w:val="28"/>
        </w:rPr>
        <w:t>аболеваемост</w:t>
      </w:r>
      <w:r w:rsidRPr="00AD3848">
        <w:rPr>
          <w:rFonts w:ascii="Times New Roman" w:eastAsia="Times New Roman" w:hAnsi="Times New Roman" w:cs="Times New Roman"/>
          <w:sz w:val="28"/>
          <w:szCs w:val="28"/>
          <w:lang w:val="ru-RU"/>
        </w:rPr>
        <w:t>и</w:t>
      </w:r>
      <w:r w:rsidRPr="00AD3848">
        <w:rPr>
          <w:rFonts w:ascii="Times New Roman" w:eastAsia="Times New Roman" w:hAnsi="Times New Roman" w:cs="Times New Roman"/>
          <w:sz w:val="28"/>
          <w:szCs w:val="28"/>
        </w:rPr>
        <w:t xml:space="preserve"> с временной утратой трудоспособности </w:t>
      </w:r>
      <w:r w:rsidRPr="00AD3848">
        <w:rPr>
          <w:rFonts w:ascii="Times New Roman" w:eastAsia="Times New Roman" w:hAnsi="Times New Roman" w:cs="Times New Roman"/>
          <w:sz w:val="28"/>
          <w:szCs w:val="28"/>
          <w:lang w:val="ru-RU"/>
        </w:rPr>
        <w:t>взрослого</w:t>
      </w:r>
      <w:r w:rsidRPr="00AD3848">
        <w:rPr>
          <w:rFonts w:ascii="Times New Roman" w:eastAsia="Times New Roman" w:hAnsi="Times New Roman" w:cs="Times New Roman"/>
          <w:sz w:val="28"/>
          <w:szCs w:val="28"/>
        </w:rPr>
        <w:t xml:space="preserve">  населения  </w:t>
      </w:r>
      <w:r w:rsidRPr="00AD3848">
        <w:rPr>
          <w:rFonts w:ascii="Times New Roman" w:eastAsia="Times New Roman" w:hAnsi="Times New Roman" w:cs="Times New Roman"/>
          <w:sz w:val="28"/>
          <w:szCs w:val="28"/>
          <w:lang w:val="ru-RU"/>
        </w:rPr>
        <w:t xml:space="preserve">характеризуется </w:t>
      </w:r>
      <w:r w:rsidRPr="00FD12D9">
        <w:rPr>
          <w:rFonts w:ascii="Times New Roman" w:eastAsia="Times New Roman" w:hAnsi="Times New Roman" w:cs="Times New Roman"/>
          <w:sz w:val="28"/>
          <w:szCs w:val="28"/>
          <w:lang w:val="ru-RU"/>
        </w:rPr>
        <w:t>достоверной тенденцией к выраженному росту с</w:t>
      </w:r>
      <w:r w:rsidR="00FD12D9" w:rsidRPr="00FD12D9">
        <w:rPr>
          <w:rFonts w:ascii="Times New Roman" w:eastAsia="Times New Roman" w:hAnsi="Times New Roman" w:cs="Times New Roman"/>
          <w:sz w:val="28"/>
          <w:szCs w:val="28"/>
          <w:lang w:val="ru-RU"/>
        </w:rPr>
        <w:t>о средним темпом прироста (+8,2</w:t>
      </w:r>
      <w:r w:rsidRPr="00FD12D9">
        <w:rPr>
          <w:rFonts w:ascii="Times New Roman" w:eastAsia="Times New Roman" w:hAnsi="Times New Roman" w:cs="Times New Roman"/>
          <w:sz w:val="28"/>
          <w:szCs w:val="28"/>
          <w:lang w:val="ru-RU"/>
        </w:rPr>
        <w:t>%).</w:t>
      </w:r>
    </w:p>
    <w:p w:rsidR="00743D52" w:rsidRDefault="00743D52" w:rsidP="009A761F">
      <w:pPr>
        <w:spacing w:after="0" w:line="240" w:lineRule="auto"/>
        <w:ind w:firstLine="709"/>
        <w:jc w:val="center"/>
        <w:rPr>
          <w:rFonts w:ascii="Times New Roman" w:eastAsia="Times New Roman" w:hAnsi="Times New Roman" w:cs="Times New Roman"/>
          <w:b/>
          <w:sz w:val="28"/>
          <w:szCs w:val="28"/>
          <w:lang w:val="ru-RU"/>
        </w:rPr>
      </w:pPr>
    </w:p>
    <w:p w:rsidR="001C76B0" w:rsidRDefault="00D74562" w:rsidP="009A761F">
      <w:pPr>
        <w:spacing w:after="0" w:line="240" w:lineRule="auto"/>
        <w:ind w:firstLine="709"/>
        <w:jc w:val="center"/>
        <w:rPr>
          <w:rFonts w:ascii="Times New Roman" w:eastAsia="Times New Roman" w:hAnsi="Times New Roman" w:cs="Times New Roman"/>
          <w:b/>
          <w:sz w:val="28"/>
          <w:szCs w:val="28"/>
          <w:lang w:val="ru-RU"/>
        </w:rPr>
      </w:pPr>
      <w:r w:rsidRPr="002C3531">
        <w:rPr>
          <w:rFonts w:ascii="Times New Roman" w:eastAsia="Times New Roman" w:hAnsi="Times New Roman" w:cs="Times New Roman"/>
          <w:b/>
          <w:sz w:val="28"/>
          <w:szCs w:val="28"/>
        </w:rPr>
        <w:t>З</w:t>
      </w:r>
      <w:r w:rsidR="001C76B0" w:rsidRPr="002C3531">
        <w:rPr>
          <w:rFonts w:ascii="Times New Roman" w:eastAsia="Times New Roman" w:hAnsi="Times New Roman" w:cs="Times New Roman"/>
          <w:b/>
          <w:sz w:val="28"/>
          <w:szCs w:val="28"/>
        </w:rPr>
        <w:t xml:space="preserve">аболеваемость детского населения </w:t>
      </w:r>
      <w:r w:rsidR="00994BDD" w:rsidRPr="002C3531">
        <w:rPr>
          <w:rFonts w:ascii="Times New Roman" w:eastAsia="Times New Roman" w:hAnsi="Times New Roman" w:cs="Times New Roman"/>
          <w:b/>
          <w:sz w:val="28"/>
          <w:szCs w:val="28"/>
        </w:rPr>
        <w:t xml:space="preserve">(0-17 лет) </w:t>
      </w:r>
    </w:p>
    <w:p w:rsidR="0029395D" w:rsidRPr="008F4E3C" w:rsidRDefault="0029395D" w:rsidP="0029395D">
      <w:pPr>
        <w:shd w:val="clear" w:color="auto" w:fill="FFFFFF"/>
        <w:spacing w:after="0" w:line="240" w:lineRule="auto"/>
        <w:ind w:firstLine="709"/>
        <w:jc w:val="both"/>
        <w:outlineLvl w:val="0"/>
        <w:rPr>
          <w:rFonts w:ascii="Times New Roman" w:eastAsia="Arial Unicode MS" w:hAnsi="Times New Roman"/>
          <w:sz w:val="28"/>
          <w:szCs w:val="24"/>
        </w:rPr>
      </w:pPr>
      <w:r w:rsidRPr="008F4E3C">
        <w:rPr>
          <w:rFonts w:ascii="Times New Roman" w:eastAsia="Times New Roman" w:hAnsi="Times New Roman"/>
          <w:sz w:val="28"/>
          <w:szCs w:val="28"/>
        </w:rPr>
        <w:t xml:space="preserve">В 2024 году по сравнению с 2023 годом </w:t>
      </w:r>
      <w:r w:rsidRPr="008F4E3C">
        <w:rPr>
          <w:rFonts w:ascii="Times New Roman" w:eastAsia="Times New Roman" w:hAnsi="Times New Roman"/>
          <w:bCs/>
          <w:sz w:val="28"/>
          <w:szCs w:val="28"/>
        </w:rPr>
        <w:t xml:space="preserve">первичная </w:t>
      </w:r>
      <w:r w:rsidRPr="008F4E3C">
        <w:rPr>
          <w:rFonts w:ascii="Times New Roman" w:eastAsia="Times New Roman" w:hAnsi="Times New Roman"/>
          <w:sz w:val="28"/>
          <w:szCs w:val="28"/>
        </w:rPr>
        <w:t xml:space="preserve">заболеваемость детского населения </w:t>
      </w:r>
      <w:r w:rsidRPr="008F4E3C">
        <w:rPr>
          <w:rFonts w:ascii="Times New Roman" w:eastAsia="Times New Roman" w:hAnsi="Times New Roman"/>
          <w:spacing w:val="1"/>
          <w:sz w:val="28"/>
          <w:szCs w:val="28"/>
        </w:rPr>
        <w:t xml:space="preserve">(0-17 лет) </w:t>
      </w:r>
      <w:r w:rsidRPr="008F4E3C">
        <w:rPr>
          <w:rFonts w:ascii="Times New Roman" w:eastAsia="Times New Roman" w:hAnsi="Times New Roman"/>
          <w:sz w:val="28"/>
          <w:szCs w:val="28"/>
        </w:rPr>
        <w:t xml:space="preserve">Дубровенского района уменьшилась на 0,9% и составила 1082,5‰. </w:t>
      </w:r>
      <w:r w:rsidRPr="008F4E3C">
        <w:rPr>
          <w:rFonts w:ascii="Times New Roman" w:eastAsia="Arial Unicode MS" w:hAnsi="Times New Roman"/>
          <w:sz w:val="28"/>
          <w:szCs w:val="24"/>
        </w:rPr>
        <w:t xml:space="preserve">Показатель </w:t>
      </w:r>
      <w:r w:rsidRPr="008F4E3C">
        <w:rPr>
          <w:rFonts w:ascii="Times New Roman" w:eastAsia="Times New Roman" w:hAnsi="Times New Roman"/>
          <w:spacing w:val="1"/>
          <w:sz w:val="28"/>
          <w:szCs w:val="28"/>
        </w:rPr>
        <w:t xml:space="preserve">первичной заболеваемости детского населения (0-17 лет) </w:t>
      </w:r>
      <w:r w:rsidRPr="008F4E3C">
        <w:rPr>
          <w:rFonts w:ascii="Times New Roman" w:eastAsia="Times New Roman" w:hAnsi="Times New Roman"/>
          <w:sz w:val="28"/>
          <w:szCs w:val="28"/>
        </w:rPr>
        <w:t xml:space="preserve">Дубровенского района </w:t>
      </w:r>
      <w:r w:rsidRPr="008F4E3C">
        <w:rPr>
          <w:rFonts w:ascii="Times New Roman" w:eastAsia="Arial Unicode MS" w:hAnsi="Times New Roman"/>
          <w:sz w:val="28"/>
          <w:szCs w:val="24"/>
        </w:rPr>
        <w:t xml:space="preserve">в 2024 году ниже областного показателя на 33,47% </w:t>
      </w:r>
      <w:r w:rsidRPr="008F4E3C">
        <w:rPr>
          <w:rFonts w:ascii="Times New Roman" w:eastAsia="Times New Roman" w:hAnsi="Times New Roman"/>
          <w:sz w:val="28"/>
          <w:szCs w:val="28"/>
        </w:rPr>
        <w:t>(Витебская область – 1627,0‰)</w:t>
      </w:r>
      <w:r w:rsidRPr="008F4E3C">
        <w:rPr>
          <w:rFonts w:ascii="Times New Roman" w:eastAsia="Arial Unicode MS" w:hAnsi="Times New Roman"/>
          <w:sz w:val="28"/>
          <w:szCs w:val="24"/>
        </w:rPr>
        <w:t xml:space="preserve">. </w:t>
      </w:r>
      <w:r w:rsidRPr="008F4E3C">
        <w:rPr>
          <w:rFonts w:ascii="Times New Roman" w:eastAsia="Times New Roman" w:hAnsi="Times New Roman"/>
          <w:spacing w:val="1"/>
          <w:sz w:val="28"/>
          <w:szCs w:val="28"/>
        </w:rPr>
        <w:t xml:space="preserve">Динамика </w:t>
      </w:r>
      <w:r w:rsidRPr="008F4E3C">
        <w:rPr>
          <w:rFonts w:ascii="Times New Roman" w:eastAsia="Times New Roman" w:hAnsi="Times New Roman"/>
          <w:sz w:val="28"/>
          <w:szCs w:val="28"/>
        </w:rPr>
        <w:t xml:space="preserve">первичной  заболеваемости детского  населения </w:t>
      </w:r>
      <w:r w:rsidRPr="008F4E3C">
        <w:rPr>
          <w:rFonts w:ascii="Times New Roman" w:eastAsia="Times New Roman" w:hAnsi="Times New Roman"/>
          <w:spacing w:val="1"/>
          <w:sz w:val="28"/>
          <w:szCs w:val="28"/>
        </w:rPr>
        <w:t>(0-17 лет)</w:t>
      </w:r>
      <w:r w:rsidRPr="008F4E3C">
        <w:rPr>
          <w:rFonts w:ascii="Times New Roman" w:eastAsia="Times New Roman" w:hAnsi="Times New Roman"/>
          <w:sz w:val="28"/>
          <w:szCs w:val="28"/>
        </w:rPr>
        <w:t xml:space="preserve"> </w:t>
      </w:r>
      <w:r w:rsidRPr="008F4E3C">
        <w:rPr>
          <w:rFonts w:ascii="Times New Roman" w:eastAsia="Times New Roman" w:hAnsi="Times New Roman"/>
          <w:spacing w:val="1"/>
          <w:sz w:val="28"/>
          <w:szCs w:val="28"/>
        </w:rPr>
        <w:t>за период 2015-2024 годы неустойчивая</w:t>
      </w:r>
      <w:r w:rsidRPr="008F4E3C">
        <w:rPr>
          <w:rFonts w:ascii="Times New Roman" w:eastAsia="Times New Roman" w:hAnsi="Times New Roman"/>
          <w:sz w:val="28"/>
          <w:szCs w:val="28"/>
        </w:rPr>
        <w:t xml:space="preserve"> со средним темпом прироста (-1,3%).</w:t>
      </w:r>
    </w:p>
    <w:p w:rsidR="0029395D" w:rsidRDefault="0029395D" w:rsidP="0029395D">
      <w:pPr>
        <w:tabs>
          <w:tab w:val="left" w:pos="168"/>
          <w:tab w:val="left" w:pos="709"/>
        </w:tabs>
        <w:spacing w:after="0" w:line="240" w:lineRule="auto"/>
        <w:ind w:right="-28" w:firstLine="709"/>
        <w:jc w:val="both"/>
        <w:rPr>
          <w:rFonts w:ascii="Times New Roman" w:eastAsia="Times New Roman" w:hAnsi="Times New Roman"/>
          <w:sz w:val="28"/>
          <w:szCs w:val="28"/>
        </w:rPr>
      </w:pPr>
      <w:r w:rsidRPr="0029395D">
        <w:rPr>
          <w:rFonts w:ascii="Times New Roman" w:eastAsia="Times New Roman" w:hAnsi="Times New Roman"/>
          <w:bCs/>
          <w:sz w:val="28"/>
          <w:szCs w:val="28"/>
        </w:rPr>
        <w:t xml:space="preserve">Первичная </w:t>
      </w:r>
      <w:r w:rsidRPr="0029395D">
        <w:rPr>
          <w:rFonts w:ascii="Times New Roman" w:eastAsia="Times New Roman" w:hAnsi="Times New Roman"/>
          <w:sz w:val="28"/>
          <w:szCs w:val="28"/>
        </w:rPr>
        <w:t>заболеваемость детского населения</w:t>
      </w:r>
      <w:r w:rsidRPr="008F4E3C">
        <w:rPr>
          <w:rFonts w:ascii="Times New Roman" w:eastAsia="Times New Roman" w:hAnsi="Times New Roman"/>
          <w:sz w:val="28"/>
          <w:szCs w:val="28"/>
        </w:rPr>
        <w:t xml:space="preserve"> </w:t>
      </w:r>
      <w:r w:rsidRPr="008F4E3C">
        <w:rPr>
          <w:rFonts w:ascii="Times New Roman" w:eastAsia="Times New Roman" w:hAnsi="Times New Roman"/>
          <w:spacing w:val="1"/>
          <w:sz w:val="28"/>
          <w:szCs w:val="28"/>
        </w:rPr>
        <w:t xml:space="preserve">(0-17 лет) </w:t>
      </w:r>
      <w:r w:rsidRPr="008F4E3C">
        <w:rPr>
          <w:rFonts w:ascii="Times New Roman" w:eastAsia="Times New Roman" w:hAnsi="Times New Roman"/>
          <w:sz w:val="28"/>
          <w:szCs w:val="28"/>
        </w:rPr>
        <w:t xml:space="preserve">по г. Дубровно в 2024 году по сравнению с 2023 годом увеличилась на +65,4% и составила 999,3‰ (в 2023 году – 345,8‰), динамика первичной  заболеваемости детского  населения  </w:t>
      </w:r>
      <w:r w:rsidRPr="008F4E3C">
        <w:rPr>
          <w:rFonts w:ascii="Times New Roman" w:eastAsia="Times New Roman" w:hAnsi="Times New Roman"/>
          <w:spacing w:val="1"/>
          <w:sz w:val="28"/>
          <w:szCs w:val="28"/>
        </w:rPr>
        <w:t xml:space="preserve">(0-17 лет) за период 2018-2024 годы </w:t>
      </w:r>
      <w:r w:rsidRPr="008F4E3C">
        <w:rPr>
          <w:rFonts w:ascii="Times New Roman" w:eastAsia="Times New Roman" w:hAnsi="Times New Roman"/>
          <w:sz w:val="28"/>
          <w:szCs w:val="28"/>
        </w:rPr>
        <w:t>неустойчивая со средним темпом прироста (+7,4%).</w:t>
      </w:r>
    </w:p>
    <w:p w:rsidR="00AB3B16" w:rsidRPr="0029395D" w:rsidRDefault="00AB3B16" w:rsidP="008216C6">
      <w:pPr>
        <w:tabs>
          <w:tab w:val="left" w:pos="168"/>
          <w:tab w:val="left" w:pos="709"/>
        </w:tabs>
        <w:spacing w:after="0" w:line="240" w:lineRule="auto"/>
        <w:ind w:right="-28" w:firstLine="709"/>
        <w:jc w:val="both"/>
        <w:rPr>
          <w:rFonts w:ascii="Times New Roman" w:eastAsia="Times New Roman" w:hAnsi="Times New Roman" w:cs="Times New Roman"/>
          <w:color w:val="000000"/>
          <w:sz w:val="28"/>
          <w:szCs w:val="28"/>
          <w:highlight w:val="yellow"/>
          <w:lang w:val="ru-RU"/>
        </w:rPr>
      </w:pPr>
    </w:p>
    <w:p w:rsidR="00FC67E3" w:rsidRPr="008216C6" w:rsidRDefault="00330B0B" w:rsidP="008216C6">
      <w:pPr>
        <w:spacing w:after="0" w:line="240" w:lineRule="auto"/>
        <w:jc w:val="both"/>
        <w:rPr>
          <w:rFonts w:ascii="Times New Roman" w:eastAsia="Times New Roman" w:hAnsi="Times New Roman" w:cs="Times New Roman"/>
          <w:sz w:val="28"/>
          <w:szCs w:val="28"/>
          <w:lang w:val="ru-RU"/>
        </w:rPr>
      </w:pPr>
      <w:r w:rsidRPr="0029395D">
        <w:rPr>
          <w:rFonts w:ascii="Times New Roman" w:eastAsia="Times New Roman" w:hAnsi="Times New Roman" w:cs="Times New Roman"/>
          <w:sz w:val="28"/>
          <w:szCs w:val="28"/>
        </w:rPr>
        <w:t xml:space="preserve">Рис. </w:t>
      </w:r>
      <w:r w:rsidRPr="0029395D">
        <w:rPr>
          <w:rFonts w:ascii="Times New Roman" w:eastAsia="Times New Roman" w:hAnsi="Times New Roman" w:cs="Times New Roman"/>
          <w:sz w:val="28"/>
          <w:szCs w:val="28"/>
          <w:lang w:val="ru-RU"/>
        </w:rPr>
        <w:t>3</w:t>
      </w:r>
      <w:r w:rsidR="00FC67E3" w:rsidRPr="0029395D">
        <w:rPr>
          <w:rFonts w:ascii="Times New Roman" w:eastAsia="Times New Roman" w:hAnsi="Times New Roman" w:cs="Times New Roman"/>
          <w:sz w:val="28"/>
          <w:szCs w:val="28"/>
        </w:rPr>
        <w:t>. Структура первичной заболеваемости детского населения Дубровенского района за 202</w:t>
      </w:r>
      <w:r w:rsidR="0029395D">
        <w:rPr>
          <w:rFonts w:ascii="Times New Roman" w:eastAsia="Times New Roman" w:hAnsi="Times New Roman" w:cs="Times New Roman"/>
          <w:sz w:val="28"/>
          <w:szCs w:val="28"/>
          <w:lang w:val="ru-RU"/>
        </w:rPr>
        <w:t>4</w:t>
      </w:r>
      <w:r w:rsidR="00FC67E3" w:rsidRPr="0029395D">
        <w:rPr>
          <w:rFonts w:ascii="Times New Roman" w:eastAsia="Times New Roman" w:hAnsi="Times New Roman" w:cs="Times New Roman"/>
          <w:sz w:val="28"/>
          <w:szCs w:val="28"/>
          <w:lang w:val="ru-RU"/>
        </w:rPr>
        <w:t xml:space="preserve"> </w:t>
      </w:r>
      <w:r w:rsidR="00FC67E3" w:rsidRPr="0029395D">
        <w:rPr>
          <w:rFonts w:ascii="Times New Roman" w:eastAsia="Times New Roman" w:hAnsi="Times New Roman" w:cs="Times New Roman"/>
          <w:sz w:val="28"/>
          <w:szCs w:val="28"/>
        </w:rPr>
        <w:t>год</w:t>
      </w:r>
    </w:p>
    <w:p w:rsidR="00FC67E3" w:rsidRPr="00CC0D47" w:rsidRDefault="00CC0D47" w:rsidP="00CC0D47">
      <w:pPr>
        <w:spacing w:after="0" w:line="240"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noProof/>
          <w:color w:val="000000"/>
          <w:sz w:val="28"/>
          <w:szCs w:val="28"/>
          <w:lang w:val="ru-RU" w:eastAsia="ru-RU"/>
        </w:rPr>
        <w:drawing>
          <wp:anchor distT="0" distB="0" distL="114300" distR="114300" simplePos="0" relativeHeight="251703296" behindDoc="0" locked="0" layoutInCell="1" allowOverlap="1">
            <wp:simplePos x="0" y="0"/>
            <wp:positionH relativeFrom="margin">
              <wp:posOffset>139065</wp:posOffset>
            </wp:positionH>
            <wp:positionV relativeFrom="paragraph">
              <wp:posOffset>132715</wp:posOffset>
            </wp:positionV>
            <wp:extent cx="5676900" cy="1666875"/>
            <wp:effectExtent l="19050" t="0" r="19050" b="0"/>
            <wp:wrapSquare wrapText="bothSides"/>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FC67E3" w:rsidRPr="00452EBB">
        <w:rPr>
          <w:rFonts w:ascii="Times New Roman" w:eastAsia="Times New Roman" w:hAnsi="Times New Roman" w:cs="Times New Roman"/>
          <w:color w:val="000000"/>
          <w:sz w:val="28"/>
          <w:szCs w:val="28"/>
        </w:rPr>
        <w:t xml:space="preserve">Структура первичной заболеваемости детского населения: </w:t>
      </w:r>
      <w:r w:rsidR="00FC67E3" w:rsidRPr="00E032B4">
        <w:rPr>
          <w:rFonts w:ascii="Times New Roman" w:eastAsia="Times New Roman" w:hAnsi="Times New Roman" w:cs="Times New Roman"/>
          <w:color w:val="000000"/>
          <w:sz w:val="28"/>
          <w:szCs w:val="28"/>
        </w:rPr>
        <w:t xml:space="preserve">первое место занимают болезни органов дыхания, на их долю приходится </w:t>
      </w:r>
      <w:r w:rsidR="00FC67E3" w:rsidRPr="00E032B4">
        <w:rPr>
          <w:rFonts w:ascii="Times New Roman" w:eastAsia="Times New Roman" w:hAnsi="Times New Roman" w:cs="Times New Roman"/>
          <w:color w:val="000000"/>
          <w:sz w:val="28"/>
          <w:szCs w:val="28"/>
          <w:lang w:val="ru-RU"/>
        </w:rPr>
        <w:t>87,58</w:t>
      </w:r>
      <w:r w:rsidR="00FC67E3" w:rsidRPr="00E032B4">
        <w:rPr>
          <w:rFonts w:ascii="Times New Roman" w:eastAsia="Times New Roman" w:hAnsi="Times New Roman" w:cs="Times New Roman"/>
          <w:color w:val="000000"/>
          <w:sz w:val="28"/>
          <w:szCs w:val="28"/>
        </w:rPr>
        <w:t xml:space="preserve">%, на втором месте – </w:t>
      </w:r>
      <w:r w:rsidR="00FC67E3" w:rsidRPr="00332207">
        <w:rPr>
          <w:rFonts w:ascii="Times New Roman" w:eastAsia="Times New Roman" w:hAnsi="Times New Roman" w:cs="Times New Roman"/>
          <w:color w:val="000000"/>
          <w:sz w:val="28"/>
          <w:szCs w:val="28"/>
        </w:rPr>
        <w:t xml:space="preserve">травмы, отравления и некоторые </w:t>
      </w:r>
      <w:r w:rsidR="00FC67E3" w:rsidRPr="00D76714">
        <w:rPr>
          <w:rFonts w:ascii="Times New Roman" w:eastAsia="Times New Roman" w:hAnsi="Times New Roman" w:cs="Times New Roman"/>
          <w:color w:val="000000"/>
          <w:sz w:val="28"/>
          <w:szCs w:val="28"/>
        </w:rPr>
        <w:t xml:space="preserve">другие последствия воздействия внешних причин, с удельным весом </w:t>
      </w:r>
      <w:r w:rsidR="00FC67E3" w:rsidRPr="00D76714">
        <w:rPr>
          <w:rFonts w:ascii="Times New Roman" w:eastAsia="Times New Roman" w:hAnsi="Times New Roman" w:cs="Times New Roman"/>
          <w:color w:val="000000"/>
          <w:sz w:val="28"/>
          <w:szCs w:val="28"/>
          <w:lang w:val="ru-RU"/>
        </w:rPr>
        <w:t>3,86</w:t>
      </w:r>
      <w:r w:rsidR="00FC67E3" w:rsidRPr="00D76714">
        <w:rPr>
          <w:rFonts w:ascii="Times New Roman" w:eastAsia="Times New Roman" w:hAnsi="Times New Roman" w:cs="Times New Roman"/>
          <w:color w:val="000000"/>
          <w:sz w:val="28"/>
          <w:szCs w:val="28"/>
        </w:rPr>
        <w:t>%</w:t>
      </w:r>
      <w:r w:rsidR="00FC67E3" w:rsidRPr="007A620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ru-RU"/>
        </w:rPr>
        <w:t xml:space="preserve"> </w:t>
      </w:r>
      <w:r w:rsidR="00FC67E3" w:rsidRPr="00E032B4">
        <w:rPr>
          <w:rFonts w:ascii="Times New Roman" w:eastAsia="Times New Roman" w:hAnsi="Times New Roman" w:cs="Times New Roman"/>
          <w:color w:val="000000"/>
          <w:sz w:val="28"/>
          <w:szCs w:val="28"/>
        </w:rPr>
        <w:t xml:space="preserve">на третьем месте – </w:t>
      </w:r>
      <w:r w:rsidR="00FC67E3" w:rsidRPr="002778A1">
        <w:rPr>
          <w:rFonts w:ascii="Times New Roman" w:eastAsia="Times New Roman" w:hAnsi="Times New Roman" w:cs="Times New Roman"/>
          <w:color w:val="000000"/>
          <w:sz w:val="28"/>
          <w:szCs w:val="28"/>
        </w:rPr>
        <w:t xml:space="preserve">инфекционные и паразитарные заболевания, которые занимают </w:t>
      </w:r>
      <w:r w:rsidR="00FC67E3" w:rsidRPr="002778A1">
        <w:rPr>
          <w:rFonts w:ascii="Times New Roman" w:eastAsia="Times New Roman" w:hAnsi="Times New Roman" w:cs="Times New Roman"/>
          <w:color w:val="000000"/>
          <w:sz w:val="28"/>
          <w:szCs w:val="28"/>
          <w:lang w:val="ru-RU"/>
        </w:rPr>
        <w:t>3,62</w:t>
      </w:r>
      <w:r w:rsidR="00FC67E3" w:rsidRPr="002778A1">
        <w:rPr>
          <w:rFonts w:ascii="Times New Roman" w:eastAsia="Times New Roman" w:hAnsi="Times New Roman" w:cs="Times New Roman"/>
          <w:color w:val="000000"/>
          <w:sz w:val="28"/>
          <w:szCs w:val="28"/>
        </w:rPr>
        <w:t xml:space="preserve">% </w:t>
      </w:r>
      <w:r w:rsidR="00FC67E3" w:rsidRPr="00D76714">
        <w:rPr>
          <w:rFonts w:ascii="Times New Roman" w:eastAsia="Times New Roman" w:hAnsi="Times New Roman" w:cs="Times New Roman"/>
          <w:color w:val="000000"/>
          <w:sz w:val="28"/>
          <w:szCs w:val="28"/>
        </w:rPr>
        <w:t>в общей структуре детской заболеваемости</w:t>
      </w:r>
      <w:r w:rsidR="00330B0B">
        <w:rPr>
          <w:rFonts w:ascii="Times New Roman" w:eastAsia="Times New Roman" w:hAnsi="Times New Roman" w:cs="Times New Roman"/>
          <w:color w:val="000000"/>
          <w:sz w:val="28"/>
          <w:szCs w:val="28"/>
          <w:lang w:val="ru-RU"/>
        </w:rPr>
        <w:t xml:space="preserve"> (рис.3)</w:t>
      </w:r>
    </w:p>
    <w:p w:rsidR="003F46A7" w:rsidRDefault="003F46A7" w:rsidP="00DC544D">
      <w:pPr>
        <w:spacing w:after="0" w:line="240" w:lineRule="auto"/>
        <w:jc w:val="both"/>
        <w:rPr>
          <w:rFonts w:ascii="Times New Roman" w:eastAsia="Times New Roman" w:hAnsi="Times New Roman" w:cs="Times New Roman"/>
          <w:color w:val="000000"/>
          <w:sz w:val="28"/>
          <w:szCs w:val="28"/>
          <w:lang w:val="ru-RU"/>
        </w:rPr>
      </w:pPr>
    </w:p>
    <w:p w:rsidR="001B696A" w:rsidRPr="00740F40" w:rsidRDefault="001B696A" w:rsidP="00740F40">
      <w:pPr>
        <w:spacing w:after="0" w:line="240" w:lineRule="auto"/>
        <w:ind w:firstLine="709"/>
        <w:jc w:val="center"/>
        <w:rPr>
          <w:rFonts w:ascii="Times New Roman" w:eastAsia="Times New Roman" w:hAnsi="Times New Roman" w:cs="Times New Roman"/>
          <w:sz w:val="28"/>
          <w:szCs w:val="28"/>
        </w:rPr>
      </w:pPr>
      <w:r w:rsidRPr="002244A9">
        <w:rPr>
          <w:rFonts w:ascii="Times New Roman" w:eastAsia="Times New Roman" w:hAnsi="Times New Roman" w:cs="Times New Roman"/>
          <w:sz w:val="28"/>
          <w:szCs w:val="28"/>
        </w:rPr>
        <w:lastRenderedPageBreak/>
        <w:t xml:space="preserve">Таблица 4.  </w:t>
      </w:r>
      <w:r w:rsidRPr="002244A9">
        <w:rPr>
          <w:rFonts w:ascii="Times New Roman" w:eastAsia="Times New Roman" w:hAnsi="Times New Roman" w:cs="Times New Roman"/>
          <w:color w:val="000000"/>
          <w:sz w:val="28"/>
          <w:szCs w:val="28"/>
        </w:rPr>
        <w:t>Первичная заболеваемость детей</w:t>
      </w:r>
      <w:r w:rsidRPr="002244A9">
        <w:rPr>
          <w:rFonts w:ascii="Times New Roman" w:eastAsia="Times New Roman" w:hAnsi="Times New Roman" w:cs="Times New Roman"/>
          <w:sz w:val="28"/>
          <w:szCs w:val="28"/>
        </w:rPr>
        <w:t xml:space="preserve"> </w:t>
      </w:r>
      <w:r w:rsidR="00740F40">
        <w:rPr>
          <w:rFonts w:ascii="Times New Roman" w:eastAsia="Times New Roman" w:hAnsi="Times New Roman" w:cs="Times New Roman"/>
          <w:sz w:val="28"/>
          <w:szCs w:val="28"/>
          <w:lang w:val="ru-RU"/>
        </w:rPr>
        <w:t xml:space="preserve">(0-17 лет) </w:t>
      </w:r>
      <w:r w:rsidRPr="002244A9">
        <w:rPr>
          <w:rFonts w:ascii="Times New Roman" w:eastAsia="Times New Roman" w:hAnsi="Times New Roman" w:cs="Times New Roman"/>
          <w:sz w:val="28"/>
          <w:szCs w:val="28"/>
        </w:rPr>
        <w:t xml:space="preserve">Дубровенского района </w:t>
      </w:r>
      <w:r w:rsidRPr="00246919">
        <w:rPr>
          <w:rFonts w:ascii="Times New Roman" w:eastAsia="Times New Roman" w:hAnsi="Times New Roman" w:cs="Times New Roman"/>
          <w:sz w:val="28"/>
          <w:szCs w:val="28"/>
        </w:rPr>
        <w:t>за 201</w:t>
      </w:r>
      <w:r w:rsidR="002D2EA8">
        <w:rPr>
          <w:rFonts w:ascii="Times New Roman" w:eastAsia="Times New Roman" w:hAnsi="Times New Roman" w:cs="Times New Roman"/>
          <w:sz w:val="28"/>
          <w:szCs w:val="28"/>
          <w:lang w:val="ru-RU"/>
        </w:rPr>
        <w:t>8</w:t>
      </w:r>
      <w:r w:rsidRPr="00246919">
        <w:rPr>
          <w:rFonts w:ascii="Times New Roman" w:eastAsia="Times New Roman" w:hAnsi="Times New Roman" w:cs="Times New Roman"/>
          <w:sz w:val="28"/>
          <w:szCs w:val="28"/>
        </w:rPr>
        <w:t>-202</w:t>
      </w:r>
      <w:r w:rsidR="002D2EA8">
        <w:rPr>
          <w:rFonts w:ascii="Times New Roman" w:eastAsia="Times New Roman" w:hAnsi="Times New Roman" w:cs="Times New Roman"/>
          <w:sz w:val="28"/>
          <w:szCs w:val="28"/>
          <w:lang w:val="ru-RU"/>
        </w:rPr>
        <w:t>4</w:t>
      </w:r>
      <w:r w:rsidRPr="00246919">
        <w:rPr>
          <w:rFonts w:ascii="Times New Roman" w:eastAsia="Times New Roman" w:hAnsi="Times New Roman" w:cs="Times New Roman"/>
          <w:sz w:val="28"/>
          <w:szCs w:val="28"/>
        </w:rPr>
        <w:t xml:space="preserve"> годы (на 1000 населения)</w:t>
      </w:r>
    </w:p>
    <w:tbl>
      <w:tblPr>
        <w:tblpPr w:leftFromText="180" w:rightFromText="180" w:vertAnchor="text" w:horzAnchor="margin" w:tblpXSpec="center" w:tblpY="254"/>
        <w:tblW w:w="9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1130"/>
        <w:gridCol w:w="1070"/>
        <w:gridCol w:w="1272"/>
        <w:gridCol w:w="1412"/>
        <w:gridCol w:w="1333"/>
        <w:gridCol w:w="847"/>
      </w:tblGrid>
      <w:tr w:rsidR="00BF46FB" w:rsidRPr="00514755" w:rsidTr="002C5673">
        <w:trPr>
          <w:trHeight w:val="656"/>
        </w:trPr>
        <w:tc>
          <w:tcPr>
            <w:tcW w:w="2228" w:type="dxa"/>
            <w:shd w:val="clear" w:color="auto" w:fill="auto"/>
            <w:vAlign w:val="center"/>
          </w:tcPr>
          <w:p w:rsidR="00BF46FB" w:rsidRPr="00C811B1" w:rsidRDefault="00BF46FB" w:rsidP="00DC544D">
            <w:pPr>
              <w:spacing w:after="0" w:line="240" w:lineRule="auto"/>
              <w:jc w:val="center"/>
              <w:rPr>
                <w:rFonts w:ascii="Times New Roman" w:hAnsi="Times New Roman" w:cs="Times New Roman"/>
                <w:bCs/>
                <w:color w:val="000000"/>
                <w:lang w:eastAsia="en-US"/>
              </w:rPr>
            </w:pPr>
            <w:r w:rsidRPr="00C811B1">
              <w:rPr>
                <w:rFonts w:ascii="Times New Roman" w:hAnsi="Times New Roman" w:cs="Times New Roman"/>
                <w:bCs/>
                <w:color w:val="000000"/>
                <w:lang w:eastAsia="en-US"/>
              </w:rPr>
              <w:t>Территория/годы</w:t>
            </w:r>
          </w:p>
        </w:tc>
        <w:tc>
          <w:tcPr>
            <w:tcW w:w="1130" w:type="dxa"/>
            <w:shd w:val="clear" w:color="auto" w:fill="auto"/>
            <w:vAlign w:val="center"/>
          </w:tcPr>
          <w:p w:rsidR="00BF46FB" w:rsidRPr="00740F40" w:rsidRDefault="00BF46FB" w:rsidP="00DC544D">
            <w:pPr>
              <w:spacing w:after="0" w:line="240" w:lineRule="auto"/>
              <w:jc w:val="center"/>
              <w:rPr>
                <w:rFonts w:ascii="Times New Roman" w:hAnsi="Times New Roman" w:cs="Times New Roman"/>
                <w:bCs/>
                <w:color w:val="000000"/>
                <w:lang w:val="ru-RU" w:eastAsia="en-US"/>
              </w:rPr>
            </w:pPr>
            <w:r w:rsidRPr="00C811B1">
              <w:rPr>
                <w:rFonts w:ascii="Times New Roman" w:hAnsi="Times New Roman" w:cs="Times New Roman"/>
                <w:bCs/>
                <w:color w:val="000000"/>
                <w:lang w:eastAsia="en-US"/>
              </w:rPr>
              <w:t>202</w:t>
            </w:r>
            <w:r w:rsidR="00740F40">
              <w:rPr>
                <w:rFonts w:ascii="Times New Roman" w:hAnsi="Times New Roman" w:cs="Times New Roman"/>
                <w:bCs/>
                <w:color w:val="000000"/>
                <w:lang w:val="ru-RU" w:eastAsia="en-US"/>
              </w:rPr>
              <w:t>3</w:t>
            </w:r>
          </w:p>
        </w:tc>
        <w:tc>
          <w:tcPr>
            <w:tcW w:w="1070" w:type="dxa"/>
            <w:shd w:val="clear" w:color="auto" w:fill="auto"/>
            <w:vAlign w:val="center"/>
          </w:tcPr>
          <w:p w:rsidR="00BF46FB" w:rsidRPr="00C811B1" w:rsidRDefault="00BF46FB" w:rsidP="00DC544D">
            <w:pPr>
              <w:spacing w:after="0" w:line="240" w:lineRule="auto"/>
              <w:jc w:val="center"/>
              <w:rPr>
                <w:rFonts w:ascii="Times New Roman" w:hAnsi="Times New Roman" w:cs="Times New Roman"/>
                <w:bCs/>
                <w:color w:val="000000"/>
                <w:lang w:val="ru-RU" w:eastAsia="en-US"/>
              </w:rPr>
            </w:pPr>
            <w:r w:rsidRPr="00C811B1">
              <w:rPr>
                <w:rFonts w:ascii="Times New Roman" w:hAnsi="Times New Roman" w:cs="Times New Roman"/>
                <w:bCs/>
                <w:color w:val="000000"/>
                <w:lang w:val="ru-RU" w:eastAsia="en-US"/>
              </w:rPr>
              <w:t>202</w:t>
            </w:r>
            <w:r w:rsidR="00740F40">
              <w:rPr>
                <w:rFonts w:ascii="Times New Roman" w:hAnsi="Times New Roman" w:cs="Times New Roman"/>
                <w:bCs/>
                <w:color w:val="000000"/>
                <w:lang w:val="ru-RU" w:eastAsia="en-US"/>
              </w:rPr>
              <w:t>4</w:t>
            </w:r>
          </w:p>
        </w:tc>
        <w:tc>
          <w:tcPr>
            <w:tcW w:w="1272" w:type="dxa"/>
            <w:shd w:val="clear" w:color="auto" w:fill="auto"/>
            <w:vAlign w:val="center"/>
          </w:tcPr>
          <w:p w:rsidR="00BF46FB" w:rsidRPr="00C811B1" w:rsidRDefault="00BF46FB" w:rsidP="00DC544D">
            <w:pPr>
              <w:spacing w:after="0" w:line="240" w:lineRule="auto"/>
              <w:jc w:val="center"/>
              <w:rPr>
                <w:rFonts w:ascii="Times New Roman" w:hAnsi="Times New Roman" w:cs="Times New Roman"/>
                <w:bCs/>
                <w:color w:val="000000"/>
                <w:lang w:eastAsia="en-US"/>
              </w:rPr>
            </w:pPr>
            <w:r w:rsidRPr="00C811B1">
              <w:rPr>
                <w:rFonts w:ascii="Times New Roman" w:hAnsi="Times New Roman" w:cs="Times New Roman"/>
                <w:bCs/>
                <w:color w:val="000000"/>
                <w:lang w:eastAsia="en-US"/>
              </w:rPr>
              <w:t>Тпр 202</w:t>
            </w:r>
            <w:r w:rsidR="00740F40">
              <w:rPr>
                <w:rFonts w:ascii="Times New Roman" w:hAnsi="Times New Roman" w:cs="Times New Roman"/>
                <w:bCs/>
                <w:color w:val="000000"/>
                <w:lang w:val="ru-RU" w:eastAsia="en-US"/>
              </w:rPr>
              <w:t>4</w:t>
            </w:r>
            <w:r w:rsidRPr="00C811B1">
              <w:rPr>
                <w:rFonts w:ascii="Times New Roman" w:hAnsi="Times New Roman" w:cs="Times New Roman"/>
                <w:bCs/>
                <w:color w:val="000000"/>
                <w:lang w:eastAsia="en-US"/>
              </w:rPr>
              <w:t>/ 202</w:t>
            </w:r>
            <w:r w:rsidR="00740F40">
              <w:rPr>
                <w:rFonts w:ascii="Times New Roman" w:hAnsi="Times New Roman" w:cs="Times New Roman"/>
                <w:bCs/>
                <w:color w:val="000000"/>
                <w:lang w:val="ru-RU" w:eastAsia="en-US"/>
              </w:rPr>
              <w:t>3</w:t>
            </w:r>
            <w:r w:rsidRPr="00C811B1">
              <w:rPr>
                <w:rFonts w:ascii="Times New Roman" w:hAnsi="Times New Roman" w:cs="Times New Roman"/>
                <w:bCs/>
                <w:color w:val="000000"/>
                <w:lang w:eastAsia="en-US"/>
              </w:rPr>
              <w:t>,%</w:t>
            </w:r>
          </w:p>
        </w:tc>
        <w:tc>
          <w:tcPr>
            <w:tcW w:w="1412" w:type="dxa"/>
            <w:shd w:val="clear" w:color="auto" w:fill="auto"/>
            <w:vAlign w:val="center"/>
          </w:tcPr>
          <w:p w:rsidR="00BF46FB" w:rsidRPr="00C811B1" w:rsidRDefault="00BF46FB" w:rsidP="00DC544D">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Срг</w:t>
            </w:r>
          </w:p>
          <w:p w:rsidR="00BF46FB" w:rsidRPr="00C811B1" w:rsidRDefault="00BF46FB" w:rsidP="00DC544D">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201</w:t>
            </w:r>
            <w:r w:rsidR="00531FD7">
              <w:rPr>
                <w:rFonts w:ascii="Times New Roman" w:hAnsi="Times New Roman" w:cs="Times New Roman"/>
                <w:color w:val="000000"/>
                <w:lang w:val="ru-RU" w:eastAsia="en-US"/>
              </w:rPr>
              <w:t>8</w:t>
            </w:r>
            <w:r w:rsidRPr="00C811B1">
              <w:rPr>
                <w:rFonts w:ascii="Times New Roman" w:hAnsi="Times New Roman" w:cs="Times New Roman"/>
                <w:color w:val="000000"/>
                <w:lang w:eastAsia="en-US"/>
              </w:rPr>
              <w:t>-202</w:t>
            </w:r>
            <w:r w:rsidR="00740F40">
              <w:rPr>
                <w:rFonts w:ascii="Times New Roman" w:hAnsi="Times New Roman" w:cs="Times New Roman"/>
                <w:color w:val="000000"/>
                <w:lang w:val="ru-RU" w:eastAsia="en-US"/>
              </w:rPr>
              <w:t>4</w:t>
            </w:r>
            <w:r w:rsidRPr="00C811B1">
              <w:rPr>
                <w:rFonts w:ascii="Times New Roman" w:hAnsi="Times New Roman" w:cs="Times New Roman"/>
                <w:color w:val="000000"/>
                <w:lang w:eastAsia="en-US"/>
              </w:rPr>
              <w:t xml:space="preserve"> годы</w:t>
            </w:r>
          </w:p>
        </w:tc>
        <w:tc>
          <w:tcPr>
            <w:tcW w:w="1333" w:type="dxa"/>
            <w:shd w:val="clear" w:color="auto" w:fill="auto"/>
            <w:vAlign w:val="center"/>
          </w:tcPr>
          <w:p w:rsidR="00BF46FB" w:rsidRPr="00C811B1" w:rsidRDefault="00BF46FB" w:rsidP="00DC544D">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Тср.пр.</w:t>
            </w:r>
          </w:p>
          <w:p w:rsidR="00BF46FB" w:rsidRPr="00C811B1" w:rsidRDefault="00BF46FB" w:rsidP="00DC544D">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201</w:t>
            </w:r>
            <w:r w:rsidR="00531FD7">
              <w:rPr>
                <w:rFonts w:ascii="Times New Roman" w:hAnsi="Times New Roman" w:cs="Times New Roman"/>
                <w:color w:val="000000"/>
                <w:lang w:val="ru-RU" w:eastAsia="en-US"/>
              </w:rPr>
              <w:t>8</w:t>
            </w:r>
            <w:r w:rsidRPr="00C811B1">
              <w:rPr>
                <w:rFonts w:ascii="Times New Roman" w:hAnsi="Times New Roman" w:cs="Times New Roman"/>
                <w:color w:val="000000"/>
                <w:lang w:eastAsia="en-US"/>
              </w:rPr>
              <w:t>-202</w:t>
            </w:r>
            <w:r w:rsidR="00740F40">
              <w:rPr>
                <w:rFonts w:ascii="Times New Roman" w:hAnsi="Times New Roman" w:cs="Times New Roman"/>
                <w:color w:val="000000"/>
                <w:lang w:val="ru-RU" w:eastAsia="en-US"/>
              </w:rPr>
              <w:t>4</w:t>
            </w:r>
            <w:r w:rsidRPr="00C811B1">
              <w:rPr>
                <w:rFonts w:ascii="Times New Roman" w:hAnsi="Times New Roman" w:cs="Times New Roman"/>
                <w:color w:val="000000"/>
                <w:lang w:eastAsia="en-US"/>
              </w:rPr>
              <w:t>,%</w:t>
            </w:r>
          </w:p>
        </w:tc>
        <w:tc>
          <w:tcPr>
            <w:tcW w:w="847" w:type="dxa"/>
            <w:shd w:val="clear" w:color="auto" w:fill="auto"/>
            <w:vAlign w:val="center"/>
          </w:tcPr>
          <w:p w:rsidR="00BF46FB" w:rsidRPr="00C811B1" w:rsidRDefault="00BF46FB" w:rsidP="00DC544D">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C811B1">
              <w:rPr>
                <w:rFonts w:ascii="Times New Roman" w:eastAsia="Times New Roman" w:hAnsi="Times New Roman" w:cs="Times New Roman"/>
                <w:bCs/>
                <w:szCs w:val="28"/>
                <w:lang w:val="ru-RU"/>
              </w:rPr>
              <w:t>НИП</w:t>
            </w:r>
            <w:r w:rsidR="00C811B1" w:rsidRPr="00C811B1">
              <w:rPr>
                <w:rFonts w:ascii="Times New Roman" w:eastAsia="Times New Roman" w:hAnsi="Times New Roman" w:cs="Times New Roman"/>
                <w:bCs/>
                <w:szCs w:val="28"/>
                <w:lang w:val="ru-RU"/>
              </w:rPr>
              <w:t>*</w:t>
            </w:r>
          </w:p>
          <w:p w:rsidR="00BF46FB" w:rsidRPr="00514755" w:rsidRDefault="00BF46FB" w:rsidP="00DC544D">
            <w:pPr>
              <w:tabs>
                <w:tab w:val="left" w:pos="168"/>
                <w:tab w:val="left" w:pos="709"/>
              </w:tabs>
              <w:spacing w:after="0" w:line="240" w:lineRule="auto"/>
              <w:ind w:right="-31"/>
              <w:jc w:val="center"/>
              <w:rPr>
                <w:rFonts w:ascii="Times New Roman" w:hAnsi="Times New Roman" w:cs="Times New Roman"/>
                <w:color w:val="000000"/>
                <w:highlight w:val="yellow"/>
                <w:lang w:eastAsia="en-US"/>
              </w:rPr>
            </w:pPr>
          </w:p>
        </w:tc>
      </w:tr>
      <w:tr w:rsidR="00BF46FB" w:rsidRPr="00514755" w:rsidTr="002C5673">
        <w:trPr>
          <w:trHeight w:val="159"/>
        </w:trPr>
        <w:tc>
          <w:tcPr>
            <w:tcW w:w="8445" w:type="dxa"/>
            <w:gridSpan w:val="6"/>
            <w:shd w:val="clear" w:color="auto" w:fill="auto"/>
          </w:tcPr>
          <w:p w:rsidR="00BF46FB" w:rsidRPr="005B1D9D" w:rsidRDefault="00BF46FB" w:rsidP="00DC544D">
            <w:pPr>
              <w:spacing w:after="0" w:line="240" w:lineRule="auto"/>
              <w:jc w:val="center"/>
              <w:rPr>
                <w:rFonts w:ascii="Times New Roman" w:hAnsi="Times New Roman" w:cs="Times New Roman"/>
                <w:color w:val="000000"/>
                <w:lang w:eastAsia="en-US"/>
              </w:rPr>
            </w:pPr>
            <w:r w:rsidRPr="005B1D9D">
              <w:rPr>
                <w:rFonts w:ascii="Times New Roman" w:hAnsi="Times New Roman" w:cs="Times New Roman"/>
                <w:color w:val="000000"/>
                <w:lang w:eastAsia="en-US"/>
              </w:rPr>
              <w:t>Первичная заболеваемость детского населения</w:t>
            </w:r>
          </w:p>
        </w:tc>
        <w:tc>
          <w:tcPr>
            <w:tcW w:w="847" w:type="dxa"/>
            <w:shd w:val="clear" w:color="auto" w:fill="auto"/>
          </w:tcPr>
          <w:p w:rsidR="00BF46FB" w:rsidRPr="005B1D9D" w:rsidRDefault="00BF46FB" w:rsidP="00DC544D">
            <w:pPr>
              <w:spacing w:after="0" w:line="240" w:lineRule="auto"/>
              <w:jc w:val="center"/>
              <w:rPr>
                <w:rFonts w:ascii="Times New Roman" w:hAnsi="Times New Roman" w:cs="Times New Roman"/>
                <w:color w:val="000000"/>
                <w:lang w:eastAsia="en-US"/>
              </w:rPr>
            </w:pPr>
          </w:p>
        </w:tc>
      </w:tr>
      <w:tr w:rsidR="00740F40" w:rsidRPr="00514755" w:rsidTr="002C5673">
        <w:trPr>
          <w:trHeight w:val="14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eastAsia="Times New Roman" w:hAnsi="Times New Roman" w:cs="Times New Roman"/>
                <w:color w:val="000000"/>
                <w:sz w:val="24"/>
                <w:szCs w:val="24"/>
                <w:lang w:val="ru-RU" w:eastAsia="en-US"/>
              </w:rPr>
              <w:t>Витебская область</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1662,8</w:t>
            </w:r>
          </w:p>
        </w:tc>
        <w:tc>
          <w:tcPr>
            <w:tcW w:w="1070" w:type="dxa"/>
            <w:shd w:val="clear" w:color="auto" w:fill="auto"/>
            <w:vAlign w:val="center"/>
          </w:tcPr>
          <w:p w:rsidR="00740F40" w:rsidRPr="00C811B1" w:rsidRDefault="003C4A33"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1627,0</w:t>
            </w:r>
          </w:p>
        </w:tc>
        <w:tc>
          <w:tcPr>
            <w:tcW w:w="1272" w:type="dxa"/>
            <w:shd w:val="clear" w:color="auto" w:fill="auto"/>
            <w:vAlign w:val="center"/>
          </w:tcPr>
          <w:p w:rsidR="00740F40" w:rsidRPr="00C811B1" w:rsidRDefault="000F3F8D"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-2,2</w:t>
            </w:r>
          </w:p>
        </w:tc>
        <w:tc>
          <w:tcPr>
            <w:tcW w:w="1412" w:type="dxa"/>
            <w:shd w:val="clear" w:color="auto" w:fill="auto"/>
            <w:vAlign w:val="center"/>
          </w:tcPr>
          <w:p w:rsidR="00740F40" w:rsidRPr="00C811B1" w:rsidRDefault="00E32B7E"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1578,9</w:t>
            </w:r>
          </w:p>
        </w:tc>
        <w:tc>
          <w:tcPr>
            <w:tcW w:w="1333" w:type="dxa"/>
            <w:shd w:val="clear" w:color="auto" w:fill="auto"/>
            <w:vAlign w:val="center"/>
          </w:tcPr>
          <w:p w:rsidR="00740F40" w:rsidRPr="00C811B1" w:rsidRDefault="00281D0B"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+2,1</w:t>
            </w:r>
          </w:p>
        </w:tc>
        <w:tc>
          <w:tcPr>
            <w:tcW w:w="847" w:type="dxa"/>
            <w:vMerge w:val="restart"/>
            <w:shd w:val="clear" w:color="auto" w:fill="auto"/>
            <w:vAlign w:val="center"/>
          </w:tcPr>
          <w:p w:rsidR="00740F40" w:rsidRPr="00C811B1" w:rsidRDefault="005E124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0,7</w:t>
            </w:r>
          </w:p>
        </w:tc>
      </w:tr>
      <w:tr w:rsidR="00740F40" w:rsidRPr="00514755" w:rsidTr="002C5673">
        <w:trPr>
          <w:trHeight w:val="14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hAnsi="Times New Roman" w:cs="Times New Roman"/>
                <w:color w:val="000000"/>
                <w:lang w:eastAsia="en-US"/>
              </w:rPr>
              <w:t xml:space="preserve">Дубровенский </w:t>
            </w:r>
            <w:r w:rsidRPr="00C811B1">
              <w:rPr>
                <w:rFonts w:ascii="Times New Roman" w:hAnsi="Times New Roman" w:cs="Times New Roman"/>
                <w:lang w:eastAsia="en-US"/>
              </w:rPr>
              <w:t>район</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1092,4</w:t>
            </w:r>
          </w:p>
        </w:tc>
        <w:tc>
          <w:tcPr>
            <w:tcW w:w="1070" w:type="dxa"/>
            <w:shd w:val="clear" w:color="auto" w:fill="auto"/>
            <w:vAlign w:val="center"/>
          </w:tcPr>
          <w:p w:rsidR="00740F40" w:rsidRPr="00C811B1" w:rsidRDefault="003C4A33"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1082,5</w:t>
            </w:r>
          </w:p>
        </w:tc>
        <w:tc>
          <w:tcPr>
            <w:tcW w:w="1272" w:type="dxa"/>
            <w:shd w:val="clear" w:color="auto" w:fill="auto"/>
            <w:vAlign w:val="center"/>
          </w:tcPr>
          <w:p w:rsidR="00740F40" w:rsidRPr="00C811B1" w:rsidRDefault="00AB2D7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-0,9</w:t>
            </w:r>
          </w:p>
        </w:tc>
        <w:tc>
          <w:tcPr>
            <w:tcW w:w="1412" w:type="dxa"/>
            <w:shd w:val="clear" w:color="auto" w:fill="auto"/>
            <w:vAlign w:val="center"/>
          </w:tcPr>
          <w:p w:rsidR="00740F40" w:rsidRPr="00C811B1" w:rsidRDefault="005B3817"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920,9</w:t>
            </w:r>
          </w:p>
        </w:tc>
        <w:tc>
          <w:tcPr>
            <w:tcW w:w="1333" w:type="dxa"/>
            <w:shd w:val="clear" w:color="auto" w:fill="auto"/>
            <w:vAlign w:val="center"/>
          </w:tcPr>
          <w:p w:rsidR="00740F40" w:rsidRPr="00C811B1" w:rsidRDefault="00281D0B"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4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themeColor="text1"/>
                <w:lang w:eastAsia="en-US"/>
              </w:rPr>
            </w:pPr>
            <w:r w:rsidRPr="00C811B1">
              <w:rPr>
                <w:rFonts w:ascii="Times New Roman" w:hAnsi="Times New Roman" w:cs="Times New Roman"/>
                <w:color w:val="000000" w:themeColor="text1"/>
                <w:lang w:eastAsia="en-US"/>
              </w:rPr>
              <w:t>г.Дубровно</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345,8</w:t>
            </w:r>
          </w:p>
        </w:tc>
        <w:tc>
          <w:tcPr>
            <w:tcW w:w="1070" w:type="dxa"/>
            <w:shd w:val="clear" w:color="auto" w:fill="auto"/>
            <w:vAlign w:val="center"/>
          </w:tcPr>
          <w:p w:rsidR="00740F40" w:rsidRPr="00C811B1" w:rsidRDefault="00844891"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188,4</w:t>
            </w:r>
          </w:p>
        </w:tc>
        <w:tc>
          <w:tcPr>
            <w:tcW w:w="1272" w:type="dxa"/>
            <w:shd w:val="clear" w:color="auto" w:fill="auto"/>
            <w:vAlign w:val="center"/>
          </w:tcPr>
          <w:p w:rsidR="00740F40" w:rsidRPr="00C811B1" w:rsidRDefault="00E86984"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-45,5</w:t>
            </w:r>
          </w:p>
        </w:tc>
        <w:tc>
          <w:tcPr>
            <w:tcW w:w="1412" w:type="dxa"/>
            <w:shd w:val="clear" w:color="auto" w:fill="auto"/>
            <w:vAlign w:val="center"/>
          </w:tcPr>
          <w:p w:rsidR="00740F40" w:rsidRPr="00C811B1" w:rsidRDefault="00661431"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828,4</w:t>
            </w:r>
          </w:p>
        </w:tc>
        <w:tc>
          <w:tcPr>
            <w:tcW w:w="1333" w:type="dxa"/>
            <w:shd w:val="clear" w:color="auto" w:fill="auto"/>
            <w:vAlign w:val="center"/>
          </w:tcPr>
          <w:p w:rsidR="00740F40" w:rsidRPr="00C811B1" w:rsidRDefault="006934AE"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-22,6</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8445" w:type="dxa"/>
            <w:gridSpan w:val="6"/>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Болезни системы кровообращения</w:t>
            </w:r>
          </w:p>
        </w:tc>
        <w:tc>
          <w:tcPr>
            <w:tcW w:w="847" w:type="dxa"/>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eastAsia="Times New Roman" w:hAnsi="Times New Roman" w:cs="Times New Roman"/>
                <w:color w:val="000000"/>
                <w:sz w:val="24"/>
                <w:szCs w:val="24"/>
                <w:lang w:val="ru-RU" w:eastAsia="en-US"/>
              </w:rPr>
              <w:t>Витебская область</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1,6</w:t>
            </w:r>
          </w:p>
        </w:tc>
        <w:tc>
          <w:tcPr>
            <w:tcW w:w="1070" w:type="dxa"/>
            <w:shd w:val="clear" w:color="auto" w:fill="auto"/>
            <w:vAlign w:val="center"/>
          </w:tcPr>
          <w:p w:rsidR="00740F40" w:rsidRPr="00C811B1" w:rsidRDefault="00FB107D"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1,4</w:t>
            </w:r>
          </w:p>
        </w:tc>
        <w:tc>
          <w:tcPr>
            <w:tcW w:w="1272" w:type="dxa"/>
            <w:shd w:val="clear" w:color="auto" w:fill="auto"/>
            <w:vAlign w:val="center"/>
          </w:tcPr>
          <w:p w:rsidR="00740F40" w:rsidRPr="00C811B1" w:rsidRDefault="00F711D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-12,5</w:t>
            </w:r>
          </w:p>
        </w:tc>
        <w:tc>
          <w:tcPr>
            <w:tcW w:w="1412" w:type="dxa"/>
            <w:shd w:val="clear" w:color="auto" w:fill="auto"/>
            <w:vAlign w:val="center"/>
          </w:tcPr>
          <w:p w:rsidR="00740F40" w:rsidRPr="00C811B1" w:rsidRDefault="00E0774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1,9</w:t>
            </w:r>
          </w:p>
        </w:tc>
        <w:tc>
          <w:tcPr>
            <w:tcW w:w="1333" w:type="dxa"/>
            <w:shd w:val="clear" w:color="auto" w:fill="auto"/>
            <w:vAlign w:val="center"/>
          </w:tcPr>
          <w:p w:rsidR="00740F40" w:rsidRPr="00C811B1" w:rsidRDefault="001947FE"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-8,4</w:t>
            </w:r>
          </w:p>
        </w:tc>
        <w:tc>
          <w:tcPr>
            <w:tcW w:w="847" w:type="dxa"/>
            <w:vMerge w:val="restart"/>
            <w:shd w:val="clear" w:color="auto" w:fill="auto"/>
            <w:vAlign w:val="center"/>
          </w:tcPr>
          <w:p w:rsidR="00740F40" w:rsidRPr="00C811B1" w:rsidRDefault="00C52993"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0,7</w:t>
            </w: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lang w:eastAsia="en-US"/>
              </w:rPr>
              <w:t xml:space="preserve">Дубровенский </w:t>
            </w:r>
            <w:r w:rsidRPr="00C811B1">
              <w:rPr>
                <w:rFonts w:ascii="Times New Roman" w:hAnsi="Times New Roman" w:cs="Times New Roman"/>
                <w:lang w:eastAsia="en-US"/>
              </w:rPr>
              <w:t>район</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1,3</w:t>
            </w:r>
          </w:p>
        </w:tc>
        <w:tc>
          <w:tcPr>
            <w:tcW w:w="1070" w:type="dxa"/>
            <w:shd w:val="clear" w:color="auto" w:fill="auto"/>
            <w:vAlign w:val="center"/>
          </w:tcPr>
          <w:p w:rsidR="00740F40" w:rsidRPr="00C811B1" w:rsidRDefault="009A1597"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w:t>
            </w:r>
          </w:p>
        </w:tc>
        <w:tc>
          <w:tcPr>
            <w:tcW w:w="1272" w:type="dxa"/>
            <w:shd w:val="clear" w:color="auto" w:fill="auto"/>
            <w:vAlign w:val="center"/>
          </w:tcPr>
          <w:p w:rsidR="00740F40" w:rsidRPr="00C811B1" w:rsidRDefault="00F711D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-23,1</w:t>
            </w:r>
          </w:p>
        </w:tc>
        <w:tc>
          <w:tcPr>
            <w:tcW w:w="1412" w:type="dxa"/>
            <w:shd w:val="clear" w:color="auto" w:fill="auto"/>
            <w:vAlign w:val="center"/>
          </w:tcPr>
          <w:p w:rsidR="00740F40" w:rsidRPr="00C811B1" w:rsidRDefault="00A37E93"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2,8</w:t>
            </w:r>
          </w:p>
        </w:tc>
        <w:tc>
          <w:tcPr>
            <w:tcW w:w="1333" w:type="dxa"/>
            <w:shd w:val="clear" w:color="auto" w:fill="auto"/>
            <w:vAlign w:val="center"/>
          </w:tcPr>
          <w:p w:rsidR="00740F40" w:rsidRPr="00C811B1" w:rsidRDefault="001947FE"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-21,6</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220"/>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themeColor="text1"/>
                <w:lang w:eastAsia="en-US"/>
              </w:rPr>
              <w:t>г.Дубровно</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1,5</w:t>
            </w:r>
          </w:p>
        </w:tc>
        <w:tc>
          <w:tcPr>
            <w:tcW w:w="1070" w:type="dxa"/>
            <w:shd w:val="clear" w:color="auto" w:fill="auto"/>
            <w:vAlign w:val="center"/>
          </w:tcPr>
          <w:p w:rsidR="00740F40" w:rsidRPr="00C811B1" w:rsidRDefault="00E97B7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0,6</w:t>
            </w:r>
          </w:p>
        </w:tc>
        <w:tc>
          <w:tcPr>
            <w:tcW w:w="1272" w:type="dxa"/>
            <w:shd w:val="clear" w:color="auto" w:fill="auto"/>
            <w:vAlign w:val="center"/>
          </w:tcPr>
          <w:p w:rsidR="00740F40" w:rsidRPr="00C811B1" w:rsidRDefault="00F711D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-60,0</w:t>
            </w:r>
          </w:p>
        </w:tc>
        <w:tc>
          <w:tcPr>
            <w:tcW w:w="1412" w:type="dxa"/>
            <w:shd w:val="clear" w:color="auto" w:fill="auto"/>
            <w:vAlign w:val="center"/>
          </w:tcPr>
          <w:p w:rsidR="00740F40" w:rsidRPr="00A37E93" w:rsidRDefault="00A37E93"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2,5</w:t>
            </w:r>
          </w:p>
        </w:tc>
        <w:tc>
          <w:tcPr>
            <w:tcW w:w="1333" w:type="dxa"/>
            <w:shd w:val="clear" w:color="auto" w:fill="auto"/>
            <w:vAlign w:val="center"/>
          </w:tcPr>
          <w:p w:rsidR="00740F40" w:rsidRPr="00707CCF" w:rsidRDefault="00707CC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-21,5</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8445" w:type="dxa"/>
            <w:gridSpan w:val="6"/>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Болезни органов дыхания</w:t>
            </w:r>
          </w:p>
        </w:tc>
        <w:tc>
          <w:tcPr>
            <w:tcW w:w="847" w:type="dxa"/>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eastAsia="Times New Roman" w:hAnsi="Times New Roman" w:cs="Times New Roman"/>
                <w:color w:val="000000"/>
                <w:sz w:val="24"/>
                <w:szCs w:val="24"/>
                <w:lang w:val="ru-RU" w:eastAsia="en-US"/>
              </w:rPr>
              <w:t>Витебская область</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1434,6</w:t>
            </w:r>
          </w:p>
        </w:tc>
        <w:tc>
          <w:tcPr>
            <w:tcW w:w="1070" w:type="dxa"/>
            <w:shd w:val="clear" w:color="auto" w:fill="auto"/>
            <w:vAlign w:val="center"/>
          </w:tcPr>
          <w:p w:rsidR="00740F40" w:rsidRPr="00C811B1" w:rsidRDefault="00E9279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1402,3</w:t>
            </w:r>
          </w:p>
        </w:tc>
        <w:tc>
          <w:tcPr>
            <w:tcW w:w="1272" w:type="dxa"/>
            <w:shd w:val="clear" w:color="auto" w:fill="auto"/>
            <w:vAlign w:val="center"/>
          </w:tcPr>
          <w:p w:rsidR="00740F40" w:rsidRPr="00C811B1" w:rsidRDefault="00E87C3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-2,3</w:t>
            </w:r>
          </w:p>
        </w:tc>
        <w:tc>
          <w:tcPr>
            <w:tcW w:w="1412" w:type="dxa"/>
            <w:shd w:val="clear" w:color="auto" w:fill="auto"/>
            <w:vAlign w:val="center"/>
          </w:tcPr>
          <w:p w:rsidR="00740F40" w:rsidRPr="00C811B1" w:rsidRDefault="00E0774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1347,7</w:t>
            </w:r>
          </w:p>
        </w:tc>
        <w:tc>
          <w:tcPr>
            <w:tcW w:w="1333" w:type="dxa"/>
            <w:shd w:val="clear" w:color="auto" w:fill="auto"/>
            <w:vAlign w:val="center"/>
          </w:tcPr>
          <w:p w:rsidR="00740F40" w:rsidRPr="00C811B1" w:rsidRDefault="008B4174"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+2,5</w:t>
            </w:r>
          </w:p>
        </w:tc>
        <w:tc>
          <w:tcPr>
            <w:tcW w:w="847" w:type="dxa"/>
            <w:vMerge w:val="restart"/>
            <w:shd w:val="clear" w:color="auto" w:fill="auto"/>
            <w:vAlign w:val="center"/>
          </w:tcPr>
          <w:p w:rsidR="00740F40" w:rsidRPr="00C811B1" w:rsidRDefault="003E2A7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w:t>
            </w: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lang w:eastAsia="en-US"/>
              </w:rPr>
              <w:t xml:space="preserve">Дубровенский </w:t>
            </w:r>
            <w:r w:rsidRPr="00C811B1">
              <w:rPr>
                <w:rFonts w:ascii="Times New Roman" w:hAnsi="Times New Roman" w:cs="Times New Roman"/>
                <w:lang w:eastAsia="en-US"/>
              </w:rPr>
              <w:t>район</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958,6</w:t>
            </w:r>
          </w:p>
        </w:tc>
        <w:tc>
          <w:tcPr>
            <w:tcW w:w="1070" w:type="dxa"/>
            <w:shd w:val="clear" w:color="auto" w:fill="auto"/>
            <w:vAlign w:val="center"/>
          </w:tcPr>
          <w:p w:rsidR="00740F40" w:rsidRPr="00C811B1" w:rsidRDefault="001B5D5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300,9</w:t>
            </w:r>
          </w:p>
        </w:tc>
        <w:tc>
          <w:tcPr>
            <w:tcW w:w="1272" w:type="dxa"/>
            <w:shd w:val="clear" w:color="auto" w:fill="auto"/>
            <w:vAlign w:val="center"/>
          </w:tcPr>
          <w:p w:rsidR="00740F40" w:rsidRPr="00C811B1" w:rsidRDefault="00E87C3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-68,6</w:t>
            </w:r>
          </w:p>
        </w:tc>
        <w:tc>
          <w:tcPr>
            <w:tcW w:w="1412" w:type="dxa"/>
            <w:shd w:val="clear" w:color="auto" w:fill="auto"/>
            <w:vAlign w:val="center"/>
          </w:tcPr>
          <w:p w:rsidR="00740F40" w:rsidRPr="00C811B1" w:rsidRDefault="00B46A8D"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687,5</w:t>
            </w:r>
          </w:p>
        </w:tc>
        <w:tc>
          <w:tcPr>
            <w:tcW w:w="1333" w:type="dxa"/>
            <w:shd w:val="clear" w:color="auto" w:fill="auto"/>
            <w:vAlign w:val="center"/>
          </w:tcPr>
          <w:p w:rsidR="00740F40" w:rsidRPr="00C811B1" w:rsidRDefault="00795B7A"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-7,6</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themeColor="text1"/>
                <w:lang w:eastAsia="en-US"/>
              </w:rPr>
              <w:t>г.Дубровно</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991,3</w:t>
            </w:r>
          </w:p>
        </w:tc>
        <w:tc>
          <w:tcPr>
            <w:tcW w:w="1070" w:type="dxa"/>
            <w:shd w:val="clear" w:color="auto" w:fill="auto"/>
            <w:vAlign w:val="center"/>
          </w:tcPr>
          <w:p w:rsidR="00740F40" w:rsidRPr="00C811B1" w:rsidRDefault="00466BBA"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178,3</w:t>
            </w:r>
          </w:p>
        </w:tc>
        <w:tc>
          <w:tcPr>
            <w:tcW w:w="1272" w:type="dxa"/>
            <w:shd w:val="clear" w:color="auto" w:fill="auto"/>
            <w:vAlign w:val="center"/>
          </w:tcPr>
          <w:p w:rsidR="00740F40" w:rsidRPr="00C811B1" w:rsidRDefault="00CF350C"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-82,0</w:t>
            </w:r>
          </w:p>
        </w:tc>
        <w:tc>
          <w:tcPr>
            <w:tcW w:w="1412" w:type="dxa"/>
            <w:shd w:val="clear" w:color="auto" w:fill="auto"/>
            <w:vAlign w:val="center"/>
          </w:tcPr>
          <w:p w:rsidR="00740F40" w:rsidRPr="00C811B1" w:rsidRDefault="00B46A8D"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696,0</w:t>
            </w:r>
          </w:p>
        </w:tc>
        <w:tc>
          <w:tcPr>
            <w:tcW w:w="1333" w:type="dxa"/>
            <w:shd w:val="clear" w:color="auto" w:fill="auto"/>
            <w:vAlign w:val="center"/>
          </w:tcPr>
          <w:p w:rsidR="00740F40" w:rsidRPr="00C811B1" w:rsidRDefault="00397E20"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-8,7</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8445" w:type="dxa"/>
            <w:gridSpan w:val="6"/>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Травмы, отравления и др. последствия воздействия внешних причин</w:t>
            </w:r>
          </w:p>
        </w:tc>
        <w:tc>
          <w:tcPr>
            <w:tcW w:w="847" w:type="dxa"/>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eastAsia="Times New Roman" w:hAnsi="Times New Roman" w:cs="Times New Roman"/>
                <w:color w:val="000000"/>
                <w:sz w:val="24"/>
                <w:szCs w:val="24"/>
                <w:lang w:val="ru-RU" w:eastAsia="en-US"/>
              </w:rPr>
              <w:t>Витебская область</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39,1</w:t>
            </w:r>
          </w:p>
        </w:tc>
        <w:tc>
          <w:tcPr>
            <w:tcW w:w="1070" w:type="dxa"/>
            <w:shd w:val="clear" w:color="auto" w:fill="auto"/>
            <w:vAlign w:val="center"/>
          </w:tcPr>
          <w:p w:rsidR="00740F40" w:rsidRPr="00C811B1" w:rsidRDefault="00A574C1"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34,5</w:t>
            </w:r>
          </w:p>
        </w:tc>
        <w:tc>
          <w:tcPr>
            <w:tcW w:w="1272" w:type="dxa"/>
            <w:shd w:val="clear" w:color="auto" w:fill="auto"/>
            <w:vAlign w:val="center"/>
          </w:tcPr>
          <w:p w:rsidR="00740F40" w:rsidRPr="00C811B1" w:rsidRDefault="00DB3D1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-11,8</w:t>
            </w:r>
          </w:p>
        </w:tc>
        <w:tc>
          <w:tcPr>
            <w:tcW w:w="1412" w:type="dxa"/>
            <w:shd w:val="clear" w:color="auto" w:fill="auto"/>
            <w:vAlign w:val="center"/>
          </w:tcPr>
          <w:p w:rsidR="00740F40" w:rsidRPr="00C811B1" w:rsidRDefault="00E07749"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36,4</w:t>
            </w:r>
          </w:p>
        </w:tc>
        <w:tc>
          <w:tcPr>
            <w:tcW w:w="1333" w:type="dxa"/>
            <w:shd w:val="clear" w:color="auto" w:fill="auto"/>
            <w:vAlign w:val="center"/>
          </w:tcPr>
          <w:p w:rsidR="00740F40" w:rsidRPr="00C811B1" w:rsidRDefault="00520DD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+2,1</w:t>
            </w:r>
          </w:p>
        </w:tc>
        <w:tc>
          <w:tcPr>
            <w:tcW w:w="847" w:type="dxa"/>
            <w:vMerge w:val="restart"/>
            <w:shd w:val="clear" w:color="auto" w:fill="auto"/>
            <w:vAlign w:val="center"/>
          </w:tcPr>
          <w:p w:rsidR="00740F40" w:rsidRPr="00C811B1" w:rsidRDefault="00E43AAA"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0,5</w:t>
            </w: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lang w:eastAsia="en-US"/>
              </w:rPr>
              <w:t xml:space="preserve">Дубровенский </w:t>
            </w:r>
            <w:r w:rsidRPr="00C811B1">
              <w:rPr>
                <w:rFonts w:ascii="Times New Roman" w:hAnsi="Times New Roman" w:cs="Times New Roman"/>
                <w:lang w:eastAsia="en-US"/>
              </w:rPr>
              <w:t>район</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42,2</w:t>
            </w:r>
          </w:p>
        </w:tc>
        <w:tc>
          <w:tcPr>
            <w:tcW w:w="1070" w:type="dxa"/>
            <w:shd w:val="clear" w:color="auto" w:fill="auto"/>
            <w:vAlign w:val="center"/>
          </w:tcPr>
          <w:p w:rsidR="00740F40" w:rsidRPr="00C811B1" w:rsidRDefault="00D66877"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17,0</w:t>
            </w:r>
          </w:p>
        </w:tc>
        <w:tc>
          <w:tcPr>
            <w:tcW w:w="1272" w:type="dxa"/>
            <w:shd w:val="clear" w:color="auto" w:fill="auto"/>
            <w:vAlign w:val="center"/>
          </w:tcPr>
          <w:p w:rsidR="00740F40" w:rsidRPr="00C811B1" w:rsidRDefault="00DB3D1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-59,7</w:t>
            </w:r>
          </w:p>
        </w:tc>
        <w:tc>
          <w:tcPr>
            <w:tcW w:w="1412" w:type="dxa"/>
            <w:shd w:val="clear" w:color="auto" w:fill="auto"/>
            <w:vAlign w:val="center"/>
          </w:tcPr>
          <w:p w:rsidR="00740F40" w:rsidRPr="00C811B1" w:rsidRDefault="007711EB"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38,2</w:t>
            </w:r>
          </w:p>
        </w:tc>
        <w:tc>
          <w:tcPr>
            <w:tcW w:w="1333" w:type="dxa"/>
            <w:shd w:val="clear" w:color="auto" w:fill="auto"/>
            <w:vAlign w:val="center"/>
          </w:tcPr>
          <w:p w:rsidR="00740F40" w:rsidRPr="00C811B1" w:rsidRDefault="00CF2CBF"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-12,3</w:t>
            </w:r>
          </w:p>
        </w:tc>
        <w:tc>
          <w:tcPr>
            <w:tcW w:w="847" w:type="dxa"/>
            <w:vMerge/>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themeColor="text1"/>
                <w:lang w:eastAsia="en-US"/>
              </w:rPr>
              <w:t>г.Дубровно</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41,6</w:t>
            </w:r>
          </w:p>
        </w:tc>
        <w:tc>
          <w:tcPr>
            <w:tcW w:w="1070" w:type="dxa"/>
            <w:shd w:val="clear" w:color="auto" w:fill="auto"/>
            <w:vAlign w:val="center"/>
          </w:tcPr>
          <w:p w:rsidR="00740F40" w:rsidRPr="00C811B1" w:rsidRDefault="00FD6660"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11,0</w:t>
            </w:r>
          </w:p>
        </w:tc>
        <w:tc>
          <w:tcPr>
            <w:tcW w:w="1272" w:type="dxa"/>
            <w:shd w:val="clear" w:color="auto" w:fill="auto"/>
            <w:vAlign w:val="center"/>
          </w:tcPr>
          <w:p w:rsidR="00740F40" w:rsidRPr="00C811B1" w:rsidRDefault="00010BBA"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-73,6</w:t>
            </w:r>
          </w:p>
        </w:tc>
        <w:tc>
          <w:tcPr>
            <w:tcW w:w="1412" w:type="dxa"/>
            <w:shd w:val="clear" w:color="auto" w:fill="auto"/>
            <w:vAlign w:val="center"/>
          </w:tcPr>
          <w:p w:rsidR="00740F40" w:rsidRPr="00C811B1" w:rsidRDefault="009C0560"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39,2</w:t>
            </w:r>
          </w:p>
        </w:tc>
        <w:tc>
          <w:tcPr>
            <w:tcW w:w="1333" w:type="dxa"/>
            <w:shd w:val="clear" w:color="auto" w:fill="auto"/>
            <w:vAlign w:val="center"/>
          </w:tcPr>
          <w:p w:rsidR="00740F40" w:rsidRPr="00C811B1" w:rsidRDefault="001B5D5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 xml:space="preserve"> </w:t>
            </w:r>
            <w:r w:rsidR="00677003">
              <w:rPr>
                <w:rFonts w:ascii="Times New Roman" w:hAnsi="Times New Roman" w:cs="Times New Roman"/>
                <w:color w:val="000000"/>
                <w:lang w:val="ru-RU" w:eastAsia="en-US"/>
              </w:rPr>
              <w:t>-13,8</w:t>
            </w:r>
          </w:p>
        </w:tc>
        <w:tc>
          <w:tcPr>
            <w:tcW w:w="847" w:type="dxa"/>
            <w:vMerge/>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8445" w:type="dxa"/>
            <w:gridSpan w:val="6"/>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Психические расстройства и расстройства поведения</w:t>
            </w:r>
          </w:p>
        </w:tc>
        <w:tc>
          <w:tcPr>
            <w:tcW w:w="847"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eastAsia="Times New Roman" w:hAnsi="Times New Roman" w:cs="Times New Roman"/>
                <w:color w:val="000000"/>
                <w:sz w:val="24"/>
                <w:szCs w:val="24"/>
                <w:lang w:val="ru-RU" w:eastAsia="en-US"/>
              </w:rPr>
              <w:t>Витебская область</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5,2</w:t>
            </w:r>
          </w:p>
        </w:tc>
        <w:tc>
          <w:tcPr>
            <w:tcW w:w="1070" w:type="dxa"/>
            <w:shd w:val="clear" w:color="auto" w:fill="auto"/>
            <w:vAlign w:val="center"/>
          </w:tcPr>
          <w:p w:rsidR="00740F40" w:rsidRPr="00C811B1" w:rsidRDefault="005723BE"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5,4</w:t>
            </w:r>
          </w:p>
        </w:tc>
        <w:tc>
          <w:tcPr>
            <w:tcW w:w="1272" w:type="dxa"/>
            <w:shd w:val="clear" w:color="auto" w:fill="auto"/>
            <w:vAlign w:val="center"/>
          </w:tcPr>
          <w:p w:rsidR="00740F40" w:rsidRPr="00C811B1" w:rsidRDefault="00153A21"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+3,7</w:t>
            </w:r>
          </w:p>
        </w:tc>
        <w:tc>
          <w:tcPr>
            <w:tcW w:w="1412" w:type="dxa"/>
            <w:shd w:val="clear" w:color="auto" w:fill="auto"/>
            <w:vAlign w:val="center"/>
          </w:tcPr>
          <w:p w:rsidR="00740F40" w:rsidRPr="00C811B1" w:rsidRDefault="00BC3385"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5,2</w:t>
            </w:r>
          </w:p>
        </w:tc>
        <w:tc>
          <w:tcPr>
            <w:tcW w:w="1333" w:type="dxa"/>
            <w:shd w:val="clear" w:color="auto" w:fill="auto"/>
            <w:vAlign w:val="center"/>
          </w:tcPr>
          <w:p w:rsidR="00740F40" w:rsidRPr="00C811B1" w:rsidRDefault="00775455"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0,0</w:t>
            </w:r>
          </w:p>
        </w:tc>
        <w:tc>
          <w:tcPr>
            <w:tcW w:w="847" w:type="dxa"/>
            <w:vMerge w:val="restart"/>
            <w:shd w:val="clear" w:color="auto" w:fill="auto"/>
            <w:vAlign w:val="center"/>
          </w:tcPr>
          <w:p w:rsidR="00740F40" w:rsidRPr="00C811B1" w:rsidRDefault="00D12C66"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w:t>
            </w:r>
          </w:p>
        </w:tc>
      </w:tr>
      <w:tr w:rsidR="00740F40" w:rsidRPr="00514755" w:rsidTr="002C5673">
        <w:trPr>
          <w:trHeight w:val="65"/>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lang w:eastAsia="en-US"/>
              </w:rPr>
              <w:t xml:space="preserve">Дубровенский </w:t>
            </w:r>
            <w:r w:rsidRPr="00C811B1">
              <w:rPr>
                <w:rFonts w:ascii="Times New Roman" w:hAnsi="Times New Roman" w:cs="Times New Roman"/>
                <w:lang w:eastAsia="en-US"/>
              </w:rPr>
              <w:t>район</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0</w:t>
            </w:r>
          </w:p>
        </w:tc>
        <w:tc>
          <w:tcPr>
            <w:tcW w:w="1070" w:type="dxa"/>
            <w:shd w:val="clear" w:color="auto" w:fill="auto"/>
            <w:vAlign w:val="center"/>
          </w:tcPr>
          <w:p w:rsidR="00F4774E" w:rsidRPr="00C811B1" w:rsidRDefault="00101DD6" w:rsidP="00F4774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w:t>
            </w:r>
          </w:p>
        </w:tc>
        <w:tc>
          <w:tcPr>
            <w:tcW w:w="1272" w:type="dxa"/>
            <w:shd w:val="clear" w:color="auto" w:fill="auto"/>
            <w:vAlign w:val="center"/>
          </w:tcPr>
          <w:p w:rsidR="00740F40" w:rsidRPr="00C811B1" w:rsidRDefault="00153A21" w:rsidP="00F4774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+100,0</w:t>
            </w:r>
          </w:p>
        </w:tc>
        <w:tc>
          <w:tcPr>
            <w:tcW w:w="1412" w:type="dxa"/>
            <w:shd w:val="clear" w:color="auto" w:fill="auto"/>
            <w:vAlign w:val="center"/>
          </w:tcPr>
          <w:p w:rsidR="00740F40" w:rsidRPr="00C811B1" w:rsidRDefault="00DB3FC1" w:rsidP="00F4774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1,5</w:t>
            </w:r>
          </w:p>
        </w:tc>
        <w:tc>
          <w:tcPr>
            <w:tcW w:w="1333" w:type="dxa"/>
            <w:shd w:val="clear" w:color="auto" w:fill="auto"/>
            <w:vAlign w:val="center"/>
          </w:tcPr>
          <w:p w:rsidR="00205559" w:rsidRPr="00C811B1" w:rsidRDefault="00210A7B" w:rsidP="00210A7B">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-29,1</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themeColor="text1"/>
                <w:lang w:eastAsia="en-US"/>
              </w:rPr>
              <w:t>г.Дубровно</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0</w:t>
            </w:r>
          </w:p>
        </w:tc>
        <w:tc>
          <w:tcPr>
            <w:tcW w:w="1070" w:type="dxa"/>
            <w:shd w:val="clear" w:color="auto" w:fill="auto"/>
            <w:vAlign w:val="center"/>
          </w:tcPr>
          <w:p w:rsidR="00740F40" w:rsidRPr="00C811B1" w:rsidRDefault="00FD6660"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0,9</w:t>
            </w:r>
          </w:p>
        </w:tc>
        <w:tc>
          <w:tcPr>
            <w:tcW w:w="1272" w:type="dxa"/>
            <w:shd w:val="clear" w:color="auto" w:fill="auto"/>
            <w:vAlign w:val="center"/>
          </w:tcPr>
          <w:p w:rsidR="00740F40" w:rsidRPr="00C811B1" w:rsidRDefault="00153A21"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+100,0</w:t>
            </w:r>
          </w:p>
        </w:tc>
        <w:tc>
          <w:tcPr>
            <w:tcW w:w="1412" w:type="dxa"/>
            <w:shd w:val="clear" w:color="auto" w:fill="auto"/>
            <w:vAlign w:val="center"/>
          </w:tcPr>
          <w:p w:rsidR="00740F40" w:rsidRPr="00C811B1" w:rsidRDefault="00DB3FC1"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1,4</w:t>
            </w:r>
          </w:p>
        </w:tc>
        <w:tc>
          <w:tcPr>
            <w:tcW w:w="1333" w:type="dxa"/>
            <w:shd w:val="clear" w:color="auto" w:fill="auto"/>
            <w:vAlign w:val="center"/>
          </w:tcPr>
          <w:p w:rsidR="00740F40" w:rsidRPr="00C811B1" w:rsidRDefault="000008D8"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-34,4</w:t>
            </w:r>
          </w:p>
        </w:tc>
        <w:tc>
          <w:tcPr>
            <w:tcW w:w="847" w:type="dxa"/>
            <w:vMerge/>
            <w:shd w:val="clear" w:color="auto" w:fill="auto"/>
          </w:tcPr>
          <w:p w:rsidR="00740F40" w:rsidRPr="00C811B1" w:rsidRDefault="00740F40" w:rsidP="00740F40">
            <w:pPr>
              <w:spacing w:after="0" w:line="240" w:lineRule="auto"/>
              <w:jc w:val="center"/>
              <w:rPr>
                <w:rFonts w:ascii="Times New Roman" w:hAnsi="Times New Roman" w:cs="Times New Roman"/>
                <w:color w:val="000000"/>
                <w:lang w:val="ru-RU" w:eastAsia="en-US"/>
              </w:rPr>
            </w:pPr>
          </w:p>
        </w:tc>
      </w:tr>
      <w:tr w:rsidR="00740F40" w:rsidRPr="00514755" w:rsidTr="002C5673">
        <w:trPr>
          <w:trHeight w:val="159"/>
        </w:trPr>
        <w:tc>
          <w:tcPr>
            <w:tcW w:w="8445" w:type="dxa"/>
            <w:gridSpan w:val="6"/>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r w:rsidRPr="00C811B1">
              <w:rPr>
                <w:rFonts w:ascii="Times New Roman" w:hAnsi="Times New Roman" w:cs="Times New Roman"/>
                <w:color w:val="000000"/>
                <w:lang w:eastAsia="en-US"/>
              </w:rPr>
              <w:t>Инфекционные и паразитарные болезни</w:t>
            </w:r>
          </w:p>
        </w:tc>
        <w:tc>
          <w:tcPr>
            <w:tcW w:w="847" w:type="dxa"/>
            <w:shd w:val="clear" w:color="auto" w:fill="auto"/>
          </w:tcPr>
          <w:p w:rsidR="00740F40" w:rsidRPr="00C811B1" w:rsidRDefault="00740F40" w:rsidP="00740F40">
            <w:pPr>
              <w:spacing w:after="0" w:line="240" w:lineRule="auto"/>
              <w:jc w:val="center"/>
              <w:rPr>
                <w:rFonts w:ascii="Times New Roman" w:hAnsi="Times New Roman" w:cs="Times New Roman"/>
                <w:color w:val="000000"/>
                <w:lang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000000"/>
                <w:lang w:eastAsia="en-US"/>
              </w:rPr>
            </w:pPr>
            <w:r w:rsidRPr="00C811B1">
              <w:rPr>
                <w:rFonts w:ascii="Times New Roman" w:eastAsia="Times New Roman" w:hAnsi="Times New Roman" w:cs="Times New Roman"/>
                <w:color w:val="000000"/>
                <w:sz w:val="24"/>
                <w:szCs w:val="24"/>
                <w:lang w:val="ru-RU" w:eastAsia="en-US"/>
              </w:rPr>
              <w:t>Витебская область</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45,1</w:t>
            </w:r>
          </w:p>
        </w:tc>
        <w:tc>
          <w:tcPr>
            <w:tcW w:w="1070" w:type="dxa"/>
            <w:shd w:val="clear" w:color="auto" w:fill="auto"/>
            <w:vAlign w:val="center"/>
          </w:tcPr>
          <w:p w:rsidR="00740F40" w:rsidRPr="00C811B1" w:rsidRDefault="00E6207A"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50,8</w:t>
            </w:r>
          </w:p>
        </w:tc>
        <w:tc>
          <w:tcPr>
            <w:tcW w:w="1272" w:type="dxa"/>
            <w:shd w:val="clear" w:color="auto" w:fill="auto"/>
            <w:vAlign w:val="center"/>
          </w:tcPr>
          <w:p w:rsidR="00740F40" w:rsidRPr="00C811B1" w:rsidRDefault="003466DC"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+11,2</w:t>
            </w:r>
          </w:p>
        </w:tc>
        <w:tc>
          <w:tcPr>
            <w:tcW w:w="1412" w:type="dxa"/>
            <w:shd w:val="clear" w:color="auto" w:fill="auto"/>
            <w:vAlign w:val="center"/>
          </w:tcPr>
          <w:p w:rsidR="00740F40" w:rsidRPr="00C811B1" w:rsidRDefault="00BC3385"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54,9</w:t>
            </w:r>
          </w:p>
        </w:tc>
        <w:tc>
          <w:tcPr>
            <w:tcW w:w="1333" w:type="dxa"/>
            <w:shd w:val="clear" w:color="auto" w:fill="auto"/>
            <w:vAlign w:val="center"/>
          </w:tcPr>
          <w:p w:rsidR="00740F40" w:rsidRPr="00C811B1" w:rsidRDefault="00AF002D"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w:t>
            </w:r>
          </w:p>
        </w:tc>
        <w:tc>
          <w:tcPr>
            <w:tcW w:w="847" w:type="dxa"/>
            <w:vMerge w:val="restart"/>
            <w:shd w:val="clear" w:color="auto" w:fill="auto"/>
            <w:vAlign w:val="center"/>
          </w:tcPr>
          <w:p w:rsidR="00740F40" w:rsidRPr="00C811B1" w:rsidRDefault="00DE6630"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w:t>
            </w: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lang w:eastAsia="en-US"/>
              </w:rPr>
              <w:t xml:space="preserve">Дубровенский </w:t>
            </w:r>
            <w:r w:rsidRPr="00C811B1">
              <w:rPr>
                <w:rFonts w:ascii="Times New Roman" w:hAnsi="Times New Roman" w:cs="Times New Roman"/>
                <w:lang w:eastAsia="en-US"/>
              </w:rPr>
              <w:t>район</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39,6</w:t>
            </w:r>
          </w:p>
        </w:tc>
        <w:tc>
          <w:tcPr>
            <w:tcW w:w="1070" w:type="dxa"/>
            <w:shd w:val="clear" w:color="auto" w:fill="auto"/>
            <w:vAlign w:val="center"/>
          </w:tcPr>
          <w:p w:rsidR="00740F40" w:rsidRPr="00C811B1" w:rsidRDefault="00ED06F7"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18,5</w:t>
            </w:r>
          </w:p>
        </w:tc>
        <w:tc>
          <w:tcPr>
            <w:tcW w:w="1272" w:type="dxa"/>
            <w:shd w:val="clear" w:color="auto" w:fill="auto"/>
            <w:vAlign w:val="center"/>
          </w:tcPr>
          <w:p w:rsidR="00740F40" w:rsidRPr="00C811B1" w:rsidRDefault="003466DC"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-53,3</w:t>
            </w:r>
          </w:p>
        </w:tc>
        <w:tc>
          <w:tcPr>
            <w:tcW w:w="1412" w:type="dxa"/>
            <w:shd w:val="clear" w:color="auto" w:fill="auto"/>
            <w:vAlign w:val="center"/>
          </w:tcPr>
          <w:p w:rsidR="00740F40" w:rsidRPr="00C811B1" w:rsidRDefault="00FE4EF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24,0</w:t>
            </w:r>
          </w:p>
        </w:tc>
        <w:tc>
          <w:tcPr>
            <w:tcW w:w="1333" w:type="dxa"/>
            <w:shd w:val="clear" w:color="auto" w:fill="auto"/>
            <w:vAlign w:val="center"/>
          </w:tcPr>
          <w:p w:rsidR="00740F40" w:rsidRPr="00C811B1" w:rsidRDefault="00A9323A"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r w:rsidR="007C468D">
              <w:rPr>
                <w:rFonts w:ascii="Times New Roman" w:hAnsi="Times New Roman" w:cs="Times New Roman"/>
                <w:color w:val="000000"/>
                <w:lang w:val="ru-RU" w:eastAsia="en-US"/>
              </w:rPr>
              <w:t>3,1</w:t>
            </w:r>
          </w:p>
        </w:tc>
        <w:tc>
          <w:tcPr>
            <w:tcW w:w="847" w:type="dxa"/>
            <w:vMerge/>
            <w:shd w:val="clear" w:color="auto" w:fill="auto"/>
            <w:vAlign w:val="center"/>
          </w:tcPr>
          <w:p w:rsidR="00740F40" w:rsidRPr="00514755" w:rsidRDefault="00740F40" w:rsidP="00740F40">
            <w:pPr>
              <w:spacing w:after="0" w:line="240" w:lineRule="auto"/>
              <w:jc w:val="center"/>
              <w:rPr>
                <w:rFonts w:ascii="Times New Roman" w:hAnsi="Times New Roman" w:cs="Times New Roman"/>
                <w:color w:val="000000"/>
                <w:highlight w:val="yellow"/>
                <w:lang w:val="ru-RU" w:eastAsia="en-US"/>
              </w:rPr>
            </w:pPr>
          </w:p>
        </w:tc>
      </w:tr>
      <w:tr w:rsidR="00740F40" w:rsidRPr="00514755" w:rsidTr="002C5673">
        <w:trPr>
          <w:trHeight w:val="159"/>
        </w:trPr>
        <w:tc>
          <w:tcPr>
            <w:tcW w:w="2228" w:type="dxa"/>
            <w:shd w:val="clear" w:color="auto" w:fill="auto"/>
            <w:vAlign w:val="center"/>
          </w:tcPr>
          <w:p w:rsidR="00740F40" w:rsidRPr="00C811B1" w:rsidRDefault="00740F40" w:rsidP="00740F40">
            <w:pPr>
              <w:spacing w:after="0" w:line="240" w:lineRule="auto"/>
              <w:rPr>
                <w:rFonts w:ascii="Times New Roman" w:hAnsi="Times New Roman" w:cs="Times New Roman"/>
                <w:color w:val="FF0000"/>
                <w:lang w:eastAsia="en-US"/>
              </w:rPr>
            </w:pPr>
            <w:r w:rsidRPr="00C811B1">
              <w:rPr>
                <w:rFonts w:ascii="Times New Roman" w:hAnsi="Times New Roman" w:cs="Times New Roman"/>
                <w:color w:val="000000" w:themeColor="text1"/>
                <w:lang w:eastAsia="en-US"/>
              </w:rPr>
              <w:t>г.Дубровно</w:t>
            </w:r>
          </w:p>
        </w:tc>
        <w:tc>
          <w:tcPr>
            <w:tcW w:w="1130" w:type="dxa"/>
            <w:shd w:val="clear" w:color="auto" w:fill="auto"/>
            <w:vAlign w:val="center"/>
          </w:tcPr>
          <w:p w:rsidR="00740F40" w:rsidRPr="00C811B1" w:rsidRDefault="00740F40" w:rsidP="00740F40">
            <w:pPr>
              <w:spacing w:after="0" w:line="240" w:lineRule="auto"/>
              <w:jc w:val="center"/>
              <w:rPr>
                <w:rFonts w:ascii="Times New Roman" w:hAnsi="Times New Roman" w:cs="Times New Roman"/>
                <w:color w:val="000000"/>
                <w:lang w:val="ru-RU" w:eastAsia="en-US"/>
              </w:rPr>
            </w:pPr>
            <w:r w:rsidRPr="00C811B1">
              <w:rPr>
                <w:rFonts w:ascii="Times New Roman" w:hAnsi="Times New Roman" w:cs="Times New Roman"/>
                <w:color w:val="000000"/>
                <w:lang w:val="ru-RU" w:eastAsia="en-US"/>
              </w:rPr>
              <w:t>38,7</w:t>
            </w:r>
          </w:p>
        </w:tc>
        <w:tc>
          <w:tcPr>
            <w:tcW w:w="1070" w:type="dxa"/>
            <w:shd w:val="clear" w:color="auto" w:fill="auto"/>
            <w:vAlign w:val="center"/>
          </w:tcPr>
          <w:p w:rsidR="00740F40" w:rsidRPr="00C811B1" w:rsidRDefault="00FD6660"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10,5</w:t>
            </w:r>
          </w:p>
        </w:tc>
        <w:tc>
          <w:tcPr>
            <w:tcW w:w="1272" w:type="dxa"/>
            <w:shd w:val="clear" w:color="auto" w:fill="auto"/>
            <w:vAlign w:val="center"/>
          </w:tcPr>
          <w:p w:rsidR="00740F40" w:rsidRPr="00C811B1" w:rsidRDefault="004327FE"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-72,9</w:t>
            </w:r>
          </w:p>
        </w:tc>
        <w:tc>
          <w:tcPr>
            <w:tcW w:w="1412" w:type="dxa"/>
            <w:shd w:val="clear" w:color="auto" w:fill="auto"/>
            <w:vAlign w:val="center"/>
          </w:tcPr>
          <w:p w:rsidR="00740F40" w:rsidRPr="00C811B1" w:rsidRDefault="00FE4EF2"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24,3</w:t>
            </w:r>
          </w:p>
        </w:tc>
        <w:tc>
          <w:tcPr>
            <w:tcW w:w="1333" w:type="dxa"/>
            <w:shd w:val="clear" w:color="auto" w:fill="auto"/>
            <w:vAlign w:val="center"/>
          </w:tcPr>
          <w:p w:rsidR="00740F40" w:rsidRPr="00C811B1" w:rsidRDefault="00BD73B6" w:rsidP="00740F40">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-11,5</w:t>
            </w:r>
          </w:p>
        </w:tc>
        <w:tc>
          <w:tcPr>
            <w:tcW w:w="847" w:type="dxa"/>
            <w:vMerge/>
            <w:shd w:val="clear" w:color="auto" w:fill="auto"/>
            <w:vAlign w:val="center"/>
          </w:tcPr>
          <w:p w:rsidR="00740F40" w:rsidRPr="00514755" w:rsidRDefault="00740F40" w:rsidP="00740F40">
            <w:pPr>
              <w:spacing w:after="0" w:line="240" w:lineRule="auto"/>
              <w:jc w:val="center"/>
              <w:rPr>
                <w:rFonts w:ascii="Times New Roman" w:hAnsi="Times New Roman" w:cs="Times New Roman"/>
                <w:color w:val="000000"/>
                <w:highlight w:val="yellow"/>
                <w:lang w:val="ru-RU" w:eastAsia="en-US"/>
              </w:rPr>
            </w:pPr>
          </w:p>
        </w:tc>
      </w:tr>
    </w:tbl>
    <w:p w:rsidR="00C811B1" w:rsidRDefault="00C811B1" w:rsidP="00C811B1">
      <w:pPr>
        <w:tabs>
          <w:tab w:val="left" w:pos="168"/>
          <w:tab w:val="left" w:pos="709"/>
        </w:tabs>
        <w:spacing w:after="0" w:line="240" w:lineRule="auto"/>
        <w:ind w:right="-31" w:firstLine="709"/>
        <w:jc w:val="both"/>
        <w:rPr>
          <w:rFonts w:ascii="Times New Roman" w:hAnsi="Times New Roman" w:cs="Times New Roman"/>
          <w:sz w:val="24"/>
          <w:szCs w:val="28"/>
          <w:shd w:val="clear" w:color="auto" w:fill="FFFFFF"/>
          <w:lang w:val="ru-RU"/>
        </w:rPr>
      </w:pPr>
      <w:r w:rsidRPr="0028403D">
        <w:rPr>
          <w:rFonts w:ascii="Times New Roman" w:eastAsia="Times New Roman" w:hAnsi="Times New Roman" w:cs="Times New Roman"/>
          <w:sz w:val="24"/>
          <w:szCs w:val="28"/>
          <w:lang w:val="ru-RU"/>
        </w:rPr>
        <w:t>*</w:t>
      </w:r>
      <w:r w:rsidRPr="0028403D">
        <w:rPr>
          <w:rFonts w:ascii="Times New Roman" w:hAnsi="Times New Roman" w:cs="Times New Roman"/>
          <w:sz w:val="24"/>
          <w:szCs w:val="28"/>
          <w:shd w:val="clear" w:color="auto" w:fill="FFFFFF"/>
        </w:rPr>
        <w:t xml:space="preserve"> </w:t>
      </w:r>
      <w:r w:rsidRPr="0028403D">
        <w:rPr>
          <w:rFonts w:ascii="Times New Roman" w:hAnsi="Times New Roman" w:cs="Times New Roman"/>
          <w:sz w:val="24"/>
          <w:szCs w:val="28"/>
          <w:shd w:val="clear" w:color="auto" w:fill="FFFFFF"/>
          <w:lang w:val="ru-RU"/>
        </w:rPr>
        <w:t xml:space="preserve">НИП - </w:t>
      </w:r>
      <w:r w:rsidRPr="0028403D">
        <w:rPr>
          <w:rFonts w:ascii="Times New Roman" w:hAnsi="Times New Roman" w:cs="Times New Roman"/>
          <w:sz w:val="24"/>
          <w:szCs w:val="28"/>
          <w:shd w:val="clear" w:color="auto" w:fill="FFFFFF"/>
        </w:rPr>
        <w:t>нормированный интенсивный показатель заболеваемости представляет собой отношение</w:t>
      </w:r>
      <w:r>
        <w:rPr>
          <w:rFonts w:ascii="Times New Roman" w:hAnsi="Times New Roman" w:cs="Times New Roman"/>
          <w:sz w:val="24"/>
          <w:szCs w:val="28"/>
          <w:shd w:val="clear" w:color="auto" w:fill="FFFFFF"/>
          <w:lang w:val="ru-RU"/>
        </w:rPr>
        <w:t xml:space="preserve"> районного</w:t>
      </w:r>
      <w:r w:rsidRPr="0028403D">
        <w:rPr>
          <w:rFonts w:ascii="Times New Roman" w:hAnsi="Times New Roman" w:cs="Times New Roman"/>
          <w:sz w:val="24"/>
          <w:szCs w:val="28"/>
          <w:shd w:val="clear" w:color="auto" w:fill="FFFFFF"/>
        </w:rPr>
        <w:t xml:space="preserve"> показателя</w:t>
      </w:r>
      <w:r>
        <w:rPr>
          <w:rFonts w:ascii="Times New Roman" w:hAnsi="Times New Roman" w:cs="Times New Roman"/>
          <w:sz w:val="24"/>
          <w:szCs w:val="28"/>
          <w:shd w:val="clear" w:color="auto" w:fill="FFFFFF"/>
          <w:lang w:val="ru-RU"/>
        </w:rPr>
        <w:t xml:space="preserve"> </w:t>
      </w:r>
      <w:r w:rsidRPr="0028403D">
        <w:rPr>
          <w:rFonts w:ascii="Times New Roman" w:hAnsi="Times New Roman" w:cs="Times New Roman"/>
          <w:sz w:val="24"/>
          <w:szCs w:val="28"/>
          <w:shd w:val="clear" w:color="auto" w:fill="FFFFFF"/>
        </w:rPr>
        <w:t xml:space="preserve"> заболеваемости к </w:t>
      </w:r>
      <w:r>
        <w:rPr>
          <w:rFonts w:ascii="Times New Roman" w:hAnsi="Times New Roman" w:cs="Times New Roman"/>
          <w:sz w:val="24"/>
          <w:szCs w:val="28"/>
          <w:shd w:val="clear" w:color="auto" w:fill="FFFFFF"/>
          <w:lang w:val="ru-RU"/>
        </w:rPr>
        <w:t xml:space="preserve">областному </w:t>
      </w:r>
      <w:r w:rsidRPr="0028403D">
        <w:rPr>
          <w:rFonts w:ascii="Times New Roman" w:hAnsi="Times New Roman" w:cs="Times New Roman"/>
          <w:sz w:val="24"/>
          <w:szCs w:val="28"/>
          <w:shd w:val="clear" w:color="auto" w:fill="FFFFFF"/>
        </w:rPr>
        <w:t>показателю</w:t>
      </w:r>
    </w:p>
    <w:p w:rsidR="00C811B1" w:rsidRPr="002C5673" w:rsidRDefault="00C811B1" w:rsidP="00557E58">
      <w:pPr>
        <w:tabs>
          <w:tab w:val="left" w:pos="168"/>
          <w:tab w:val="left" w:pos="709"/>
        </w:tabs>
        <w:spacing w:after="0" w:line="240" w:lineRule="auto"/>
        <w:ind w:right="-28" w:firstLine="709"/>
        <w:jc w:val="both"/>
        <w:rPr>
          <w:rFonts w:ascii="Times New Roman" w:eastAsia="Times New Roman" w:hAnsi="Times New Roman" w:cs="Times New Roman"/>
          <w:sz w:val="12"/>
          <w:szCs w:val="28"/>
          <w:highlight w:val="yellow"/>
          <w:lang w:val="ru-RU"/>
        </w:rPr>
      </w:pPr>
    </w:p>
    <w:p w:rsidR="00022494" w:rsidRPr="009C5D5B" w:rsidRDefault="00022494" w:rsidP="003B2E8A">
      <w:pPr>
        <w:tabs>
          <w:tab w:val="left" w:pos="168"/>
          <w:tab w:val="left" w:pos="709"/>
        </w:tabs>
        <w:spacing w:after="0" w:line="240" w:lineRule="auto"/>
        <w:ind w:right="-28" w:firstLine="709"/>
        <w:jc w:val="both"/>
        <w:rPr>
          <w:rFonts w:ascii="Times New Roman" w:eastAsia="Times New Roman" w:hAnsi="Times New Roman" w:cs="Times New Roman"/>
          <w:sz w:val="28"/>
          <w:szCs w:val="28"/>
          <w:lang w:val="ru-RU"/>
        </w:rPr>
      </w:pPr>
      <w:r w:rsidRPr="003E1FB9">
        <w:rPr>
          <w:rFonts w:ascii="Times New Roman" w:eastAsia="Times New Roman" w:hAnsi="Times New Roman" w:cs="Times New Roman"/>
          <w:sz w:val="28"/>
          <w:szCs w:val="28"/>
          <w:lang w:val="ru-RU"/>
        </w:rPr>
        <w:t>Динамика</w:t>
      </w:r>
      <w:r w:rsidR="00673965" w:rsidRPr="003E1FB9">
        <w:rPr>
          <w:rFonts w:ascii="Times New Roman" w:eastAsia="Times New Roman" w:hAnsi="Times New Roman" w:cs="Times New Roman"/>
          <w:sz w:val="28"/>
          <w:szCs w:val="28"/>
          <w:lang w:val="ru-RU"/>
        </w:rPr>
        <w:t xml:space="preserve">  первичной  заболеваемости </w:t>
      </w:r>
      <w:r w:rsidRPr="003E1FB9">
        <w:rPr>
          <w:rFonts w:ascii="Times New Roman" w:eastAsia="Times New Roman" w:hAnsi="Times New Roman" w:cs="Times New Roman"/>
          <w:sz w:val="28"/>
          <w:szCs w:val="28"/>
          <w:lang w:val="ru-RU"/>
        </w:rPr>
        <w:t xml:space="preserve">болезнями </w:t>
      </w:r>
      <w:r w:rsidR="00487BA7" w:rsidRPr="003E1FB9">
        <w:rPr>
          <w:rFonts w:ascii="Times New Roman" w:eastAsia="Times New Roman" w:hAnsi="Times New Roman" w:cs="Times New Roman"/>
          <w:sz w:val="28"/>
          <w:szCs w:val="28"/>
        </w:rPr>
        <w:t xml:space="preserve">системы кровообращения </w:t>
      </w:r>
      <w:r w:rsidRPr="003E1FB9">
        <w:rPr>
          <w:rFonts w:ascii="Times New Roman" w:eastAsia="Times New Roman" w:hAnsi="Times New Roman" w:cs="Times New Roman"/>
          <w:sz w:val="28"/>
          <w:szCs w:val="28"/>
          <w:lang w:val="ru-RU"/>
        </w:rPr>
        <w:t>по Дубровенскому району</w:t>
      </w:r>
      <w:r>
        <w:rPr>
          <w:rFonts w:ascii="Times New Roman" w:eastAsia="Times New Roman" w:hAnsi="Times New Roman" w:cs="Times New Roman"/>
          <w:sz w:val="28"/>
          <w:szCs w:val="28"/>
          <w:lang w:val="ru-RU"/>
        </w:rPr>
        <w:t xml:space="preserve"> неустойчивая</w:t>
      </w:r>
      <w:r w:rsidR="00642CF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r w:rsidR="002939D1">
        <w:rPr>
          <w:rFonts w:ascii="Times New Roman" w:eastAsia="Times New Roman" w:hAnsi="Times New Roman" w:cs="Times New Roman"/>
          <w:sz w:val="28"/>
          <w:szCs w:val="28"/>
          <w:lang w:val="ru-RU"/>
        </w:rPr>
        <w:t xml:space="preserve"> с</w:t>
      </w:r>
      <w:r w:rsidRPr="00DD6805">
        <w:rPr>
          <w:rFonts w:ascii="Times New Roman" w:eastAsia="Times New Roman" w:hAnsi="Times New Roman" w:cs="Times New Roman"/>
          <w:sz w:val="28"/>
          <w:szCs w:val="28"/>
          <w:lang w:val="ru-RU"/>
        </w:rPr>
        <w:t xml:space="preserve">о средним темпом прироста </w:t>
      </w:r>
      <w:r>
        <w:rPr>
          <w:rFonts w:ascii="Times New Roman" w:eastAsia="Times New Roman" w:hAnsi="Times New Roman" w:cs="Times New Roman"/>
          <w:sz w:val="28"/>
          <w:szCs w:val="28"/>
          <w:lang w:val="ru-RU"/>
        </w:rPr>
        <w:t>(-</w:t>
      </w:r>
      <w:r w:rsidR="00487BA7">
        <w:rPr>
          <w:rFonts w:ascii="Times New Roman" w:eastAsia="Times New Roman" w:hAnsi="Times New Roman" w:cs="Times New Roman"/>
          <w:sz w:val="28"/>
          <w:szCs w:val="28"/>
          <w:lang w:val="ru-RU"/>
        </w:rPr>
        <w:t>22,</w:t>
      </w:r>
      <w:r w:rsidR="000A0F14">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по г. Дубровно </w:t>
      </w:r>
      <w:r w:rsidRPr="00DD6805">
        <w:rPr>
          <w:rFonts w:ascii="Times New Roman" w:eastAsia="Times New Roman" w:hAnsi="Times New Roman" w:cs="Times New Roman"/>
          <w:sz w:val="28"/>
          <w:szCs w:val="28"/>
          <w:lang w:val="ru-RU"/>
        </w:rPr>
        <w:t xml:space="preserve">характеризуется достоверной тенденцией к выраженному снижению со средним темпом </w:t>
      </w:r>
      <w:r w:rsidRPr="009C5D5B">
        <w:rPr>
          <w:rFonts w:ascii="Times New Roman" w:eastAsia="Times New Roman" w:hAnsi="Times New Roman" w:cs="Times New Roman"/>
          <w:sz w:val="28"/>
          <w:szCs w:val="28"/>
          <w:lang w:val="ru-RU"/>
        </w:rPr>
        <w:t>прироста (-19,1</w:t>
      </w:r>
      <w:r w:rsidR="00E7533E" w:rsidRPr="009C5D5B">
        <w:rPr>
          <w:rFonts w:ascii="Times New Roman" w:eastAsia="Times New Roman" w:hAnsi="Times New Roman" w:cs="Times New Roman"/>
          <w:sz w:val="28"/>
          <w:szCs w:val="28"/>
          <w:lang w:val="ru-RU"/>
        </w:rPr>
        <w:t>%</w:t>
      </w:r>
      <w:r w:rsidRPr="009C5D5B">
        <w:rPr>
          <w:rFonts w:ascii="Times New Roman" w:eastAsia="Times New Roman" w:hAnsi="Times New Roman" w:cs="Times New Roman"/>
          <w:sz w:val="28"/>
          <w:szCs w:val="28"/>
          <w:lang w:val="ru-RU"/>
        </w:rPr>
        <w:t>).</w:t>
      </w:r>
    </w:p>
    <w:p w:rsidR="00E7533E" w:rsidRDefault="00E7533E" w:rsidP="009C5D5B">
      <w:pPr>
        <w:tabs>
          <w:tab w:val="left" w:pos="168"/>
          <w:tab w:val="left" w:pos="709"/>
        </w:tabs>
        <w:spacing w:after="0" w:line="240" w:lineRule="auto"/>
        <w:ind w:right="-28" w:firstLine="709"/>
        <w:jc w:val="both"/>
        <w:rPr>
          <w:rFonts w:ascii="Times New Roman" w:eastAsia="Times New Roman" w:hAnsi="Times New Roman" w:cs="Times New Roman"/>
          <w:sz w:val="28"/>
          <w:szCs w:val="28"/>
          <w:lang w:val="ru-RU"/>
        </w:rPr>
      </w:pPr>
      <w:r w:rsidRPr="009C5D5B">
        <w:rPr>
          <w:rFonts w:ascii="Times New Roman" w:eastAsia="Times New Roman" w:hAnsi="Times New Roman" w:cs="Times New Roman"/>
          <w:sz w:val="28"/>
          <w:szCs w:val="28"/>
          <w:lang w:val="ru-RU"/>
        </w:rPr>
        <w:t>Динамика  первичной  заболеваемости  болезнями органов дыхания по Дубровенскому району</w:t>
      </w:r>
      <w:r w:rsidRPr="00E7533E">
        <w:rPr>
          <w:rFonts w:ascii="Times New Roman" w:eastAsia="Times New Roman" w:hAnsi="Times New Roman" w:cs="Times New Roman"/>
          <w:sz w:val="28"/>
          <w:szCs w:val="28"/>
          <w:lang w:val="ru-RU"/>
        </w:rPr>
        <w:t xml:space="preserve"> неустойчивая</w:t>
      </w:r>
      <w:r w:rsidR="00642CFB">
        <w:rPr>
          <w:rFonts w:ascii="Times New Roman" w:eastAsia="Times New Roman" w:hAnsi="Times New Roman" w:cs="Times New Roman"/>
          <w:sz w:val="28"/>
          <w:szCs w:val="28"/>
          <w:lang w:val="ru-RU"/>
        </w:rPr>
        <w:t>,</w:t>
      </w:r>
      <w:r w:rsidRPr="00E7533E">
        <w:rPr>
          <w:rFonts w:ascii="Times New Roman" w:eastAsia="Times New Roman" w:hAnsi="Times New Roman" w:cs="Times New Roman"/>
          <w:sz w:val="28"/>
          <w:szCs w:val="28"/>
          <w:lang w:val="ru-RU"/>
        </w:rPr>
        <w:t xml:space="preserve"> </w:t>
      </w:r>
      <w:r w:rsidRPr="00897E36">
        <w:rPr>
          <w:rFonts w:ascii="Times New Roman" w:eastAsia="Times New Roman" w:hAnsi="Times New Roman" w:cs="Times New Roman"/>
          <w:sz w:val="28"/>
          <w:szCs w:val="28"/>
          <w:lang w:val="ru-RU"/>
        </w:rPr>
        <w:t xml:space="preserve">со средним темпом прироста </w:t>
      </w:r>
      <w:r w:rsidR="00897E36" w:rsidRPr="00897E36">
        <w:rPr>
          <w:rFonts w:ascii="Times New Roman" w:eastAsia="Times New Roman" w:hAnsi="Times New Roman" w:cs="Times New Roman"/>
          <w:sz w:val="28"/>
          <w:szCs w:val="28"/>
          <w:lang w:val="ru-RU"/>
        </w:rPr>
        <w:t>(-7,6</w:t>
      </w:r>
      <w:r w:rsidRPr="00897E36">
        <w:rPr>
          <w:rFonts w:ascii="Times New Roman" w:eastAsia="Times New Roman" w:hAnsi="Times New Roman" w:cs="Times New Roman"/>
          <w:sz w:val="28"/>
          <w:szCs w:val="28"/>
          <w:lang w:val="ru-RU"/>
        </w:rPr>
        <w:t>%</w:t>
      </w:r>
      <w:r w:rsidRPr="00897E36">
        <w:rPr>
          <w:rFonts w:ascii="Times New Roman" w:eastAsia="Times New Roman" w:hAnsi="Times New Roman" w:cs="Times New Roman"/>
          <w:sz w:val="28"/>
          <w:szCs w:val="28"/>
        </w:rPr>
        <w:t>)</w:t>
      </w:r>
      <w:r w:rsidRPr="00897E36">
        <w:rPr>
          <w:rFonts w:ascii="Times New Roman" w:eastAsia="Times New Roman" w:hAnsi="Times New Roman" w:cs="Times New Roman"/>
          <w:sz w:val="28"/>
          <w:szCs w:val="28"/>
          <w:lang w:val="ru-RU"/>
        </w:rPr>
        <w:t>, по г. Дубровно так же неустойчивая со средним темпом прироста</w:t>
      </w:r>
      <w:r w:rsidR="00897E36" w:rsidRPr="00897E36">
        <w:rPr>
          <w:rFonts w:ascii="Times New Roman" w:eastAsia="Times New Roman" w:hAnsi="Times New Roman" w:cs="Times New Roman"/>
          <w:sz w:val="28"/>
          <w:szCs w:val="28"/>
          <w:lang w:val="ru-RU"/>
        </w:rPr>
        <w:t xml:space="preserve"> (-8,7</w:t>
      </w:r>
      <w:r w:rsidRPr="00897E36">
        <w:rPr>
          <w:rFonts w:ascii="Times New Roman" w:eastAsia="Times New Roman" w:hAnsi="Times New Roman" w:cs="Times New Roman"/>
          <w:sz w:val="28"/>
          <w:szCs w:val="28"/>
          <w:lang w:val="ru-RU"/>
        </w:rPr>
        <w:t>%).</w:t>
      </w:r>
    </w:p>
    <w:p w:rsidR="00E7533E" w:rsidRDefault="00E7533E" w:rsidP="00EC46F6">
      <w:pPr>
        <w:tabs>
          <w:tab w:val="left" w:pos="168"/>
          <w:tab w:val="left" w:pos="709"/>
        </w:tabs>
        <w:spacing w:after="0" w:line="240" w:lineRule="auto"/>
        <w:ind w:right="-28" w:firstLine="709"/>
        <w:jc w:val="both"/>
        <w:rPr>
          <w:rFonts w:ascii="Times New Roman" w:eastAsia="Times New Roman" w:hAnsi="Times New Roman" w:cs="Times New Roman"/>
          <w:sz w:val="28"/>
          <w:szCs w:val="28"/>
          <w:lang w:val="ru-RU"/>
        </w:rPr>
      </w:pPr>
      <w:r w:rsidRPr="00F921DA">
        <w:rPr>
          <w:rFonts w:ascii="Times New Roman" w:eastAsia="Times New Roman" w:hAnsi="Times New Roman" w:cs="Times New Roman"/>
          <w:sz w:val="28"/>
          <w:szCs w:val="28"/>
          <w:lang w:val="ru-RU"/>
        </w:rPr>
        <w:t>Динамика  первичной  заболеваемости  т</w:t>
      </w:r>
      <w:r w:rsidRPr="00F921DA">
        <w:rPr>
          <w:rFonts w:ascii="Times New Roman" w:eastAsia="Times New Roman" w:hAnsi="Times New Roman" w:cs="Times New Roman"/>
          <w:sz w:val="28"/>
          <w:szCs w:val="28"/>
        </w:rPr>
        <w:t>равм, отравлени</w:t>
      </w:r>
      <w:r w:rsidRPr="00F921DA">
        <w:rPr>
          <w:rFonts w:ascii="Times New Roman" w:eastAsia="Times New Roman" w:hAnsi="Times New Roman" w:cs="Times New Roman"/>
          <w:sz w:val="28"/>
          <w:szCs w:val="28"/>
          <w:lang w:val="ru-RU"/>
        </w:rPr>
        <w:t>й</w:t>
      </w:r>
      <w:r w:rsidRPr="00F921DA">
        <w:rPr>
          <w:rFonts w:ascii="Times New Roman" w:eastAsia="Times New Roman" w:hAnsi="Times New Roman" w:cs="Times New Roman"/>
          <w:sz w:val="28"/>
          <w:szCs w:val="28"/>
        </w:rPr>
        <w:t xml:space="preserve"> и др. последстви</w:t>
      </w:r>
      <w:r w:rsidRPr="00F921DA">
        <w:rPr>
          <w:rFonts w:ascii="Times New Roman" w:eastAsia="Times New Roman" w:hAnsi="Times New Roman" w:cs="Times New Roman"/>
          <w:sz w:val="28"/>
          <w:szCs w:val="28"/>
          <w:lang w:val="ru-RU"/>
        </w:rPr>
        <w:t>й</w:t>
      </w:r>
      <w:r w:rsidRPr="00F921DA">
        <w:rPr>
          <w:rFonts w:ascii="Times New Roman" w:eastAsia="Times New Roman" w:hAnsi="Times New Roman" w:cs="Times New Roman"/>
          <w:sz w:val="28"/>
          <w:szCs w:val="28"/>
        </w:rPr>
        <w:t xml:space="preserve"> воздействия внешних причин</w:t>
      </w:r>
      <w:r w:rsidRPr="00F921DA">
        <w:rPr>
          <w:rFonts w:ascii="Times New Roman" w:eastAsia="Times New Roman" w:hAnsi="Times New Roman" w:cs="Times New Roman"/>
          <w:sz w:val="28"/>
          <w:szCs w:val="28"/>
          <w:lang w:val="ru-RU"/>
        </w:rPr>
        <w:t xml:space="preserve"> по Дубровенскому району </w:t>
      </w:r>
      <w:r w:rsidR="00F921DA" w:rsidRPr="00F921DA">
        <w:rPr>
          <w:rFonts w:ascii="Times New Roman" w:eastAsia="Times New Roman" w:hAnsi="Times New Roman" w:cs="Times New Roman"/>
          <w:sz w:val="28"/>
          <w:szCs w:val="28"/>
          <w:lang w:val="ru-RU"/>
        </w:rPr>
        <w:t>характеризуется достоверной тенденцией к выраженному</w:t>
      </w:r>
      <w:r w:rsidR="00F921DA" w:rsidRPr="00E7533E">
        <w:rPr>
          <w:rFonts w:ascii="Times New Roman" w:eastAsia="Times New Roman" w:hAnsi="Times New Roman" w:cs="Times New Roman"/>
          <w:sz w:val="28"/>
          <w:szCs w:val="28"/>
          <w:lang w:val="ru-RU"/>
        </w:rPr>
        <w:t xml:space="preserve"> </w:t>
      </w:r>
      <w:r w:rsidR="00F921DA">
        <w:rPr>
          <w:rFonts w:ascii="Times New Roman" w:eastAsia="Times New Roman" w:hAnsi="Times New Roman" w:cs="Times New Roman"/>
          <w:sz w:val="28"/>
          <w:szCs w:val="28"/>
          <w:lang w:val="ru-RU"/>
        </w:rPr>
        <w:t>росту со средним темпом прироста (-12,3</w:t>
      </w:r>
      <w:r w:rsidRPr="00E7533E">
        <w:rPr>
          <w:rFonts w:ascii="Times New Roman" w:eastAsia="Times New Roman" w:hAnsi="Times New Roman" w:cs="Times New Roman"/>
          <w:sz w:val="28"/>
          <w:szCs w:val="28"/>
          <w:lang w:val="ru-RU"/>
        </w:rPr>
        <w:t>%</w:t>
      </w:r>
      <w:r w:rsidRPr="00E7533E">
        <w:rPr>
          <w:rFonts w:ascii="Times New Roman" w:eastAsia="Times New Roman" w:hAnsi="Times New Roman" w:cs="Times New Roman"/>
          <w:sz w:val="28"/>
          <w:szCs w:val="28"/>
        </w:rPr>
        <w:t>)</w:t>
      </w:r>
      <w:r w:rsidRPr="00E7533E">
        <w:rPr>
          <w:rFonts w:ascii="Times New Roman" w:eastAsia="Times New Roman" w:hAnsi="Times New Roman" w:cs="Times New Roman"/>
          <w:sz w:val="28"/>
          <w:szCs w:val="28"/>
          <w:lang w:val="ru-RU"/>
        </w:rPr>
        <w:t xml:space="preserve">, по </w:t>
      </w:r>
      <w:r w:rsidR="00642CFB">
        <w:rPr>
          <w:rFonts w:ascii="Times New Roman" w:eastAsia="Times New Roman" w:hAnsi="Times New Roman" w:cs="Times New Roman"/>
          <w:sz w:val="28"/>
          <w:szCs w:val="28"/>
          <w:lang w:val="ru-RU"/>
        </w:rPr>
        <w:t xml:space="preserve">г. Дубровно так же </w:t>
      </w:r>
      <w:r w:rsidR="00F921DA" w:rsidRPr="00F921DA">
        <w:rPr>
          <w:rFonts w:ascii="Times New Roman" w:eastAsia="Times New Roman" w:hAnsi="Times New Roman" w:cs="Times New Roman"/>
          <w:sz w:val="28"/>
          <w:szCs w:val="28"/>
          <w:lang w:val="ru-RU"/>
        </w:rPr>
        <w:t>характеризуется достоверной тенденцией к выраженному</w:t>
      </w:r>
      <w:r w:rsidR="00F921DA" w:rsidRPr="00E7533E">
        <w:rPr>
          <w:rFonts w:ascii="Times New Roman" w:eastAsia="Times New Roman" w:hAnsi="Times New Roman" w:cs="Times New Roman"/>
          <w:sz w:val="28"/>
          <w:szCs w:val="28"/>
          <w:lang w:val="ru-RU"/>
        </w:rPr>
        <w:t xml:space="preserve"> </w:t>
      </w:r>
      <w:r w:rsidR="00F921DA">
        <w:rPr>
          <w:rFonts w:ascii="Times New Roman" w:eastAsia="Times New Roman" w:hAnsi="Times New Roman" w:cs="Times New Roman"/>
          <w:sz w:val="28"/>
          <w:szCs w:val="28"/>
          <w:lang w:val="ru-RU"/>
        </w:rPr>
        <w:t>росту</w:t>
      </w:r>
      <w:r w:rsidR="00642CFB">
        <w:rPr>
          <w:rFonts w:ascii="Times New Roman" w:eastAsia="Times New Roman" w:hAnsi="Times New Roman" w:cs="Times New Roman"/>
          <w:sz w:val="28"/>
          <w:szCs w:val="28"/>
          <w:lang w:val="ru-RU"/>
        </w:rPr>
        <w:t xml:space="preserve">, </w:t>
      </w:r>
      <w:r w:rsidR="00F921DA">
        <w:rPr>
          <w:rFonts w:ascii="Times New Roman" w:eastAsia="Times New Roman" w:hAnsi="Times New Roman" w:cs="Times New Roman"/>
          <w:sz w:val="28"/>
          <w:szCs w:val="28"/>
          <w:lang w:val="ru-RU"/>
        </w:rPr>
        <w:t>со средним темпом прироста (-13,8</w:t>
      </w:r>
      <w:r w:rsidRPr="00E7533E">
        <w:rPr>
          <w:rFonts w:ascii="Times New Roman" w:eastAsia="Times New Roman" w:hAnsi="Times New Roman" w:cs="Times New Roman"/>
          <w:sz w:val="28"/>
          <w:szCs w:val="28"/>
          <w:lang w:val="ru-RU"/>
        </w:rPr>
        <w:t xml:space="preserve"> %).</w:t>
      </w:r>
    </w:p>
    <w:p w:rsidR="009E78BF" w:rsidRDefault="00246919" w:rsidP="00EC46F6">
      <w:pPr>
        <w:tabs>
          <w:tab w:val="left" w:pos="168"/>
          <w:tab w:val="left" w:pos="709"/>
        </w:tabs>
        <w:spacing w:after="0" w:line="240" w:lineRule="auto"/>
        <w:ind w:right="-28"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Динамика  </w:t>
      </w:r>
      <w:r w:rsidRPr="00EC46F6">
        <w:rPr>
          <w:rFonts w:ascii="Times New Roman" w:eastAsia="Times New Roman" w:hAnsi="Times New Roman" w:cs="Times New Roman"/>
          <w:sz w:val="28"/>
          <w:szCs w:val="28"/>
          <w:lang w:val="ru-RU"/>
        </w:rPr>
        <w:t>первичной  заболеваемости инфекционными и паразитарными болезнями</w:t>
      </w:r>
      <w:r w:rsidRPr="00246919">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по Дубровенскому району неустойчивая </w:t>
      </w:r>
      <w:r w:rsidRPr="00DD6805">
        <w:rPr>
          <w:rFonts w:ascii="Times New Roman" w:eastAsia="Times New Roman" w:hAnsi="Times New Roman" w:cs="Times New Roman"/>
          <w:sz w:val="28"/>
          <w:szCs w:val="28"/>
          <w:lang w:val="ru-RU"/>
        </w:rPr>
        <w:t xml:space="preserve">со </w:t>
      </w:r>
      <w:r w:rsidRPr="00DD6805">
        <w:rPr>
          <w:rFonts w:ascii="Times New Roman" w:eastAsia="Times New Roman" w:hAnsi="Times New Roman" w:cs="Times New Roman"/>
          <w:sz w:val="28"/>
          <w:szCs w:val="28"/>
          <w:lang w:val="ru-RU"/>
        </w:rPr>
        <w:lastRenderedPageBreak/>
        <w:t xml:space="preserve">средним темпом прироста </w:t>
      </w:r>
      <w:r w:rsidR="00CF0C90">
        <w:rPr>
          <w:rFonts w:ascii="Times New Roman" w:eastAsia="Times New Roman" w:hAnsi="Times New Roman" w:cs="Times New Roman"/>
          <w:sz w:val="28"/>
          <w:szCs w:val="28"/>
          <w:lang w:val="ru-RU"/>
        </w:rPr>
        <w:t>(+3,1</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по г. Дубровно </w:t>
      </w:r>
      <w:r w:rsidRPr="00E7533E">
        <w:rPr>
          <w:rFonts w:ascii="Times New Roman" w:eastAsia="Times New Roman" w:hAnsi="Times New Roman" w:cs="Times New Roman"/>
          <w:sz w:val="28"/>
          <w:szCs w:val="28"/>
          <w:lang w:val="ru-RU"/>
        </w:rPr>
        <w:t>так же неустойчивая со средним темпом прироста (-</w:t>
      </w:r>
      <w:r w:rsidR="00A9323A">
        <w:rPr>
          <w:rFonts w:ascii="Times New Roman" w:eastAsia="Times New Roman" w:hAnsi="Times New Roman" w:cs="Times New Roman"/>
          <w:sz w:val="28"/>
          <w:szCs w:val="28"/>
          <w:lang w:val="ru-RU"/>
        </w:rPr>
        <w:t>11,5</w:t>
      </w:r>
      <w:r w:rsidRPr="00E7533E">
        <w:rPr>
          <w:rFonts w:ascii="Times New Roman" w:eastAsia="Times New Roman" w:hAnsi="Times New Roman" w:cs="Times New Roman"/>
          <w:sz w:val="28"/>
          <w:szCs w:val="28"/>
          <w:lang w:val="ru-RU"/>
        </w:rPr>
        <w:t xml:space="preserve"> %).</w:t>
      </w:r>
    </w:p>
    <w:p w:rsidR="0008419A" w:rsidRDefault="0008419A" w:rsidP="00EC46F6">
      <w:pPr>
        <w:tabs>
          <w:tab w:val="left" w:pos="168"/>
          <w:tab w:val="left" w:pos="709"/>
        </w:tabs>
        <w:spacing w:after="0" w:line="240" w:lineRule="auto"/>
        <w:ind w:right="-28" w:firstLine="709"/>
        <w:jc w:val="both"/>
        <w:rPr>
          <w:rFonts w:ascii="Times New Roman" w:eastAsia="Times New Roman" w:hAnsi="Times New Roman" w:cs="Times New Roman"/>
          <w:sz w:val="28"/>
          <w:szCs w:val="28"/>
          <w:lang w:val="ru-RU"/>
        </w:rPr>
      </w:pPr>
    </w:p>
    <w:p w:rsidR="00106061" w:rsidRPr="002D2EA8" w:rsidRDefault="00106061" w:rsidP="00AF5C65">
      <w:pPr>
        <w:tabs>
          <w:tab w:val="left" w:pos="-2552"/>
        </w:tabs>
        <w:spacing w:after="0" w:line="240" w:lineRule="auto"/>
        <w:ind w:right="-32" w:firstLine="709"/>
        <w:jc w:val="center"/>
        <w:rPr>
          <w:rFonts w:ascii="Times New Roman" w:eastAsia="Times New Roman" w:hAnsi="Times New Roman" w:cs="Times New Roman"/>
          <w:b/>
          <w:sz w:val="28"/>
          <w:szCs w:val="28"/>
        </w:rPr>
      </w:pPr>
      <w:r w:rsidRPr="002D2EA8">
        <w:rPr>
          <w:rFonts w:ascii="Times New Roman" w:eastAsia="Times New Roman" w:hAnsi="Times New Roman" w:cs="Times New Roman"/>
          <w:b/>
          <w:sz w:val="28"/>
          <w:szCs w:val="28"/>
        </w:rPr>
        <w:t xml:space="preserve">Показатели первичной инвалидности населения </w:t>
      </w:r>
    </w:p>
    <w:p w:rsidR="00986BD9" w:rsidRDefault="00106061" w:rsidP="00EA273C">
      <w:pPr>
        <w:tabs>
          <w:tab w:val="left" w:pos="-2552"/>
        </w:tabs>
        <w:spacing w:after="0" w:line="240" w:lineRule="auto"/>
        <w:ind w:right="-32" w:firstLine="709"/>
        <w:jc w:val="center"/>
        <w:rPr>
          <w:rFonts w:ascii="Times New Roman" w:eastAsia="Times New Roman" w:hAnsi="Times New Roman" w:cs="Times New Roman"/>
          <w:bCs/>
          <w:sz w:val="28"/>
          <w:szCs w:val="28"/>
          <w:lang w:val="ru-RU"/>
        </w:rPr>
      </w:pPr>
      <w:r w:rsidRPr="002D2EA8">
        <w:rPr>
          <w:rFonts w:ascii="Times New Roman" w:eastAsia="Times New Roman" w:hAnsi="Times New Roman" w:cs="Times New Roman"/>
          <w:b/>
          <w:sz w:val="28"/>
          <w:szCs w:val="28"/>
        </w:rPr>
        <w:t>(на 10 тыс. человек</w:t>
      </w:r>
      <w:r w:rsidRPr="002D2EA8">
        <w:rPr>
          <w:rFonts w:ascii="Times New Roman" w:eastAsia="Times New Roman" w:hAnsi="Times New Roman" w:cs="Times New Roman"/>
          <w:bCs/>
          <w:sz w:val="28"/>
          <w:szCs w:val="28"/>
        </w:rPr>
        <w:t>)</w:t>
      </w:r>
    </w:p>
    <w:p w:rsidR="00727F8E" w:rsidRDefault="00727F8E" w:rsidP="00727F8E">
      <w:pPr>
        <w:spacing w:after="0" w:line="240" w:lineRule="auto"/>
        <w:ind w:firstLine="709"/>
        <w:jc w:val="both"/>
        <w:rPr>
          <w:rFonts w:ascii="Times New Roman" w:hAnsi="Times New Roman" w:cs="Times New Roman"/>
          <w:color w:val="000000"/>
          <w:spacing w:val="1"/>
          <w:sz w:val="28"/>
          <w:szCs w:val="28"/>
          <w:lang w:val="ru-RU"/>
        </w:rPr>
      </w:pPr>
      <w:r w:rsidRPr="00727F8E">
        <w:rPr>
          <w:rFonts w:ascii="Times New Roman" w:hAnsi="Times New Roman" w:cs="Times New Roman"/>
          <w:color w:val="000000"/>
          <w:spacing w:val="1"/>
          <w:sz w:val="28"/>
          <w:szCs w:val="28"/>
        </w:rPr>
        <w:t>Показатель инвалидности – важнейший медико-социальный критерий общественного здоровья, характеризующий уровень социально-экономического развития общества, экологическое состояние территории, качество медицинской и социальной помощи, проводимы</w:t>
      </w:r>
      <w:r>
        <w:rPr>
          <w:rFonts w:ascii="Times New Roman" w:hAnsi="Times New Roman" w:cs="Times New Roman"/>
          <w:color w:val="000000"/>
          <w:spacing w:val="1"/>
          <w:sz w:val="28"/>
          <w:szCs w:val="28"/>
        </w:rPr>
        <w:t>х профилактических мероприятий</w:t>
      </w:r>
      <w:r>
        <w:rPr>
          <w:rFonts w:ascii="Times New Roman" w:hAnsi="Times New Roman" w:cs="Times New Roman"/>
          <w:color w:val="000000"/>
          <w:spacing w:val="1"/>
          <w:sz w:val="28"/>
          <w:szCs w:val="28"/>
          <w:lang w:val="ru-RU"/>
        </w:rPr>
        <w:t>.</w:t>
      </w:r>
    </w:p>
    <w:p w:rsidR="00593CDD" w:rsidRPr="00593CDD" w:rsidRDefault="00593CDD" w:rsidP="00593CDD">
      <w:pPr>
        <w:shd w:val="clear" w:color="auto" w:fill="FFFFFF"/>
        <w:spacing w:after="0" w:line="240" w:lineRule="auto"/>
        <w:ind w:firstLine="709"/>
        <w:jc w:val="both"/>
        <w:outlineLvl w:val="0"/>
        <w:rPr>
          <w:rFonts w:ascii="Times New Roman" w:eastAsia="Arial Unicode MS" w:hAnsi="Times New Roman" w:cs="Times New Roman"/>
          <w:sz w:val="28"/>
          <w:szCs w:val="24"/>
          <w:lang w:val="ru-RU"/>
        </w:rPr>
      </w:pPr>
      <w:r w:rsidRPr="003148F0">
        <w:rPr>
          <w:rFonts w:ascii="Times New Roman" w:hAnsi="Times New Roman" w:cs="Times New Roman"/>
          <w:bCs/>
          <w:sz w:val="28"/>
          <w:szCs w:val="28"/>
          <w:u w:val="single"/>
        </w:rPr>
        <w:t>Инвалидность</w:t>
      </w:r>
      <w:r w:rsidRPr="003148F0">
        <w:rPr>
          <w:rFonts w:ascii="Times New Roman" w:hAnsi="Times New Roman" w:cs="Times New Roman"/>
          <w:bCs/>
          <w:sz w:val="28"/>
          <w:szCs w:val="28"/>
        </w:rPr>
        <w:t xml:space="preserve"> – у</w:t>
      </w:r>
      <w:r w:rsidRPr="003148F0">
        <w:rPr>
          <w:rFonts w:ascii="Times New Roman" w:hAnsi="Times New Roman" w:cs="Times New Roman"/>
          <w:sz w:val="28"/>
          <w:szCs w:val="28"/>
        </w:rPr>
        <w:t>ровень первичной инв</w:t>
      </w:r>
      <w:r>
        <w:rPr>
          <w:rFonts w:ascii="Times New Roman" w:hAnsi="Times New Roman" w:cs="Times New Roman"/>
          <w:sz w:val="28"/>
          <w:szCs w:val="28"/>
        </w:rPr>
        <w:t>алидности всего населения в 202</w:t>
      </w:r>
      <w:r>
        <w:rPr>
          <w:rFonts w:ascii="Times New Roman" w:hAnsi="Times New Roman" w:cs="Times New Roman"/>
          <w:sz w:val="28"/>
          <w:szCs w:val="28"/>
          <w:lang w:val="ru-RU"/>
        </w:rPr>
        <w:t>4</w:t>
      </w:r>
      <w:r w:rsidRPr="003148F0">
        <w:rPr>
          <w:rFonts w:ascii="Times New Roman" w:hAnsi="Times New Roman" w:cs="Times New Roman"/>
          <w:sz w:val="28"/>
          <w:szCs w:val="28"/>
        </w:rPr>
        <w:t xml:space="preserve"> году</w:t>
      </w:r>
      <w:r w:rsidRPr="00803FD6">
        <w:rPr>
          <w:rFonts w:ascii="Times New Roman" w:eastAsia="Times New Roman" w:hAnsi="Times New Roman" w:cs="Times New Roman"/>
          <w:color w:val="000000"/>
          <w:sz w:val="28"/>
          <w:szCs w:val="28"/>
        </w:rPr>
        <w:t xml:space="preserve"> </w:t>
      </w:r>
      <w:r w:rsidRPr="003148F0">
        <w:rPr>
          <w:rFonts w:ascii="Times New Roman" w:hAnsi="Times New Roman" w:cs="Times New Roman"/>
          <w:sz w:val="28"/>
          <w:szCs w:val="28"/>
        </w:rPr>
        <w:t xml:space="preserve">составил </w:t>
      </w:r>
      <w:r>
        <w:rPr>
          <w:rFonts w:ascii="Times New Roman" w:hAnsi="Times New Roman" w:cs="Times New Roman"/>
          <w:sz w:val="28"/>
          <w:szCs w:val="28"/>
          <w:lang w:val="ru-RU"/>
        </w:rPr>
        <w:t>55,59</w:t>
      </w:r>
      <w:r w:rsidRPr="00D01BD6">
        <w:rPr>
          <w:rFonts w:ascii="Times New Roman" w:eastAsia="Times New Roman" w:hAnsi="Times New Roman" w:cs="Times New Roman"/>
          <w:sz w:val="28"/>
          <w:szCs w:val="28"/>
        </w:rPr>
        <w:t>‰ (</w:t>
      </w:r>
      <w:r>
        <w:rPr>
          <w:rFonts w:ascii="Times New Roman" w:eastAsia="Times New Roman" w:hAnsi="Times New Roman" w:cs="Times New Roman"/>
          <w:sz w:val="28"/>
          <w:szCs w:val="28"/>
          <w:lang w:val="ru-RU"/>
        </w:rPr>
        <w:t>Витебская область – 79,98</w:t>
      </w:r>
      <w:r w:rsidRPr="00D01BD6">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w:t>
      </w:r>
      <w:r w:rsidRPr="003148F0">
        <w:rPr>
          <w:rFonts w:ascii="Times New Roman" w:eastAsia="Times New Roman" w:hAnsi="Times New Roman" w:cs="Times New Roman"/>
          <w:sz w:val="28"/>
          <w:szCs w:val="28"/>
        </w:rPr>
        <w:t>Прирост к уровню  202</w:t>
      </w:r>
      <w:r>
        <w:rPr>
          <w:rFonts w:ascii="Times New Roman" w:eastAsia="Times New Roman" w:hAnsi="Times New Roman" w:cs="Times New Roman"/>
          <w:sz w:val="28"/>
          <w:szCs w:val="28"/>
          <w:lang w:val="ru-RU"/>
        </w:rPr>
        <w:t>3</w:t>
      </w:r>
      <w:r w:rsidRPr="003148F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z w:val="28"/>
          <w:szCs w:val="28"/>
          <w:lang w:val="ru-RU"/>
        </w:rPr>
        <w:t xml:space="preserve"> положительный (+2,4</w:t>
      </w:r>
      <w:r w:rsidRPr="00D01BD6">
        <w:rPr>
          <w:rFonts w:ascii="Times New Roman" w:eastAsia="Times New Roman" w:hAnsi="Times New Roman" w:cs="Times New Roman"/>
          <w:sz w:val="28"/>
          <w:szCs w:val="28"/>
        </w:rPr>
        <w:t xml:space="preserve">%).  </w:t>
      </w:r>
    </w:p>
    <w:p w:rsidR="0081264F" w:rsidRPr="002A33F9" w:rsidRDefault="00CA26FD" w:rsidP="00BF0D90">
      <w:pPr>
        <w:spacing w:after="0" w:line="240" w:lineRule="auto"/>
        <w:ind w:firstLine="709"/>
        <w:jc w:val="both"/>
        <w:outlineLvl w:val="0"/>
        <w:rPr>
          <w:rFonts w:ascii="Times New Roman" w:eastAsia="Times New Roman" w:hAnsi="Times New Roman" w:cs="Times New Roman"/>
          <w:spacing w:val="1"/>
          <w:sz w:val="28"/>
          <w:szCs w:val="28"/>
          <w:highlight w:val="yellow"/>
          <w:lang w:val="ru-RU"/>
        </w:rPr>
      </w:pPr>
      <w:bookmarkStart w:id="4" w:name="_Toc81327730"/>
      <w:r w:rsidRPr="000C656E">
        <w:rPr>
          <w:rFonts w:ascii="Times New Roman" w:eastAsia="Arial Unicode MS" w:hAnsi="Times New Roman" w:cs="Times New Roman"/>
          <w:bCs/>
          <w:sz w:val="28"/>
          <w:szCs w:val="24"/>
          <w:u w:val="single"/>
        </w:rPr>
        <w:t xml:space="preserve">Показатель </w:t>
      </w:r>
      <w:r w:rsidR="000B199A" w:rsidRPr="000C656E">
        <w:rPr>
          <w:rFonts w:ascii="Times New Roman" w:eastAsia="Arial Unicode MS" w:hAnsi="Times New Roman" w:cs="Times New Roman"/>
          <w:bCs/>
          <w:sz w:val="28"/>
          <w:szCs w:val="24"/>
          <w:u w:val="single"/>
        </w:rPr>
        <w:t xml:space="preserve">первичной </w:t>
      </w:r>
      <w:r w:rsidRPr="000C656E">
        <w:rPr>
          <w:rFonts w:ascii="Times New Roman" w:eastAsia="Arial Unicode MS" w:hAnsi="Times New Roman" w:cs="Times New Roman"/>
          <w:bCs/>
          <w:sz w:val="28"/>
          <w:szCs w:val="24"/>
          <w:u w:val="single"/>
        </w:rPr>
        <w:t>инвалидности трудоспособного населения</w:t>
      </w:r>
      <w:r w:rsidRPr="000C656E">
        <w:rPr>
          <w:rFonts w:ascii="Times New Roman" w:eastAsia="Arial Unicode MS" w:hAnsi="Times New Roman" w:cs="Times New Roman"/>
          <w:sz w:val="28"/>
          <w:szCs w:val="24"/>
        </w:rPr>
        <w:t xml:space="preserve"> </w:t>
      </w:r>
      <w:r w:rsidR="000C656E" w:rsidRPr="000C656E">
        <w:rPr>
          <w:rFonts w:ascii="Times New Roman" w:eastAsia="Times New Roman" w:hAnsi="Times New Roman" w:cs="Times New Roman"/>
          <w:sz w:val="28"/>
          <w:szCs w:val="28"/>
          <w:lang w:val="ru-RU"/>
        </w:rPr>
        <w:t>в 2024</w:t>
      </w:r>
      <w:r w:rsidR="0081264F" w:rsidRPr="000C656E">
        <w:rPr>
          <w:rFonts w:ascii="Times New Roman" w:eastAsia="Times New Roman" w:hAnsi="Times New Roman" w:cs="Times New Roman"/>
          <w:sz w:val="28"/>
          <w:szCs w:val="28"/>
          <w:lang w:val="ru-RU"/>
        </w:rPr>
        <w:t xml:space="preserve"> году </w:t>
      </w:r>
      <w:r w:rsidR="00301EF1" w:rsidRPr="000C656E">
        <w:rPr>
          <w:rFonts w:ascii="Times New Roman" w:hAnsi="Times New Roman" w:cs="Times New Roman"/>
          <w:sz w:val="28"/>
          <w:szCs w:val="28"/>
        </w:rPr>
        <w:t>составил</w:t>
      </w:r>
      <w:r w:rsidR="00301EF1" w:rsidRPr="002C56EB">
        <w:rPr>
          <w:rFonts w:ascii="Times New Roman" w:hAnsi="Times New Roman" w:cs="Times New Roman"/>
          <w:sz w:val="28"/>
          <w:szCs w:val="28"/>
        </w:rPr>
        <w:t xml:space="preserve"> </w:t>
      </w:r>
      <w:r w:rsidR="000C656E">
        <w:rPr>
          <w:rFonts w:ascii="Times New Roman" w:hAnsi="Times New Roman" w:cs="Times New Roman"/>
          <w:sz w:val="28"/>
          <w:szCs w:val="28"/>
          <w:lang w:val="ru-RU"/>
        </w:rPr>
        <w:t>70,80</w:t>
      </w:r>
      <w:r w:rsidR="00301EF1" w:rsidRPr="002C56EB">
        <w:rPr>
          <w:rFonts w:ascii="Times New Roman" w:eastAsia="Times New Roman" w:hAnsi="Times New Roman" w:cs="Times New Roman"/>
          <w:sz w:val="28"/>
          <w:szCs w:val="28"/>
        </w:rPr>
        <w:t xml:space="preserve">‰ </w:t>
      </w:r>
      <w:r w:rsidR="0081264F" w:rsidRPr="002C56EB">
        <w:rPr>
          <w:rFonts w:ascii="Times New Roman" w:eastAsia="Times New Roman" w:hAnsi="Times New Roman" w:cs="Times New Roman"/>
          <w:sz w:val="28"/>
          <w:szCs w:val="28"/>
        </w:rPr>
        <w:t>(</w:t>
      </w:r>
      <w:r w:rsidR="0081264F" w:rsidRPr="002C56EB">
        <w:rPr>
          <w:rFonts w:ascii="Times New Roman" w:eastAsia="Times New Roman" w:hAnsi="Times New Roman" w:cs="Times New Roman"/>
          <w:sz w:val="28"/>
          <w:szCs w:val="28"/>
          <w:lang w:val="ru-RU"/>
        </w:rPr>
        <w:t>Витебская область –</w:t>
      </w:r>
      <w:r w:rsidR="00634A71">
        <w:rPr>
          <w:rFonts w:ascii="Times New Roman" w:eastAsia="Times New Roman" w:hAnsi="Times New Roman" w:cs="Times New Roman"/>
          <w:sz w:val="28"/>
          <w:szCs w:val="28"/>
          <w:lang w:val="ru-RU"/>
        </w:rPr>
        <w:t xml:space="preserve"> </w:t>
      </w:r>
      <w:r w:rsidR="000C656E">
        <w:rPr>
          <w:rFonts w:ascii="Times New Roman" w:eastAsia="Times New Roman" w:hAnsi="Times New Roman" w:cs="Times New Roman"/>
          <w:sz w:val="28"/>
          <w:szCs w:val="28"/>
          <w:lang w:val="ru-RU"/>
        </w:rPr>
        <w:t>40,4</w:t>
      </w:r>
      <w:r w:rsidR="0081264F" w:rsidRPr="002C56EB">
        <w:rPr>
          <w:rFonts w:ascii="Times New Roman" w:eastAsia="Times New Roman" w:hAnsi="Times New Roman" w:cs="Times New Roman"/>
          <w:sz w:val="28"/>
          <w:szCs w:val="28"/>
        </w:rPr>
        <w:t>‰</w:t>
      </w:r>
      <w:r w:rsidR="0081264F" w:rsidRPr="002C56EB">
        <w:rPr>
          <w:rFonts w:ascii="Times New Roman" w:eastAsia="Times New Roman" w:hAnsi="Times New Roman" w:cs="Times New Roman"/>
          <w:sz w:val="28"/>
          <w:szCs w:val="28"/>
          <w:lang w:val="ru-RU"/>
        </w:rPr>
        <w:t>)</w:t>
      </w:r>
      <w:r w:rsidR="00EA6BC0">
        <w:rPr>
          <w:rFonts w:ascii="Times New Roman" w:eastAsia="Times New Roman" w:hAnsi="Times New Roman" w:cs="Times New Roman"/>
          <w:sz w:val="28"/>
          <w:szCs w:val="28"/>
          <w:lang w:val="ru-RU"/>
        </w:rPr>
        <w:t>, п</w:t>
      </w:r>
      <w:r w:rsidR="00807DF7" w:rsidRPr="000C302C">
        <w:rPr>
          <w:rFonts w:ascii="Times New Roman" w:eastAsia="Times New Roman" w:hAnsi="Times New Roman" w:cs="Times New Roman"/>
          <w:sz w:val="28"/>
          <w:szCs w:val="28"/>
        </w:rPr>
        <w:t>рирост к уровню 202</w:t>
      </w:r>
      <w:r w:rsidR="000C656E">
        <w:rPr>
          <w:rFonts w:ascii="Times New Roman" w:eastAsia="Times New Roman" w:hAnsi="Times New Roman" w:cs="Times New Roman"/>
          <w:sz w:val="28"/>
          <w:szCs w:val="28"/>
          <w:lang w:val="ru-RU"/>
        </w:rPr>
        <w:t>3</w:t>
      </w:r>
      <w:r w:rsidR="00807DF7" w:rsidRPr="000C302C">
        <w:rPr>
          <w:rFonts w:ascii="Times New Roman" w:eastAsia="Times New Roman" w:hAnsi="Times New Roman" w:cs="Times New Roman"/>
          <w:sz w:val="28"/>
          <w:szCs w:val="28"/>
        </w:rPr>
        <w:t xml:space="preserve"> года </w:t>
      </w:r>
      <w:r w:rsidR="00301EF1">
        <w:rPr>
          <w:rFonts w:ascii="Times New Roman" w:eastAsia="Times New Roman" w:hAnsi="Times New Roman" w:cs="Times New Roman"/>
          <w:sz w:val="28"/>
          <w:szCs w:val="28"/>
          <w:lang w:val="ru-RU"/>
        </w:rPr>
        <w:t xml:space="preserve">отрицательный </w:t>
      </w:r>
      <w:r w:rsidR="000C656E">
        <w:rPr>
          <w:rFonts w:ascii="Times New Roman" w:eastAsia="Times New Roman" w:hAnsi="Times New Roman" w:cs="Times New Roman"/>
          <w:sz w:val="28"/>
          <w:szCs w:val="28"/>
          <w:lang w:val="ru-RU"/>
        </w:rPr>
        <w:t>(+18,8</w:t>
      </w:r>
      <w:r w:rsidR="00807DF7" w:rsidRPr="00DE2168">
        <w:rPr>
          <w:rFonts w:ascii="Times New Roman" w:eastAsia="Times New Roman" w:hAnsi="Times New Roman" w:cs="Times New Roman"/>
          <w:sz w:val="28"/>
          <w:szCs w:val="28"/>
        </w:rPr>
        <w:t>%).</w:t>
      </w:r>
      <w:r w:rsidR="002A33F9" w:rsidRPr="002A33F9">
        <w:rPr>
          <w:rFonts w:ascii="Times New Roman" w:eastAsia="Times New Roman" w:hAnsi="Times New Roman" w:cs="Times New Roman"/>
          <w:spacing w:val="1"/>
          <w:sz w:val="28"/>
          <w:szCs w:val="28"/>
        </w:rPr>
        <w:t xml:space="preserve"> </w:t>
      </w:r>
      <w:r w:rsidR="002A33F9" w:rsidRPr="00EA6BC0">
        <w:rPr>
          <w:rFonts w:ascii="Times New Roman" w:eastAsia="Times New Roman" w:hAnsi="Times New Roman" w:cs="Times New Roman"/>
          <w:spacing w:val="1"/>
          <w:sz w:val="28"/>
          <w:szCs w:val="28"/>
        </w:rPr>
        <w:t>Динамика первичной инвалидности трудоспособного населения за период 201</w:t>
      </w:r>
      <w:r w:rsidR="00BF0D90">
        <w:rPr>
          <w:rFonts w:ascii="Times New Roman" w:eastAsia="Times New Roman" w:hAnsi="Times New Roman" w:cs="Times New Roman"/>
          <w:spacing w:val="1"/>
          <w:sz w:val="28"/>
          <w:szCs w:val="28"/>
          <w:lang w:val="ru-RU"/>
        </w:rPr>
        <w:t>8</w:t>
      </w:r>
      <w:r w:rsidR="002A33F9" w:rsidRPr="00EA6BC0">
        <w:rPr>
          <w:rFonts w:ascii="Times New Roman" w:eastAsia="Times New Roman" w:hAnsi="Times New Roman" w:cs="Times New Roman"/>
          <w:spacing w:val="1"/>
          <w:sz w:val="28"/>
          <w:szCs w:val="28"/>
        </w:rPr>
        <w:t>-202</w:t>
      </w:r>
      <w:r w:rsidR="00BF0D90">
        <w:rPr>
          <w:rFonts w:ascii="Times New Roman" w:eastAsia="Times New Roman" w:hAnsi="Times New Roman" w:cs="Times New Roman"/>
          <w:spacing w:val="1"/>
          <w:sz w:val="28"/>
          <w:szCs w:val="28"/>
          <w:lang w:val="ru-RU"/>
        </w:rPr>
        <w:t>4</w:t>
      </w:r>
      <w:r w:rsidR="002A33F9" w:rsidRPr="00EA6BC0">
        <w:rPr>
          <w:rFonts w:ascii="Times New Roman" w:eastAsia="Times New Roman" w:hAnsi="Times New Roman" w:cs="Times New Roman"/>
          <w:spacing w:val="1"/>
          <w:sz w:val="28"/>
          <w:szCs w:val="28"/>
        </w:rPr>
        <w:t xml:space="preserve"> годы </w:t>
      </w:r>
      <w:r w:rsidR="002A33F9" w:rsidRPr="00EA6BC0">
        <w:rPr>
          <w:rFonts w:ascii="Times New Roman" w:eastAsia="Times New Roman" w:hAnsi="Times New Roman" w:cs="Times New Roman"/>
          <w:spacing w:val="1"/>
          <w:sz w:val="28"/>
          <w:szCs w:val="28"/>
          <w:lang w:val="ru-RU"/>
        </w:rPr>
        <w:t>неустойчива</w:t>
      </w:r>
      <w:r w:rsidR="002A33F9">
        <w:rPr>
          <w:rFonts w:ascii="Times New Roman" w:eastAsia="Times New Roman" w:hAnsi="Times New Roman" w:cs="Times New Roman"/>
          <w:spacing w:val="1"/>
          <w:sz w:val="28"/>
          <w:szCs w:val="28"/>
          <w:lang w:val="ru-RU"/>
        </w:rPr>
        <w:t>я</w:t>
      </w:r>
      <w:r w:rsidR="002A33F9" w:rsidRPr="00EA6BC0">
        <w:rPr>
          <w:rFonts w:ascii="Times New Roman" w:eastAsia="Times New Roman" w:hAnsi="Times New Roman" w:cs="Times New Roman"/>
          <w:spacing w:val="1"/>
          <w:sz w:val="28"/>
          <w:szCs w:val="28"/>
          <w:lang w:val="ru-RU"/>
        </w:rPr>
        <w:t xml:space="preserve">, </w:t>
      </w:r>
      <w:r w:rsidR="002A33F9" w:rsidRPr="00EA6BC0">
        <w:rPr>
          <w:rFonts w:ascii="Times New Roman" w:eastAsia="Times New Roman" w:hAnsi="Times New Roman" w:cs="Times New Roman"/>
          <w:spacing w:val="1"/>
          <w:sz w:val="28"/>
          <w:szCs w:val="28"/>
        </w:rPr>
        <w:t xml:space="preserve">со средним темпом прироста </w:t>
      </w:r>
      <w:r w:rsidR="002A33F9" w:rsidRPr="00EA6BC0">
        <w:rPr>
          <w:rFonts w:ascii="Times New Roman" w:eastAsia="Times New Roman" w:hAnsi="Times New Roman" w:cs="Times New Roman"/>
          <w:spacing w:val="1"/>
          <w:sz w:val="28"/>
          <w:szCs w:val="28"/>
          <w:lang w:val="ru-RU"/>
        </w:rPr>
        <w:t xml:space="preserve"> </w:t>
      </w:r>
      <w:r w:rsidR="002A33F9" w:rsidRPr="00EA6BC0">
        <w:rPr>
          <w:rFonts w:ascii="Times New Roman" w:eastAsia="Times New Roman" w:hAnsi="Times New Roman" w:cs="Times New Roman"/>
          <w:spacing w:val="1"/>
          <w:sz w:val="28"/>
          <w:szCs w:val="28"/>
        </w:rPr>
        <w:t>(</w:t>
      </w:r>
      <w:r w:rsidR="00BF0D90">
        <w:rPr>
          <w:rFonts w:ascii="Times New Roman" w:eastAsia="Times New Roman" w:hAnsi="Times New Roman" w:cs="Times New Roman"/>
          <w:spacing w:val="1"/>
          <w:sz w:val="28"/>
          <w:szCs w:val="28"/>
          <w:lang w:val="ru-RU"/>
        </w:rPr>
        <w:t>+4,3</w:t>
      </w:r>
      <w:r w:rsidR="002A33F9" w:rsidRPr="00EA6BC0">
        <w:rPr>
          <w:rFonts w:ascii="Times New Roman" w:eastAsia="Times New Roman" w:hAnsi="Times New Roman" w:cs="Times New Roman"/>
          <w:spacing w:val="1"/>
          <w:sz w:val="28"/>
          <w:szCs w:val="28"/>
        </w:rPr>
        <w:t>%).</w:t>
      </w:r>
    </w:p>
    <w:p w:rsidR="00AF0457" w:rsidRPr="00914C1F" w:rsidRDefault="00EB6BD9" w:rsidP="000C656E">
      <w:pPr>
        <w:spacing w:after="0" w:line="240" w:lineRule="auto"/>
        <w:ind w:firstLine="709"/>
        <w:jc w:val="both"/>
        <w:rPr>
          <w:rFonts w:ascii="Times New Roman" w:eastAsia="Arial Unicode MS" w:hAnsi="Times New Roman" w:cs="Times New Roman"/>
          <w:sz w:val="28"/>
          <w:szCs w:val="24"/>
        </w:rPr>
      </w:pPr>
      <w:r w:rsidRPr="000C656E">
        <w:rPr>
          <w:rFonts w:ascii="Times New Roman" w:hAnsi="Times New Roman" w:cs="Times New Roman"/>
          <w:sz w:val="28"/>
          <w:szCs w:val="28"/>
        </w:rPr>
        <w:t>В 202</w:t>
      </w:r>
      <w:r w:rsidR="000C656E" w:rsidRPr="000C656E">
        <w:rPr>
          <w:rFonts w:ascii="Times New Roman" w:hAnsi="Times New Roman" w:cs="Times New Roman"/>
          <w:sz w:val="28"/>
          <w:szCs w:val="28"/>
          <w:lang w:val="ru-RU"/>
        </w:rPr>
        <w:t>4</w:t>
      </w:r>
      <w:r w:rsidR="00B97649" w:rsidRPr="000C656E">
        <w:rPr>
          <w:rFonts w:ascii="Times New Roman" w:hAnsi="Times New Roman" w:cs="Times New Roman"/>
          <w:sz w:val="28"/>
          <w:szCs w:val="28"/>
        </w:rPr>
        <w:t xml:space="preserve"> году в Дубровенском районе из числа лиц трудоспособного возраста признаны инвалидами всего </w:t>
      </w:r>
      <w:r w:rsidR="000C656E" w:rsidRPr="000C656E">
        <w:rPr>
          <w:rFonts w:ascii="Times New Roman" w:hAnsi="Times New Roman" w:cs="Times New Roman"/>
          <w:sz w:val="28"/>
          <w:szCs w:val="28"/>
          <w:lang w:val="ru-RU"/>
        </w:rPr>
        <w:t>50</w:t>
      </w:r>
      <w:r w:rsidR="00B97649" w:rsidRPr="000C656E">
        <w:rPr>
          <w:rFonts w:ascii="Times New Roman" w:hAnsi="Times New Roman" w:cs="Times New Roman"/>
          <w:sz w:val="28"/>
          <w:szCs w:val="28"/>
        </w:rPr>
        <w:t xml:space="preserve"> человек, из них доля инвалидов </w:t>
      </w:r>
      <w:r w:rsidR="00B97649" w:rsidRPr="000C656E">
        <w:rPr>
          <w:rFonts w:ascii="Times New Roman" w:hAnsi="Times New Roman" w:cs="Times New Roman"/>
          <w:sz w:val="28"/>
          <w:szCs w:val="28"/>
          <w:lang w:val="en-US"/>
        </w:rPr>
        <w:t>I</w:t>
      </w:r>
      <w:r w:rsidR="00B97649" w:rsidRPr="000C656E">
        <w:rPr>
          <w:rFonts w:ascii="Times New Roman" w:hAnsi="Times New Roman" w:cs="Times New Roman"/>
          <w:sz w:val="28"/>
          <w:szCs w:val="28"/>
        </w:rPr>
        <w:t>-</w:t>
      </w:r>
      <w:r w:rsidR="00B97649" w:rsidRPr="000C656E">
        <w:rPr>
          <w:rFonts w:ascii="Times New Roman" w:hAnsi="Times New Roman" w:cs="Times New Roman"/>
          <w:sz w:val="28"/>
          <w:szCs w:val="28"/>
          <w:lang w:val="en-US"/>
        </w:rPr>
        <w:t>II</w:t>
      </w:r>
      <w:r w:rsidR="00ED7374" w:rsidRPr="000C656E">
        <w:rPr>
          <w:rFonts w:ascii="Times New Roman" w:hAnsi="Times New Roman" w:cs="Times New Roman"/>
          <w:sz w:val="28"/>
          <w:szCs w:val="28"/>
        </w:rPr>
        <w:t xml:space="preserve"> группы </w:t>
      </w:r>
      <w:r w:rsidR="000C656E" w:rsidRPr="000C656E">
        <w:rPr>
          <w:rFonts w:ascii="Times New Roman" w:hAnsi="Times New Roman" w:cs="Times New Roman"/>
          <w:sz w:val="28"/>
          <w:szCs w:val="28"/>
          <w:lang w:val="ru-RU"/>
        </w:rPr>
        <w:t>19</w:t>
      </w:r>
      <w:r w:rsidR="000C5DE7" w:rsidRPr="000C656E">
        <w:rPr>
          <w:rFonts w:ascii="Times New Roman" w:hAnsi="Times New Roman" w:cs="Times New Roman"/>
          <w:sz w:val="28"/>
          <w:szCs w:val="28"/>
        </w:rPr>
        <w:t xml:space="preserve"> человек</w:t>
      </w:r>
      <w:r w:rsidR="00826783" w:rsidRPr="00826783">
        <w:rPr>
          <w:rFonts w:ascii="Times New Roman" w:hAnsi="Times New Roman" w:cs="Times New Roman"/>
          <w:sz w:val="28"/>
          <w:szCs w:val="28"/>
          <w:lang w:val="ru-RU"/>
        </w:rPr>
        <w:t xml:space="preserve"> </w:t>
      </w:r>
      <w:r w:rsidR="00826783" w:rsidRPr="00826783">
        <w:rPr>
          <w:rFonts w:ascii="Times New Roman" w:hAnsi="Times New Roman" w:cs="Times New Roman"/>
          <w:sz w:val="28"/>
          <w:szCs w:val="28"/>
        </w:rPr>
        <w:t>(202</w:t>
      </w:r>
      <w:r w:rsidR="000C656E">
        <w:rPr>
          <w:rFonts w:ascii="Times New Roman" w:hAnsi="Times New Roman" w:cs="Times New Roman"/>
          <w:sz w:val="28"/>
          <w:szCs w:val="28"/>
          <w:lang w:val="ru-RU"/>
        </w:rPr>
        <w:t>3</w:t>
      </w:r>
      <w:r w:rsidR="00826783" w:rsidRPr="00826783">
        <w:rPr>
          <w:rFonts w:ascii="Times New Roman" w:hAnsi="Times New Roman" w:cs="Times New Roman"/>
          <w:sz w:val="28"/>
          <w:szCs w:val="28"/>
        </w:rPr>
        <w:t xml:space="preserve"> год всего </w:t>
      </w:r>
      <w:r w:rsidR="000C656E">
        <w:rPr>
          <w:rFonts w:ascii="Times New Roman" w:hAnsi="Times New Roman" w:cs="Times New Roman"/>
          <w:sz w:val="28"/>
          <w:szCs w:val="28"/>
          <w:lang w:val="ru-RU"/>
        </w:rPr>
        <w:t>42</w:t>
      </w:r>
      <w:r w:rsidR="000C5DE7" w:rsidRPr="00826783">
        <w:rPr>
          <w:rFonts w:ascii="Times New Roman" w:hAnsi="Times New Roman" w:cs="Times New Roman"/>
          <w:sz w:val="28"/>
          <w:szCs w:val="28"/>
        </w:rPr>
        <w:t xml:space="preserve"> человек</w:t>
      </w:r>
      <w:r w:rsidR="000C656E">
        <w:rPr>
          <w:rFonts w:ascii="Times New Roman" w:hAnsi="Times New Roman" w:cs="Times New Roman"/>
          <w:sz w:val="28"/>
          <w:szCs w:val="28"/>
          <w:lang w:val="ru-RU"/>
        </w:rPr>
        <w:t>а</w:t>
      </w:r>
      <w:r w:rsidR="000C5DE7" w:rsidRPr="00826783">
        <w:rPr>
          <w:rFonts w:ascii="Times New Roman" w:hAnsi="Times New Roman" w:cs="Times New Roman"/>
          <w:sz w:val="28"/>
          <w:szCs w:val="28"/>
        </w:rPr>
        <w:t xml:space="preserve">, из них доля инвалидов </w:t>
      </w:r>
      <w:r w:rsidR="000C5DE7" w:rsidRPr="00826783">
        <w:rPr>
          <w:rFonts w:ascii="Times New Roman" w:hAnsi="Times New Roman" w:cs="Times New Roman"/>
          <w:sz w:val="28"/>
          <w:szCs w:val="28"/>
          <w:lang w:val="en-US"/>
        </w:rPr>
        <w:t>I</w:t>
      </w:r>
      <w:r w:rsidR="000C5DE7" w:rsidRPr="00826783">
        <w:rPr>
          <w:rFonts w:ascii="Times New Roman" w:hAnsi="Times New Roman" w:cs="Times New Roman"/>
          <w:sz w:val="28"/>
          <w:szCs w:val="28"/>
        </w:rPr>
        <w:t>-</w:t>
      </w:r>
      <w:r w:rsidR="000C5DE7" w:rsidRPr="00826783">
        <w:rPr>
          <w:rFonts w:ascii="Times New Roman" w:hAnsi="Times New Roman" w:cs="Times New Roman"/>
          <w:sz w:val="28"/>
          <w:szCs w:val="28"/>
          <w:lang w:val="en-US"/>
        </w:rPr>
        <w:t>II</w:t>
      </w:r>
      <w:r w:rsidR="00826783" w:rsidRPr="00826783">
        <w:rPr>
          <w:rFonts w:ascii="Times New Roman" w:hAnsi="Times New Roman" w:cs="Times New Roman"/>
          <w:sz w:val="28"/>
          <w:szCs w:val="28"/>
        </w:rPr>
        <w:t xml:space="preserve"> группы </w:t>
      </w:r>
      <w:r w:rsidR="000C656E">
        <w:rPr>
          <w:rFonts w:ascii="Times New Roman" w:hAnsi="Times New Roman" w:cs="Times New Roman"/>
          <w:sz w:val="28"/>
          <w:szCs w:val="28"/>
          <w:lang w:val="ru-RU"/>
        </w:rPr>
        <w:t>22</w:t>
      </w:r>
      <w:r w:rsidR="000C5DE7" w:rsidRPr="00826783">
        <w:rPr>
          <w:rFonts w:ascii="Times New Roman" w:hAnsi="Times New Roman" w:cs="Times New Roman"/>
          <w:sz w:val="28"/>
          <w:szCs w:val="28"/>
        </w:rPr>
        <w:t xml:space="preserve"> человек</w:t>
      </w:r>
      <w:r w:rsidR="00826783" w:rsidRPr="00826783">
        <w:rPr>
          <w:rFonts w:ascii="Times New Roman" w:hAnsi="Times New Roman" w:cs="Times New Roman"/>
          <w:sz w:val="28"/>
          <w:szCs w:val="28"/>
          <w:lang w:val="ru-RU"/>
        </w:rPr>
        <w:t>а</w:t>
      </w:r>
      <w:r w:rsidR="000C5DE7" w:rsidRPr="00826783">
        <w:rPr>
          <w:rFonts w:ascii="Times New Roman" w:hAnsi="Times New Roman" w:cs="Times New Roman"/>
          <w:sz w:val="28"/>
          <w:szCs w:val="28"/>
        </w:rPr>
        <w:t xml:space="preserve">). Прирост </w:t>
      </w:r>
      <w:r w:rsidR="00436FD3" w:rsidRPr="00826783">
        <w:rPr>
          <w:rFonts w:ascii="Times New Roman" w:hAnsi="Times New Roman" w:cs="Times New Roman"/>
          <w:sz w:val="28"/>
          <w:szCs w:val="28"/>
        </w:rPr>
        <w:t xml:space="preserve"> </w:t>
      </w:r>
      <w:r w:rsidR="000C5DE7" w:rsidRPr="00826783">
        <w:rPr>
          <w:rFonts w:ascii="Times New Roman" w:hAnsi="Times New Roman" w:cs="Times New Roman"/>
          <w:sz w:val="28"/>
          <w:szCs w:val="28"/>
          <w:lang w:val="en-US"/>
        </w:rPr>
        <w:t>I</w:t>
      </w:r>
      <w:r w:rsidR="000C5DE7" w:rsidRPr="00826783">
        <w:rPr>
          <w:rFonts w:ascii="Times New Roman" w:hAnsi="Times New Roman" w:cs="Times New Roman"/>
          <w:sz w:val="28"/>
          <w:szCs w:val="28"/>
        </w:rPr>
        <w:t>-</w:t>
      </w:r>
      <w:r w:rsidR="000C5DE7" w:rsidRPr="00826783">
        <w:rPr>
          <w:rFonts w:ascii="Times New Roman" w:hAnsi="Times New Roman" w:cs="Times New Roman"/>
          <w:sz w:val="28"/>
          <w:szCs w:val="28"/>
          <w:lang w:val="en-US"/>
        </w:rPr>
        <w:t>II</w:t>
      </w:r>
      <w:r w:rsidR="000C5DE7" w:rsidRPr="00826783">
        <w:rPr>
          <w:rFonts w:ascii="Times New Roman" w:hAnsi="Times New Roman" w:cs="Times New Roman"/>
          <w:sz w:val="28"/>
          <w:szCs w:val="28"/>
        </w:rPr>
        <w:t xml:space="preserve"> группы </w:t>
      </w:r>
      <w:r w:rsidR="00826783" w:rsidRPr="00826783">
        <w:rPr>
          <w:rFonts w:ascii="Times New Roman" w:hAnsi="Times New Roman" w:cs="Times New Roman"/>
          <w:sz w:val="28"/>
          <w:szCs w:val="28"/>
        </w:rPr>
        <w:t>к уровню 202</w:t>
      </w:r>
      <w:r w:rsidR="000C656E">
        <w:rPr>
          <w:rFonts w:ascii="Times New Roman" w:hAnsi="Times New Roman" w:cs="Times New Roman"/>
          <w:sz w:val="28"/>
          <w:szCs w:val="28"/>
          <w:lang w:val="ru-RU"/>
        </w:rPr>
        <w:t>3</w:t>
      </w:r>
      <w:r w:rsidR="00B97649" w:rsidRPr="00826783">
        <w:rPr>
          <w:rFonts w:ascii="Times New Roman" w:hAnsi="Times New Roman" w:cs="Times New Roman"/>
          <w:sz w:val="28"/>
          <w:szCs w:val="28"/>
        </w:rPr>
        <w:t xml:space="preserve"> года </w:t>
      </w:r>
      <w:r w:rsidR="00B97649" w:rsidRPr="00914C1F">
        <w:rPr>
          <w:rFonts w:ascii="Times New Roman" w:hAnsi="Times New Roman" w:cs="Times New Roman"/>
          <w:sz w:val="28"/>
          <w:szCs w:val="28"/>
        </w:rPr>
        <w:t xml:space="preserve">составил </w:t>
      </w:r>
      <w:r w:rsidR="00826783" w:rsidRPr="00914C1F">
        <w:rPr>
          <w:rFonts w:ascii="Times New Roman" w:hAnsi="Times New Roman" w:cs="Times New Roman"/>
          <w:sz w:val="28"/>
          <w:szCs w:val="28"/>
          <w:lang w:val="ru-RU"/>
        </w:rPr>
        <w:t>-4,35</w:t>
      </w:r>
      <w:r w:rsidR="000C5DE7" w:rsidRPr="00914C1F">
        <w:rPr>
          <w:rFonts w:ascii="Times New Roman" w:hAnsi="Times New Roman" w:cs="Times New Roman"/>
          <w:sz w:val="28"/>
          <w:szCs w:val="28"/>
        </w:rPr>
        <w:t>%.</w:t>
      </w:r>
    </w:p>
    <w:p w:rsidR="000C4FA6" w:rsidRDefault="00FC07F2" w:rsidP="00A60C91">
      <w:pPr>
        <w:spacing w:after="0" w:line="240" w:lineRule="auto"/>
        <w:ind w:firstLine="709"/>
        <w:jc w:val="both"/>
        <w:rPr>
          <w:rFonts w:ascii="Times New Roman" w:eastAsia="Times New Roman" w:hAnsi="Times New Roman" w:cs="Times New Roman"/>
          <w:color w:val="000000"/>
          <w:spacing w:val="1"/>
          <w:sz w:val="28"/>
          <w:szCs w:val="28"/>
          <w:lang w:val="ru-RU"/>
        </w:rPr>
      </w:pPr>
      <w:r w:rsidRPr="00A60C91">
        <w:rPr>
          <w:rFonts w:ascii="Times New Roman" w:eastAsia="Times New Roman" w:hAnsi="Times New Roman" w:cs="Times New Roman"/>
          <w:color w:val="000000"/>
          <w:spacing w:val="1"/>
          <w:sz w:val="28"/>
          <w:szCs w:val="28"/>
        </w:rPr>
        <w:t>Ведущей причиной инвалидности трудоспособного населения</w:t>
      </w:r>
      <w:r w:rsidR="002D4670" w:rsidRPr="00A60C91">
        <w:rPr>
          <w:rFonts w:ascii="Times New Roman" w:eastAsia="Times New Roman" w:hAnsi="Times New Roman" w:cs="Times New Roman"/>
          <w:color w:val="000000"/>
          <w:spacing w:val="1"/>
          <w:sz w:val="28"/>
          <w:szCs w:val="28"/>
        </w:rPr>
        <w:t xml:space="preserve"> </w:t>
      </w:r>
      <w:r w:rsidR="00436FD3" w:rsidRPr="00A60C91">
        <w:rPr>
          <w:rFonts w:ascii="Times New Roman" w:eastAsia="Times New Roman" w:hAnsi="Times New Roman" w:cs="Times New Roman"/>
          <w:color w:val="000000"/>
          <w:spacing w:val="1"/>
          <w:sz w:val="28"/>
          <w:szCs w:val="28"/>
        </w:rPr>
        <w:t>в</w:t>
      </w:r>
      <w:r w:rsidR="00F3189C" w:rsidRPr="00A60C91">
        <w:rPr>
          <w:rFonts w:ascii="Times New Roman" w:eastAsia="Times New Roman" w:hAnsi="Times New Roman" w:cs="Times New Roman"/>
          <w:color w:val="000000"/>
          <w:spacing w:val="1"/>
          <w:sz w:val="28"/>
          <w:szCs w:val="28"/>
        </w:rPr>
        <w:t xml:space="preserve"> 202</w:t>
      </w:r>
      <w:r w:rsidR="00A60C91" w:rsidRPr="00A60C91">
        <w:rPr>
          <w:rFonts w:ascii="Times New Roman" w:eastAsia="Times New Roman" w:hAnsi="Times New Roman" w:cs="Times New Roman"/>
          <w:color w:val="000000"/>
          <w:spacing w:val="1"/>
          <w:sz w:val="28"/>
          <w:szCs w:val="28"/>
          <w:lang w:val="ru-RU"/>
        </w:rPr>
        <w:t>4</w:t>
      </w:r>
      <w:r w:rsidRPr="00A60C91">
        <w:rPr>
          <w:rFonts w:ascii="Times New Roman" w:eastAsia="Times New Roman" w:hAnsi="Times New Roman" w:cs="Times New Roman"/>
          <w:color w:val="000000"/>
          <w:spacing w:val="1"/>
          <w:sz w:val="28"/>
          <w:szCs w:val="28"/>
        </w:rPr>
        <w:t xml:space="preserve"> году являются</w:t>
      </w:r>
      <w:r w:rsidR="00921965">
        <w:rPr>
          <w:rFonts w:ascii="Times New Roman" w:eastAsia="Times New Roman" w:hAnsi="Times New Roman" w:cs="Times New Roman"/>
          <w:color w:val="000000"/>
          <w:spacing w:val="1"/>
          <w:sz w:val="28"/>
          <w:szCs w:val="28"/>
          <w:lang w:val="ru-RU"/>
        </w:rPr>
        <w:t>:</w:t>
      </w:r>
      <w:r w:rsidR="00D83AA3" w:rsidRPr="00914C1F">
        <w:rPr>
          <w:rFonts w:ascii="Times New Roman" w:eastAsia="Times New Roman" w:hAnsi="Times New Roman" w:cs="Times New Roman"/>
          <w:color w:val="000000"/>
          <w:spacing w:val="1"/>
          <w:sz w:val="28"/>
          <w:szCs w:val="28"/>
        </w:rPr>
        <w:t xml:space="preserve"> </w:t>
      </w:r>
      <w:r w:rsidR="00F3189C" w:rsidRPr="00565FDB">
        <w:rPr>
          <w:rFonts w:ascii="Times New Roman" w:eastAsia="Times New Roman" w:hAnsi="Times New Roman" w:cs="Times New Roman"/>
          <w:sz w:val="28"/>
          <w:szCs w:val="28"/>
        </w:rPr>
        <w:t xml:space="preserve">новообразования </w:t>
      </w:r>
      <w:r w:rsidR="00921965">
        <w:rPr>
          <w:rFonts w:ascii="Times New Roman" w:eastAsia="Times New Roman" w:hAnsi="Times New Roman" w:cs="Times New Roman"/>
          <w:sz w:val="28"/>
          <w:szCs w:val="28"/>
          <w:lang w:val="ru-RU"/>
        </w:rPr>
        <w:t xml:space="preserve">- </w:t>
      </w:r>
      <w:r w:rsidR="00565FDB" w:rsidRPr="00565FDB">
        <w:rPr>
          <w:rFonts w:ascii="Times New Roman" w:eastAsia="Times New Roman" w:hAnsi="Times New Roman" w:cs="Times New Roman"/>
          <w:sz w:val="28"/>
          <w:szCs w:val="28"/>
          <w:lang w:val="ru-RU"/>
        </w:rPr>
        <w:t>32,0</w:t>
      </w:r>
      <w:r w:rsidRPr="00565FDB">
        <w:rPr>
          <w:rFonts w:ascii="Times New Roman" w:eastAsia="Times New Roman" w:hAnsi="Times New Roman" w:cs="Times New Roman"/>
          <w:sz w:val="28"/>
          <w:szCs w:val="28"/>
        </w:rPr>
        <w:t>%</w:t>
      </w:r>
      <w:r w:rsidR="00914C1F" w:rsidRPr="00565FDB">
        <w:rPr>
          <w:rFonts w:ascii="Times New Roman" w:eastAsia="Times New Roman" w:hAnsi="Times New Roman" w:cs="Times New Roman"/>
          <w:sz w:val="28"/>
          <w:szCs w:val="28"/>
          <w:lang w:val="ru-RU"/>
        </w:rPr>
        <w:t>,</w:t>
      </w:r>
      <w:r w:rsidR="00557E58" w:rsidRPr="00565FDB">
        <w:rPr>
          <w:rFonts w:ascii="Times New Roman" w:eastAsia="Times New Roman" w:hAnsi="Times New Roman" w:cs="Times New Roman"/>
          <w:sz w:val="28"/>
          <w:szCs w:val="28"/>
          <w:lang w:val="ru-RU"/>
        </w:rPr>
        <w:t xml:space="preserve"> </w:t>
      </w:r>
      <w:r w:rsidRPr="00565FDB">
        <w:rPr>
          <w:rFonts w:ascii="Times New Roman" w:eastAsia="Times New Roman" w:hAnsi="Times New Roman" w:cs="Times New Roman"/>
          <w:sz w:val="28"/>
          <w:szCs w:val="28"/>
        </w:rPr>
        <w:t xml:space="preserve">второе место занимают </w:t>
      </w:r>
      <w:r w:rsidRPr="00565FDB">
        <w:rPr>
          <w:rFonts w:ascii="Times New Roman" w:eastAsia="Times New Roman" w:hAnsi="Times New Roman" w:cs="Times New Roman"/>
          <w:color w:val="000000"/>
          <w:spacing w:val="1"/>
          <w:sz w:val="28"/>
          <w:szCs w:val="28"/>
        </w:rPr>
        <w:t>–</w:t>
      </w:r>
      <w:r w:rsidRPr="00565FDB">
        <w:rPr>
          <w:rFonts w:ascii="Times New Roman" w:eastAsia="Times New Roman" w:hAnsi="Times New Roman" w:cs="Times New Roman"/>
          <w:sz w:val="28"/>
          <w:szCs w:val="28"/>
        </w:rPr>
        <w:t xml:space="preserve"> </w:t>
      </w:r>
      <w:r w:rsidR="00914C1F" w:rsidRPr="00565FDB">
        <w:rPr>
          <w:rFonts w:ascii="Times New Roman" w:eastAsia="Times New Roman" w:hAnsi="Times New Roman" w:cs="Times New Roman"/>
          <w:sz w:val="28"/>
          <w:szCs w:val="28"/>
        </w:rPr>
        <w:t>болезни системы кровообращения –</w:t>
      </w:r>
      <w:r w:rsidR="00565FDB" w:rsidRPr="00565FDB">
        <w:rPr>
          <w:rFonts w:ascii="Times New Roman" w:eastAsia="Times New Roman" w:hAnsi="Times New Roman" w:cs="Times New Roman"/>
          <w:sz w:val="28"/>
          <w:szCs w:val="28"/>
          <w:lang w:val="ru-RU"/>
        </w:rPr>
        <w:t xml:space="preserve"> 28,0</w:t>
      </w:r>
      <w:r w:rsidR="00914C1F" w:rsidRPr="00565FDB">
        <w:rPr>
          <w:rFonts w:ascii="Times New Roman" w:eastAsia="Times New Roman" w:hAnsi="Times New Roman" w:cs="Times New Roman"/>
          <w:sz w:val="28"/>
          <w:szCs w:val="28"/>
        </w:rPr>
        <w:t>%;</w:t>
      </w:r>
      <w:r w:rsidR="00557E58" w:rsidRPr="00565FDB">
        <w:rPr>
          <w:rFonts w:ascii="Times New Roman" w:eastAsia="Times New Roman" w:hAnsi="Times New Roman" w:cs="Times New Roman"/>
          <w:sz w:val="28"/>
          <w:szCs w:val="28"/>
          <w:lang w:val="ru-RU"/>
        </w:rPr>
        <w:t xml:space="preserve"> </w:t>
      </w:r>
      <w:r w:rsidRPr="00565FDB">
        <w:rPr>
          <w:rFonts w:ascii="Times New Roman" w:eastAsia="Times New Roman" w:hAnsi="Times New Roman" w:cs="Times New Roman"/>
          <w:sz w:val="28"/>
          <w:szCs w:val="28"/>
        </w:rPr>
        <w:t xml:space="preserve">на третьем месте </w:t>
      </w:r>
      <w:r w:rsidR="00D83AA3" w:rsidRPr="00565FDB">
        <w:rPr>
          <w:rFonts w:ascii="Times New Roman" w:eastAsia="Times New Roman" w:hAnsi="Times New Roman" w:cs="Times New Roman"/>
          <w:sz w:val="28"/>
          <w:szCs w:val="28"/>
        </w:rPr>
        <w:t>–</w:t>
      </w:r>
      <w:r w:rsidR="00AE586C" w:rsidRPr="00565FDB">
        <w:rPr>
          <w:rFonts w:ascii="Times New Roman" w:eastAsia="Times New Roman" w:hAnsi="Times New Roman" w:cs="Times New Roman"/>
          <w:sz w:val="28"/>
          <w:szCs w:val="28"/>
        </w:rPr>
        <w:t xml:space="preserve"> </w:t>
      </w:r>
      <w:r w:rsidR="00565FDB">
        <w:rPr>
          <w:rFonts w:ascii="Times New Roman" w:eastAsia="Times New Roman" w:hAnsi="Times New Roman" w:cs="Times New Roman"/>
          <w:sz w:val="28"/>
          <w:szCs w:val="28"/>
          <w:lang w:val="ru-RU"/>
        </w:rPr>
        <w:t>з</w:t>
      </w:r>
      <w:r w:rsidR="00565FDB" w:rsidRPr="00565FDB">
        <w:rPr>
          <w:rFonts w:ascii="Times New Roman" w:eastAsia="Times New Roman" w:hAnsi="Times New Roman" w:cs="Times New Roman"/>
          <w:sz w:val="28"/>
          <w:szCs w:val="28"/>
        </w:rPr>
        <w:t>аболевания костно-мышечной системы</w:t>
      </w:r>
      <w:r w:rsidR="00565FDB" w:rsidRPr="00565FDB">
        <w:rPr>
          <w:rFonts w:ascii="Times New Roman" w:eastAsia="Times New Roman" w:hAnsi="Times New Roman" w:cs="Times New Roman"/>
          <w:color w:val="000000"/>
          <w:spacing w:val="1"/>
          <w:sz w:val="28"/>
          <w:szCs w:val="28"/>
          <w:lang w:val="ru-RU"/>
        </w:rPr>
        <w:t xml:space="preserve"> – 12,0</w:t>
      </w:r>
      <w:r w:rsidR="00B77583" w:rsidRPr="00565FDB">
        <w:rPr>
          <w:rFonts w:ascii="Times New Roman" w:eastAsia="Times New Roman" w:hAnsi="Times New Roman" w:cs="Times New Roman"/>
          <w:color w:val="000000"/>
          <w:spacing w:val="1"/>
          <w:sz w:val="28"/>
          <w:szCs w:val="28"/>
          <w:lang w:val="ru-RU"/>
        </w:rPr>
        <w:t>%.</w:t>
      </w:r>
    </w:p>
    <w:p w:rsidR="00DC56CA" w:rsidRPr="00EA094A" w:rsidRDefault="00DC56CA" w:rsidP="00354B1E">
      <w:pPr>
        <w:keepNext/>
        <w:spacing w:after="0"/>
        <w:ind w:firstLine="709"/>
        <w:jc w:val="both"/>
        <w:outlineLvl w:val="2"/>
        <w:rPr>
          <w:rFonts w:ascii="Times New Roman" w:eastAsia="Times New Roman" w:hAnsi="Times New Roman" w:cs="Times New Roman"/>
          <w:color w:val="000000"/>
          <w:spacing w:val="1"/>
          <w:sz w:val="28"/>
          <w:szCs w:val="28"/>
          <w:lang w:val="ru-RU"/>
        </w:rPr>
      </w:pPr>
    </w:p>
    <w:p w:rsidR="00EA4627" w:rsidRPr="00DC56CA" w:rsidRDefault="00330B0B" w:rsidP="006C3C3D">
      <w:pPr>
        <w:spacing w:after="0" w:line="240" w:lineRule="auto"/>
        <w:jc w:val="both"/>
        <w:rPr>
          <w:rFonts w:ascii="Times New Roman" w:eastAsia="Arial Unicode MS" w:hAnsi="Times New Roman" w:cs="Times New Roman"/>
          <w:sz w:val="28"/>
          <w:szCs w:val="28"/>
          <w:lang w:val="ru-RU"/>
        </w:rPr>
      </w:pPr>
      <w:r w:rsidRPr="00A60C91">
        <w:rPr>
          <w:rFonts w:ascii="Times New Roman" w:eastAsia="Arial Unicode MS" w:hAnsi="Times New Roman" w:cs="Times New Roman"/>
          <w:sz w:val="28"/>
          <w:szCs w:val="28"/>
        </w:rPr>
        <w:t xml:space="preserve">Рис. </w:t>
      </w:r>
      <w:r w:rsidRPr="00A60C91">
        <w:rPr>
          <w:rFonts w:ascii="Times New Roman" w:eastAsia="Arial Unicode MS" w:hAnsi="Times New Roman" w:cs="Times New Roman"/>
          <w:sz w:val="28"/>
          <w:szCs w:val="28"/>
          <w:lang w:val="ru-RU"/>
        </w:rPr>
        <w:t>4</w:t>
      </w:r>
      <w:r w:rsidR="007E68D8" w:rsidRPr="00A60C91">
        <w:rPr>
          <w:rFonts w:ascii="Times New Roman" w:eastAsia="Arial Unicode MS" w:hAnsi="Times New Roman" w:cs="Times New Roman"/>
          <w:sz w:val="28"/>
          <w:szCs w:val="28"/>
        </w:rPr>
        <w:t>. Структура первичной инвалидности трудоспособного населения по причине (в %)</w:t>
      </w:r>
    </w:p>
    <w:p w:rsidR="00280A2A" w:rsidRPr="00A60C91" w:rsidRDefault="00280A2A" w:rsidP="00A60C91">
      <w:pPr>
        <w:spacing w:after="0" w:line="240" w:lineRule="auto"/>
        <w:jc w:val="center"/>
        <w:rPr>
          <w:rFonts w:ascii="Times New Roman" w:eastAsia="Arial Unicode MS" w:hAnsi="Times New Roman" w:cs="Times New Roman"/>
          <w:sz w:val="28"/>
          <w:szCs w:val="28"/>
        </w:rPr>
      </w:pPr>
      <w:r w:rsidRPr="00A60C91">
        <w:rPr>
          <w:rFonts w:ascii="Times New Roman" w:eastAsia="Arial Unicode MS" w:hAnsi="Times New Roman" w:cs="Times New Roman"/>
          <w:b/>
          <w:noProof/>
          <w:sz w:val="28"/>
          <w:szCs w:val="24"/>
          <w:lang w:val="ru-RU" w:eastAsia="ru-RU"/>
        </w:rPr>
        <w:drawing>
          <wp:inline distT="0" distB="0" distL="0" distR="0">
            <wp:extent cx="5855970" cy="1905000"/>
            <wp:effectExtent l="19050" t="0" r="11430" b="0"/>
            <wp:docPr id="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4728" w:rsidRPr="001129F1" w:rsidRDefault="00D01EBF" w:rsidP="001129F1">
      <w:pPr>
        <w:spacing w:before="240" w:line="240" w:lineRule="auto"/>
        <w:ind w:firstLine="709"/>
        <w:jc w:val="both"/>
        <w:outlineLvl w:val="0"/>
        <w:rPr>
          <w:rFonts w:ascii="Times New Roman" w:eastAsia="Times New Roman" w:hAnsi="Times New Roman" w:cs="Times New Roman"/>
          <w:spacing w:val="1"/>
          <w:sz w:val="28"/>
          <w:szCs w:val="28"/>
          <w:highlight w:val="yellow"/>
        </w:rPr>
      </w:pPr>
      <w:r w:rsidRPr="00A60C91">
        <w:rPr>
          <w:rFonts w:ascii="Times New Roman" w:eastAsia="Arial Unicode MS" w:hAnsi="Times New Roman" w:cs="Times New Roman"/>
          <w:bCs/>
          <w:sz w:val="28"/>
          <w:szCs w:val="24"/>
          <w:u w:val="single"/>
        </w:rPr>
        <w:t xml:space="preserve">Показатель </w:t>
      </w:r>
      <w:r w:rsidR="000B199A" w:rsidRPr="00A60C91">
        <w:rPr>
          <w:rFonts w:ascii="Times New Roman" w:eastAsia="Arial Unicode MS" w:hAnsi="Times New Roman" w:cs="Times New Roman"/>
          <w:bCs/>
          <w:sz w:val="28"/>
          <w:szCs w:val="24"/>
          <w:u w:val="single"/>
        </w:rPr>
        <w:t xml:space="preserve">первичной </w:t>
      </w:r>
      <w:r w:rsidRPr="00A60C91">
        <w:rPr>
          <w:rFonts w:ascii="Times New Roman" w:eastAsia="Arial Unicode MS" w:hAnsi="Times New Roman" w:cs="Times New Roman"/>
          <w:bCs/>
          <w:sz w:val="28"/>
          <w:szCs w:val="24"/>
          <w:u w:val="single"/>
        </w:rPr>
        <w:t>инвал</w:t>
      </w:r>
      <w:r w:rsidR="00EB66C8" w:rsidRPr="00A60C91">
        <w:rPr>
          <w:rFonts w:ascii="Times New Roman" w:eastAsia="Arial Unicode MS" w:hAnsi="Times New Roman" w:cs="Times New Roman"/>
          <w:bCs/>
          <w:sz w:val="28"/>
          <w:szCs w:val="24"/>
          <w:u w:val="single"/>
        </w:rPr>
        <w:t>идности детского населения (0-1</w:t>
      </w:r>
      <w:r w:rsidR="00EB66C8" w:rsidRPr="00A60C91">
        <w:rPr>
          <w:rFonts w:ascii="Times New Roman" w:eastAsia="Arial Unicode MS" w:hAnsi="Times New Roman" w:cs="Times New Roman"/>
          <w:bCs/>
          <w:sz w:val="28"/>
          <w:szCs w:val="24"/>
          <w:u w:val="single"/>
          <w:lang w:val="ru-RU"/>
        </w:rPr>
        <w:t>7</w:t>
      </w:r>
      <w:r w:rsidRPr="00A60C91">
        <w:rPr>
          <w:rFonts w:ascii="Times New Roman" w:eastAsia="Arial Unicode MS" w:hAnsi="Times New Roman" w:cs="Times New Roman"/>
          <w:bCs/>
          <w:sz w:val="28"/>
          <w:szCs w:val="24"/>
          <w:u w:val="single"/>
        </w:rPr>
        <w:t xml:space="preserve"> лет)</w:t>
      </w:r>
      <w:r w:rsidR="00A82238" w:rsidRPr="00A60C91">
        <w:rPr>
          <w:rFonts w:ascii="Times New Roman" w:eastAsia="Arial Unicode MS" w:hAnsi="Times New Roman" w:cs="Times New Roman"/>
          <w:sz w:val="28"/>
          <w:szCs w:val="24"/>
        </w:rPr>
        <w:t xml:space="preserve"> </w:t>
      </w:r>
      <w:r w:rsidR="009C09F4" w:rsidRPr="00A60C91">
        <w:rPr>
          <w:rFonts w:ascii="Times New Roman" w:eastAsia="Arial Unicode MS" w:hAnsi="Times New Roman" w:cs="Times New Roman"/>
          <w:sz w:val="28"/>
          <w:szCs w:val="24"/>
        </w:rPr>
        <w:t xml:space="preserve">в </w:t>
      </w:r>
      <w:r w:rsidR="009C09F4" w:rsidRPr="00ED22F6">
        <w:rPr>
          <w:rFonts w:ascii="Times New Roman" w:eastAsia="Arial Unicode MS" w:hAnsi="Times New Roman" w:cs="Times New Roman"/>
          <w:sz w:val="28"/>
          <w:szCs w:val="24"/>
        </w:rPr>
        <w:t xml:space="preserve">Дубровенском районе </w:t>
      </w:r>
      <w:r w:rsidR="00EB66C8" w:rsidRPr="00ED22F6">
        <w:rPr>
          <w:rFonts w:ascii="Times New Roman" w:eastAsia="Arial Unicode MS" w:hAnsi="Times New Roman" w:cs="Times New Roman"/>
          <w:sz w:val="28"/>
          <w:szCs w:val="24"/>
        </w:rPr>
        <w:t>в 202</w:t>
      </w:r>
      <w:r w:rsidR="00E216D5" w:rsidRPr="00ED22F6">
        <w:rPr>
          <w:rFonts w:ascii="Times New Roman" w:eastAsia="Arial Unicode MS" w:hAnsi="Times New Roman" w:cs="Times New Roman"/>
          <w:sz w:val="28"/>
          <w:szCs w:val="24"/>
          <w:lang w:val="ru-RU"/>
        </w:rPr>
        <w:t>4</w:t>
      </w:r>
      <w:r w:rsidR="000B199A" w:rsidRPr="00ED22F6">
        <w:rPr>
          <w:rFonts w:ascii="Times New Roman" w:eastAsia="Arial Unicode MS" w:hAnsi="Times New Roman" w:cs="Times New Roman"/>
          <w:sz w:val="28"/>
          <w:szCs w:val="24"/>
        </w:rPr>
        <w:t xml:space="preserve"> году </w:t>
      </w:r>
      <w:r w:rsidR="00137B25" w:rsidRPr="00ED22F6">
        <w:rPr>
          <w:rFonts w:ascii="Times New Roman" w:hAnsi="Times New Roman" w:cs="Times New Roman"/>
          <w:sz w:val="28"/>
          <w:szCs w:val="28"/>
        </w:rPr>
        <w:t>из числа детского насел</w:t>
      </w:r>
      <w:r w:rsidR="00EB66C8" w:rsidRPr="00ED22F6">
        <w:rPr>
          <w:rFonts w:ascii="Times New Roman" w:hAnsi="Times New Roman" w:cs="Times New Roman"/>
          <w:sz w:val="28"/>
          <w:szCs w:val="28"/>
        </w:rPr>
        <w:t xml:space="preserve">ения признаны инвалидами </w:t>
      </w:r>
      <w:r w:rsidR="00EB66C8" w:rsidRPr="00CE64F0">
        <w:rPr>
          <w:rFonts w:ascii="Times New Roman" w:hAnsi="Times New Roman" w:cs="Times New Roman"/>
          <w:sz w:val="28"/>
          <w:szCs w:val="28"/>
        </w:rPr>
        <w:t xml:space="preserve">всего </w:t>
      </w:r>
      <w:r w:rsidR="00E216D5" w:rsidRPr="00CE64F0">
        <w:rPr>
          <w:rFonts w:ascii="Times New Roman" w:hAnsi="Times New Roman" w:cs="Times New Roman"/>
          <w:sz w:val="28"/>
          <w:szCs w:val="28"/>
          <w:lang w:val="ru-RU"/>
        </w:rPr>
        <w:t>4</w:t>
      </w:r>
      <w:r w:rsidR="00137B25" w:rsidRPr="00CE64F0">
        <w:rPr>
          <w:rFonts w:ascii="Times New Roman" w:hAnsi="Times New Roman" w:cs="Times New Roman"/>
          <w:sz w:val="28"/>
          <w:szCs w:val="28"/>
        </w:rPr>
        <w:t xml:space="preserve"> человек</w:t>
      </w:r>
      <w:r w:rsidR="00EB66C8" w:rsidRPr="00CE64F0">
        <w:rPr>
          <w:rFonts w:ascii="Times New Roman" w:hAnsi="Times New Roman" w:cs="Times New Roman"/>
          <w:sz w:val="28"/>
          <w:szCs w:val="28"/>
          <w:lang w:val="ru-RU"/>
        </w:rPr>
        <w:t>а</w:t>
      </w:r>
      <w:r w:rsidR="00137B25" w:rsidRPr="00CE64F0">
        <w:rPr>
          <w:rFonts w:ascii="Times New Roman" w:hAnsi="Times New Roman" w:cs="Times New Roman"/>
          <w:sz w:val="28"/>
          <w:szCs w:val="28"/>
        </w:rPr>
        <w:t>, показатель заболеваемости</w:t>
      </w:r>
      <w:r w:rsidR="00137B25" w:rsidRPr="00CE64F0">
        <w:rPr>
          <w:rFonts w:ascii="Times New Roman" w:eastAsia="Arial Unicode MS" w:hAnsi="Times New Roman" w:cs="Times New Roman"/>
          <w:sz w:val="28"/>
          <w:szCs w:val="24"/>
        </w:rPr>
        <w:t xml:space="preserve"> </w:t>
      </w:r>
      <w:r w:rsidR="00AD7EEE" w:rsidRPr="00CE64F0">
        <w:rPr>
          <w:rFonts w:ascii="Times New Roman" w:eastAsia="Arial Unicode MS" w:hAnsi="Times New Roman" w:cs="Times New Roman"/>
          <w:sz w:val="28"/>
          <w:szCs w:val="24"/>
        </w:rPr>
        <w:t xml:space="preserve">составил </w:t>
      </w:r>
      <w:r w:rsidR="00E216D5" w:rsidRPr="00CE64F0">
        <w:rPr>
          <w:rFonts w:ascii="Times New Roman" w:eastAsia="Arial Unicode MS" w:hAnsi="Times New Roman" w:cs="Times New Roman"/>
          <w:sz w:val="28"/>
          <w:szCs w:val="24"/>
          <w:lang w:val="ru-RU"/>
        </w:rPr>
        <w:t>18,12</w:t>
      </w:r>
      <w:r w:rsidR="00AD7EEE" w:rsidRPr="00CE64F0">
        <w:rPr>
          <w:rFonts w:ascii="Times New Roman" w:eastAsia="Times New Roman" w:hAnsi="Times New Roman" w:cs="Times New Roman"/>
          <w:sz w:val="28"/>
          <w:szCs w:val="28"/>
        </w:rPr>
        <w:t>‰</w:t>
      </w:r>
      <w:r w:rsidR="00AD7EEE" w:rsidRPr="00CE64F0">
        <w:rPr>
          <w:rFonts w:ascii="Times New Roman" w:eastAsia="Arial Unicode MS" w:hAnsi="Times New Roman" w:cs="Times New Roman"/>
          <w:sz w:val="28"/>
          <w:szCs w:val="24"/>
        </w:rPr>
        <w:t xml:space="preserve"> </w:t>
      </w:r>
      <w:r w:rsidR="00CE64F0" w:rsidRPr="00CE64F0">
        <w:rPr>
          <w:rFonts w:ascii="Times New Roman" w:eastAsia="Arial Unicode MS" w:hAnsi="Times New Roman" w:cs="Times New Roman"/>
          <w:sz w:val="28"/>
          <w:szCs w:val="24"/>
        </w:rPr>
        <w:t>(Витебская область – 2</w:t>
      </w:r>
      <w:r w:rsidR="00CE64F0" w:rsidRPr="00CE64F0">
        <w:rPr>
          <w:rFonts w:ascii="Times New Roman" w:eastAsia="Arial Unicode MS" w:hAnsi="Times New Roman" w:cs="Times New Roman"/>
          <w:sz w:val="28"/>
          <w:szCs w:val="24"/>
          <w:lang w:val="ru-RU"/>
        </w:rPr>
        <w:t>3,3</w:t>
      </w:r>
      <w:r w:rsidR="00AD7EEE" w:rsidRPr="00CE64F0">
        <w:rPr>
          <w:rFonts w:ascii="Times New Roman" w:eastAsia="Times New Roman" w:hAnsi="Times New Roman" w:cs="Times New Roman"/>
          <w:sz w:val="28"/>
          <w:szCs w:val="28"/>
        </w:rPr>
        <w:t>‰</w:t>
      </w:r>
      <w:r w:rsidR="00AD7EEE" w:rsidRPr="00CE64F0">
        <w:rPr>
          <w:rFonts w:ascii="Times New Roman" w:eastAsia="Arial Unicode MS" w:hAnsi="Times New Roman" w:cs="Times New Roman"/>
          <w:sz w:val="28"/>
          <w:szCs w:val="24"/>
        </w:rPr>
        <w:t>)</w:t>
      </w:r>
      <w:r w:rsidR="00AD7EEE" w:rsidRPr="00CE64F0">
        <w:rPr>
          <w:rFonts w:ascii="Times New Roman" w:eastAsia="Arial Unicode MS" w:hAnsi="Times New Roman" w:cs="Times New Roman"/>
          <w:sz w:val="28"/>
          <w:szCs w:val="24"/>
          <w:lang w:val="ru-RU"/>
        </w:rPr>
        <w:t>,</w:t>
      </w:r>
      <w:r w:rsidR="00C74639" w:rsidRPr="00CE64F0">
        <w:rPr>
          <w:rFonts w:ascii="Times New Roman" w:eastAsia="Arial Unicode MS" w:hAnsi="Times New Roman" w:cs="Times New Roman"/>
          <w:sz w:val="28"/>
          <w:szCs w:val="24"/>
        </w:rPr>
        <w:t xml:space="preserve"> </w:t>
      </w:r>
      <w:r w:rsidR="00AD7EEE" w:rsidRPr="00CE64F0">
        <w:rPr>
          <w:rFonts w:ascii="Times New Roman" w:eastAsia="Arial Unicode MS" w:hAnsi="Times New Roman" w:cs="Times New Roman"/>
          <w:sz w:val="28"/>
          <w:szCs w:val="24"/>
          <w:lang w:val="ru-RU"/>
        </w:rPr>
        <w:t>п</w:t>
      </w:r>
      <w:r w:rsidR="000C302C" w:rsidRPr="00CE64F0">
        <w:rPr>
          <w:rFonts w:ascii="Times New Roman" w:eastAsia="Times New Roman" w:hAnsi="Times New Roman" w:cs="Times New Roman"/>
          <w:sz w:val="28"/>
          <w:szCs w:val="28"/>
        </w:rPr>
        <w:t>рирост к уровню  202</w:t>
      </w:r>
      <w:r w:rsidR="0070151A" w:rsidRPr="00CE64F0">
        <w:rPr>
          <w:rFonts w:ascii="Times New Roman" w:eastAsia="Times New Roman" w:hAnsi="Times New Roman" w:cs="Times New Roman"/>
          <w:sz w:val="28"/>
          <w:szCs w:val="28"/>
          <w:lang w:val="ru-RU"/>
        </w:rPr>
        <w:t>3</w:t>
      </w:r>
      <w:r w:rsidR="00A82238" w:rsidRPr="00CE64F0">
        <w:rPr>
          <w:rFonts w:ascii="Times New Roman" w:eastAsia="Times New Roman" w:hAnsi="Times New Roman" w:cs="Times New Roman"/>
          <w:sz w:val="28"/>
          <w:szCs w:val="28"/>
        </w:rPr>
        <w:t xml:space="preserve"> года </w:t>
      </w:r>
      <w:r w:rsidR="00CE64F0" w:rsidRPr="00CE64F0">
        <w:rPr>
          <w:rFonts w:ascii="Times New Roman" w:eastAsia="Times New Roman" w:hAnsi="Times New Roman" w:cs="Times New Roman"/>
          <w:sz w:val="28"/>
          <w:szCs w:val="28"/>
          <w:lang w:val="ru-RU"/>
        </w:rPr>
        <w:t xml:space="preserve">положительный </w:t>
      </w:r>
      <w:r w:rsidR="00CE64F0" w:rsidRPr="00CE64F0">
        <w:rPr>
          <w:rFonts w:ascii="Times New Roman" w:eastAsia="Times New Roman" w:hAnsi="Times New Roman" w:cs="Times New Roman"/>
          <w:sz w:val="28"/>
          <w:szCs w:val="28"/>
          <w:lang w:val="ru-RU"/>
        </w:rPr>
        <w:lastRenderedPageBreak/>
        <w:t>(+51,12</w:t>
      </w:r>
      <w:r w:rsidR="00A82238" w:rsidRPr="00CE64F0">
        <w:rPr>
          <w:rFonts w:ascii="Times New Roman" w:eastAsia="Times New Roman" w:hAnsi="Times New Roman" w:cs="Times New Roman"/>
          <w:sz w:val="28"/>
          <w:szCs w:val="28"/>
        </w:rPr>
        <w:t>%)</w:t>
      </w:r>
      <w:r w:rsidR="00D431F5" w:rsidRPr="00CE64F0">
        <w:rPr>
          <w:rFonts w:ascii="Times New Roman" w:eastAsia="Times New Roman" w:hAnsi="Times New Roman" w:cs="Times New Roman"/>
          <w:sz w:val="28"/>
          <w:szCs w:val="28"/>
          <w:lang w:val="ru-RU"/>
        </w:rPr>
        <w:t>, многолетняя</w:t>
      </w:r>
      <w:r w:rsidR="00352377" w:rsidRPr="00CE64F0">
        <w:rPr>
          <w:rFonts w:ascii="Times New Roman" w:eastAsia="Times New Roman" w:hAnsi="Times New Roman" w:cs="Times New Roman"/>
          <w:sz w:val="28"/>
          <w:szCs w:val="28"/>
          <w:lang w:val="ru-RU"/>
        </w:rPr>
        <w:t xml:space="preserve"> </w:t>
      </w:r>
      <w:r w:rsidR="00D431F5" w:rsidRPr="00CE64F0">
        <w:rPr>
          <w:rFonts w:ascii="Times New Roman" w:eastAsia="Times New Roman" w:hAnsi="Times New Roman" w:cs="Times New Roman"/>
          <w:sz w:val="28"/>
          <w:szCs w:val="28"/>
          <w:lang w:val="ru-RU"/>
        </w:rPr>
        <w:t xml:space="preserve"> д</w:t>
      </w:r>
      <w:r w:rsidR="00A82238" w:rsidRPr="00CE64F0">
        <w:rPr>
          <w:rFonts w:ascii="Times New Roman" w:eastAsia="Times New Roman" w:hAnsi="Times New Roman" w:cs="Times New Roman"/>
          <w:spacing w:val="1"/>
          <w:sz w:val="28"/>
          <w:szCs w:val="28"/>
        </w:rPr>
        <w:t>инамика первичной инвал</w:t>
      </w:r>
      <w:r w:rsidR="000C302C" w:rsidRPr="00CE64F0">
        <w:rPr>
          <w:rFonts w:ascii="Times New Roman" w:eastAsia="Times New Roman" w:hAnsi="Times New Roman" w:cs="Times New Roman"/>
          <w:spacing w:val="1"/>
          <w:sz w:val="28"/>
          <w:szCs w:val="28"/>
        </w:rPr>
        <w:t>идности детского населения (0-1</w:t>
      </w:r>
      <w:r w:rsidR="000C302C" w:rsidRPr="00CE64F0">
        <w:rPr>
          <w:rFonts w:ascii="Times New Roman" w:eastAsia="Times New Roman" w:hAnsi="Times New Roman" w:cs="Times New Roman"/>
          <w:spacing w:val="1"/>
          <w:sz w:val="28"/>
          <w:szCs w:val="28"/>
          <w:lang w:val="ru-RU"/>
        </w:rPr>
        <w:t>7</w:t>
      </w:r>
      <w:r w:rsidR="00C015A6" w:rsidRPr="00CE64F0">
        <w:rPr>
          <w:rFonts w:ascii="Times New Roman" w:eastAsia="Times New Roman" w:hAnsi="Times New Roman" w:cs="Times New Roman"/>
          <w:spacing w:val="1"/>
          <w:sz w:val="28"/>
          <w:szCs w:val="28"/>
        </w:rPr>
        <w:t xml:space="preserve"> </w:t>
      </w:r>
      <w:r w:rsidR="00A82238" w:rsidRPr="00CE64F0">
        <w:rPr>
          <w:rFonts w:ascii="Times New Roman" w:eastAsia="Times New Roman" w:hAnsi="Times New Roman" w:cs="Times New Roman"/>
          <w:spacing w:val="1"/>
          <w:sz w:val="28"/>
          <w:szCs w:val="28"/>
        </w:rPr>
        <w:t>лет) за период 201</w:t>
      </w:r>
      <w:r w:rsidR="00CE64F0" w:rsidRPr="00CE64F0">
        <w:rPr>
          <w:rFonts w:ascii="Times New Roman" w:eastAsia="Times New Roman" w:hAnsi="Times New Roman" w:cs="Times New Roman"/>
          <w:spacing w:val="1"/>
          <w:sz w:val="28"/>
          <w:szCs w:val="28"/>
          <w:lang w:val="ru-RU"/>
        </w:rPr>
        <w:t>5</w:t>
      </w:r>
      <w:r w:rsidR="000C302C" w:rsidRPr="00CE64F0">
        <w:rPr>
          <w:rFonts w:ascii="Times New Roman" w:eastAsia="Times New Roman" w:hAnsi="Times New Roman" w:cs="Times New Roman"/>
          <w:spacing w:val="1"/>
          <w:sz w:val="28"/>
          <w:szCs w:val="28"/>
        </w:rPr>
        <w:t>-202</w:t>
      </w:r>
      <w:r w:rsidR="001E531F" w:rsidRPr="00CE64F0">
        <w:rPr>
          <w:rFonts w:ascii="Times New Roman" w:eastAsia="Times New Roman" w:hAnsi="Times New Roman" w:cs="Times New Roman"/>
          <w:spacing w:val="1"/>
          <w:sz w:val="28"/>
          <w:szCs w:val="28"/>
          <w:lang w:val="ru-RU"/>
        </w:rPr>
        <w:t>4</w:t>
      </w:r>
      <w:r w:rsidR="00A82238" w:rsidRPr="00CE64F0">
        <w:rPr>
          <w:rFonts w:ascii="Times New Roman" w:eastAsia="Times New Roman" w:hAnsi="Times New Roman" w:cs="Times New Roman"/>
          <w:spacing w:val="1"/>
          <w:sz w:val="28"/>
          <w:szCs w:val="28"/>
        </w:rPr>
        <w:t xml:space="preserve"> годы </w:t>
      </w:r>
      <w:r w:rsidR="00466E77" w:rsidRPr="00CE64F0">
        <w:rPr>
          <w:rFonts w:ascii="Times New Roman" w:eastAsia="Times New Roman" w:hAnsi="Times New Roman" w:cs="Times New Roman"/>
          <w:spacing w:val="1"/>
          <w:sz w:val="28"/>
          <w:szCs w:val="28"/>
          <w:lang w:val="ru-RU"/>
        </w:rPr>
        <w:t>устойчива</w:t>
      </w:r>
      <w:r w:rsidR="00F42F18" w:rsidRPr="00CE64F0">
        <w:rPr>
          <w:rFonts w:ascii="Times New Roman" w:eastAsia="Times New Roman" w:hAnsi="Times New Roman" w:cs="Times New Roman"/>
          <w:spacing w:val="1"/>
          <w:sz w:val="28"/>
          <w:szCs w:val="28"/>
          <w:lang w:val="ru-RU"/>
        </w:rPr>
        <w:t>я</w:t>
      </w:r>
      <w:r w:rsidR="00466E77" w:rsidRPr="00CE64F0">
        <w:rPr>
          <w:rFonts w:ascii="Times New Roman" w:eastAsia="Times New Roman" w:hAnsi="Times New Roman" w:cs="Times New Roman"/>
          <w:spacing w:val="1"/>
          <w:sz w:val="28"/>
          <w:szCs w:val="28"/>
          <w:lang w:val="ru-RU"/>
        </w:rPr>
        <w:t xml:space="preserve">, </w:t>
      </w:r>
      <w:r w:rsidR="00A82238" w:rsidRPr="00CE64F0">
        <w:rPr>
          <w:rFonts w:ascii="Times New Roman" w:eastAsia="Times New Roman" w:hAnsi="Times New Roman" w:cs="Times New Roman"/>
          <w:spacing w:val="1"/>
          <w:sz w:val="28"/>
          <w:szCs w:val="28"/>
        </w:rPr>
        <w:t>со средним темпом пр</w:t>
      </w:r>
      <w:r w:rsidR="00CE64F0" w:rsidRPr="00CE64F0">
        <w:rPr>
          <w:rFonts w:ascii="Times New Roman" w:eastAsia="Times New Roman" w:hAnsi="Times New Roman" w:cs="Times New Roman"/>
          <w:spacing w:val="1"/>
          <w:sz w:val="28"/>
          <w:szCs w:val="28"/>
        </w:rPr>
        <w:t>ироста (</w:t>
      </w:r>
      <w:r w:rsidR="00CE64F0" w:rsidRPr="00CE64F0">
        <w:rPr>
          <w:rFonts w:ascii="Times New Roman" w:eastAsia="Times New Roman" w:hAnsi="Times New Roman" w:cs="Times New Roman"/>
          <w:spacing w:val="1"/>
          <w:sz w:val="28"/>
          <w:szCs w:val="28"/>
          <w:lang w:val="ru-RU"/>
        </w:rPr>
        <w:t>-2,7</w:t>
      </w:r>
      <w:r w:rsidR="00A82238" w:rsidRPr="00CE64F0">
        <w:rPr>
          <w:rFonts w:ascii="Times New Roman" w:eastAsia="Times New Roman" w:hAnsi="Times New Roman" w:cs="Times New Roman"/>
          <w:spacing w:val="1"/>
          <w:sz w:val="28"/>
          <w:szCs w:val="28"/>
        </w:rPr>
        <w:t>%).</w:t>
      </w:r>
      <w:r w:rsidR="001129F1">
        <w:rPr>
          <w:rFonts w:ascii="Times New Roman" w:eastAsia="Times New Roman" w:hAnsi="Times New Roman" w:cs="Times New Roman"/>
          <w:spacing w:val="1"/>
          <w:sz w:val="28"/>
          <w:szCs w:val="28"/>
          <w:lang w:val="ru-RU"/>
        </w:rPr>
        <w:t xml:space="preserve"> </w:t>
      </w:r>
      <w:r w:rsidR="000C302C" w:rsidRPr="00D464FE">
        <w:rPr>
          <w:rFonts w:ascii="Times New Roman" w:eastAsia="Times New Roman" w:hAnsi="Times New Roman" w:cs="Times New Roman"/>
          <w:color w:val="000000"/>
          <w:spacing w:val="1"/>
          <w:sz w:val="28"/>
          <w:szCs w:val="28"/>
        </w:rPr>
        <w:t>В 202</w:t>
      </w:r>
      <w:r w:rsidR="00680B3A" w:rsidRPr="00D464FE">
        <w:rPr>
          <w:rFonts w:ascii="Times New Roman" w:eastAsia="Times New Roman" w:hAnsi="Times New Roman" w:cs="Times New Roman"/>
          <w:color w:val="000000"/>
          <w:spacing w:val="1"/>
          <w:sz w:val="28"/>
          <w:szCs w:val="28"/>
          <w:lang w:val="ru-RU"/>
        </w:rPr>
        <w:t>4</w:t>
      </w:r>
      <w:r w:rsidR="000B199A" w:rsidRPr="00D464FE">
        <w:rPr>
          <w:rFonts w:ascii="Times New Roman" w:eastAsia="Times New Roman" w:hAnsi="Times New Roman" w:cs="Times New Roman"/>
          <w:color w:val="000000"/>
          <w:spacing w:val="1"/>
          <w:sz w:val="28"/>
          <w:szCs w:val="28"/>
        </w:rPr>
        <w:t xml:space="preserve"> году причинами первичной инвалид</w:t>
      </w:r>
      <w:r w:rsidR="000C302C" w:rsidRPr="00D464FE">
        <w:rPr>
          <w:rFonts w:ascii="Times New Roman" w:eastAsia="Times New Roman" w:hAnsi="Times New Roman" w:cs="Times New Roman"/>
          <w:color w:val="000000"/>
          <w:spacing w:val="1"/>
          <w:sz w:val="28"/>
          <w:szCs w:val="28"/>
        </w:rPr>
        <w:t>ности детского населения (0-1</w:t>
      </w:r>
      <w:r w:rsidR="000C302C" w:rsidRPr="00D464FE">
        <w:rPr>
          <w:rFonts w:ascii="Times New Roman" w:eastAsia="Times New Roman" w:hAnsi="Times New Roman" w:cs="Times New Roman"/>
          <w:color w:val="000000"/>
          <w:spacing w:val="1"/>
          <w:sz w:val="28"/>
          <w:szCs w:val="28"/>
          <w:lang w:val="ru-RU"/>
        </w:rPr>
        <w:t>7</w:t>
      </w:r>
      <w:r w:rsidR="000B199A" w:rsidRPr="00D464FE">
        <w:rPr>
          <w:rFonts w:ascii="Times New Roman" w:eastAsia="Times New Roman" w:hAnsi="Times New Roman" w:cs="Times New Roman"/>
          <w:color w:val="000000"/>
          <w:spacing w:val="1"/>
          <w:sz w:val="28"/>
          <w:szCs w:val="28"/>
        </w:rPr>
        <w:t xml:space="preserve"> лет</w:t>
      </w:r>
      <w:r w:rsidR="00B51F81" w:rsidRPr="00902ED5">
        <w:rPr>
          <w:rFonts w:ascii="Times New Roman" w:eastAsia="Times New Roman" w:hAnsi="Times New Roman" w:cs="Times New Roman"/>
          <w:color w:val="000000"/>
          <w:spacing w:val="1"/>
          <w:sz w:val="28"/>
          <w:szCs w:val="28"/>
          <w:lang w:val="ru-RU"/>
        </w:rPr>
        <w:t xml:space="preserve">): </w:t>
      </w:r>
      <w:r w:rsidR="003777CF">
        <w:rPr>
          <w:rFonts w:ascii="Times New Roman" w:eastAsia="Times New Roman" w:hAnsi="Times New Roman" w:cs="Times New Roman"/>
          <w:color w:val="000000"/>
          <w:spacing w:val="1"/>
          <w:sz w:val="28"/>
          <w:szCs w:val="28"/>
          <w:lang w:val="ru-RU"/>
        </w:rPr>
        <w:t xml:space="preserve">болезни нервной системы – 3 случая; </w:t>
      </w:r>
      <w:r w:rsidR="00411020" w:rsidRPr="00411020">
        <w:rPr>
          <w:rFonts w:ascii="Times New Roman" w:eastAsia="Times New Roman" w:hAnsi="Times New Roman" w:cs="Times New Roman"/>
          <w:color w:val="000000"/>
          <w:spacing w:val="1"/>
          <w:sz w:val="28"/>
          <w:szCs w:val="28"/>
        </w:rPr>
        <w:t>болезни костно-мышечной системы и соединительной ткани</w:t>
      </w:r>
      <w:r w:rsidR="00B51F81" w:rsidRPr="00902ED5">
        <w:rPr>
          <w:rFonts w:ascii="Times New Roman" w:eastAsia="Times New Roman" w:hAnsi="Times New Roman" w:cs="Times New Roman"/>
          <w:color w:val="000000"/>
          <w:spacing w:val="1"/>
          <w:sz w:val="28"/>
          <w:szCs w:val="28"/>
        </w:rPr>
        <w:t xml:space="preserve"> – </w:t>
      </w:r>
      <w:r w:rsidR="00B51F81" w:rsidRPr="00902ED5">
        <w:rPr>
          <w:rFonts w:ascii="Times New Roman" w:eastAsia="Times New Roman" w:hAnsi="Times New Roman" w:cs="Times New Roman"/>
          <w:color w:val="000000"/>
          <w:spacing w:val="1"/>
          <w:sz w:val="28"/>
          <w:szCs w:val="28"/>
          <w:lang w:val="ru-RU"/>
        </w:rPr>
        <w:t>1</w:t>
      </w:r>
      <w:r w:rsidR="001232F6" w:rsidRPr="00902ED5">
        <w:rPr>
          <w:rFonts w:ascii="Times New Roman" w:eastAsia="Times New Roman" w:hAnsi="Times New Roman" w:cs="Times New Roman"/>
          <w:color w:val="000000"/>
          <w:spacing w:val="1"/>
          <w:sz w:val="28"/>
          <w:szCs w:val="28"/>
        </w:rPr>
        <w:t xml:space="preserve"> случай</w:t>
      </w:r>
      <w:r w:rsidR="003777CF">
        <w:rPr>
          <w:rFonts w:ascii="Times New Roman" w:eastAsia="Times New Roman" w:hAnsi="Times New Roman" w:cs="Times New Roman"/>
          <w:color w:val="000000"/>
          <w:spacing w:val="1"/>
          <w:sz w:val="28"/>
          <w:szCs w:val="28"/>
          <w:lang w:val="ru-RU"/>
        </w:rPr>
        <w:t>.</w:t>
      </w:r>
    </w:p>
    <w:p w:rsidR="00BD6E27" w:rsidRPr="004B538C" w:rsidRDefault="00BD6E27" w:rsidP="00680B3A">
      <w:pPr>
        <w:spacing w:after="0" w:line="240" w:lineRule="auto"/>
        <w:ind w:firstLine="709"/>
        <w:jc w:val="center"/>
        <w:rPr>
          <w:rFonts w:ascii="Times New Roman" w:eastAsia="Arial Unicode MS" w:hAnsi="Times New Roman" w:cs="Times New Roman"/>
          <w:bCs/>
          <w:sz w:val="28"/>
          <w:szCs w:val="28"/>
          <w:u w:val="single"/>
        </w:rPr>
      </w:pPr>
      <w:r w:rsidRPr="004B538C">
        <w:rPr>
          <w:rFonts w:ascii="Times New Roman" w:eastAsia="Arial Unicode MS" w:hAnsi="Times New Roman" w:cs="Times New Roman"/>
          <w:bCs/>
          <w:sz w:val="28"/>
          <w:szCs w:val="28"/>
          <w:u w:val="single"/>
        </w:rPr>
        <w:t>Заболеваемость наркологическими расстройствами</w:t>
      </w:r>
    </w:p>
    <w:p w:rsidR="00BD6E27" w:rsidRPr="004B538C" w:rsidRDefault="00BD6E27" w:rsidP="00680B3A">
      <w:pPr>
        <w:spacing w:after="0" w:line="240" w:lineRule="auto"/>
        <w:ind w:firstLine="709"/>
        <w:jc w:val="center"/>
        <w:rPr>
          <w:rFonts w:ascii="Times New Roman" w:eastAsia="Arial Unicode MS" w:hAnsi="Times New Roman" w:cs="Times New Roman"/>
          <w:sz w:val="24"/>
          <w:szCs w:val="24"/>
        </w:rPr>
      </w:pPr>
      <w:r w:rsidRPr="004B538C">
        <w:rPr>
          <w:rFonts w:ascii="Times New Roman" w:eastAsia="Arial Unicode MS" w:hAnsi="Times New Roman" w:cs="Times New Roman"/>
          <w:sz w:val="24"/>
          <w:szCs w:val="24"/>
        </w:rPr>
        <w:t>(зарегистрированная впервые)</w:t>
      </w:r>
    </w:p>
    <w:p w:rsidR="00D41083" w:rsidRPr="00680B3A" w:rsidRDefault="00EF3E63" w:rsidP="00680B3A">
      <w:pPr>
        <w:spacing w:after="0" w:line="240" w:lineRule="auto"/>
        <w:ind w:firstLine="709"/>
        <w:jc w:val="both"/>
        <w:rPr>
          <w:rFonts w:ascii="Times New Roman" w:eastAsia="Times New Roman" w:hAnsi="Times New Roman" w:cs="Times New Roman"/>
          <w:spacing w:val="1"/>
          <w:sz w:val="28"/>
          <w:szCs w:val="28"/>
        </w:rPr>
      </w:pPr>
      <w:r w:rsidRPr="00680B3A">
        <w:rPr>
          <w:rFonts w:ascii="Times New Roman" w:eastAsia="Times New Roman" w:hAnsi="Times New Roman" w:cs="Times New Roman"/>
          <w:spacing w:val="1"/>
          <w:sz w:val="28"/>
          <w:szCs w:val="28"/>
        </w:rPr>
        <w:t>Ведущей причиной в</w:t>
      </w:r>
      <w:r w:rsidR="00D41083" w:rsidRPr="00680B3A">
        <w:rPr>
          <w:rFonts w:ascii="Times New Roman" w:eastAsia="Times New Roman" w:hAnsi="Times New Roman" w:cs="Times New Roman"/>
          <w:spacing w:val="1"/>
          <w:sz w:val="28"/>
          <w:szCs w:val="28"/>
        </w:rPr>
        <w:t xml:space="preserve"> </w:t>
      </w:r>
      <w:r w:rsidR="009F0D8C" w:rsidRPr="00680B3A">
        <w:rPr>
          <w:rFonts w:ascii="Times New Roman" w:eastAsia="Times New Roman" w:hAnsi="Times New Roman" w:cs="Times New Roman"/>
          <w:spacing w:val="1"/>
          <w:sz w:val="28"/>
          <w:szCs w:val="28"/>
        </w:rPr>
        <w:t>201</w:t>
      </w:r>
      <w:r w:rsidR="00875BC6">
        <w:rPr>
          <w:rFonts w:ascii="Times New Roman" w:eastAsia="Times New Roman" w:hAnsi="Times New Roman" w:cs="Times New Roman"/>
          <w:spacing w:val="1"/>
          <w:sz w:val="28"/>
          <w:szCs w:val="28"/>
          <w:lang w:val="ru-RU"/>
        </w:rPr>
        <w:t>6</w:t>
      </w:r>
      <w:r w:rsidRPr="00680B3A">
        <w:rPr>
          <w:rFonts w:ascii="Times New Roman" w:eastAsia="Times New Roman" w:hAnsi="Times New Roman" w:cs="Times New Roman"/>
          <w:spacing w:val="1"/>
          <w:sz w:val="28"/>
          <w:szCs w:val="28"/>
        </w:rPr>
        <w:t xml:space="preserve"> и </w:t>
      </w:r>
      <w:r w:rsidR="009F0D8C" w:rsidRPr="00680B3A">
        <w:rPr>
          <w:rFonts w:ascii="Times New Roman" w:eastAsia="Times New Roman" w:hAnsi="Times New Roman" w:cs="Times New Roman"/>
          <w:spacing w:val="1"/>
          <w:sz w:val="28"/>
          <w:szCs w:val="28"/>
        </w:rPr>
        <w:t>202</w:t>
      </w:r>
      <w:r w:rsidR="00680B3A" w:rsidRPr="00680B3A">
        <w:rPr>
          <w:rFonts w:ascii="Times New Roman" w:eastAsia="Times New Roman" w:hAnsi="Times New Roman" w:cs="Times New Roman"/>
          <w:spacing w:val="1"/>
          <w:sz w:val="28"/>
          <w:szCs w:val="28"/>
          <w:lang w:val="ru-RU"/>
        </w:rPr>
        <w:t>4</w:t>
      </w:r>
      <w:r w:rsidR="00D41083" w:rsidRPr="00680B3A">
        <w:rPr>
          <w:rFonts w:ascii="Times New Roman" w:eastAsia="Times New Roman" w:hAnsi="Times New Roman" w:cs="Times New Roman"/>
          <w:spacing w:val="1"/>
          <w:sz w:val="28"/>
          <w:szCs w:val="28"/>
        </w:rPr>
        <w:t xml:space="preserve"> год</w:t>
      </w:r>
      <w:r w:rsidRPr="00680B3A">
        <w:rPr>
          <w:rFonts w:ascii="Times New Roman" w:eastAsia="Times New Roman" w:hAnsi="Times New Roman" w:cs="Times New Roman"/>
          <w:spacing w:val="1"/>
          <w:sz w:val="28"/>
          <w:szCs w:val="28"/>
        </w:rPr>
        <w:t>ах</w:t>
      </w:r>
      <w:r w:rsidR="00D41083" w:rsidRPr="00680B3A">
        <w:rPr>
          <w:rFonts w:ascii="Times New Roman" w:eastAsia="Times New Roman" w:hAnsi="Times New Roman" w:cs="Times New Roman"/>
          <w:spacing w:val="1"/>
          <w:sz w:val="28"/>
          <w:szCs w:val="28"/>
        </w:rPr>
        <w:t xml:space="preserve"> </w:t>
      </w:r>
      <w:r w:rsidRPr="00680B3A">
        <w:rPr>
          <w:rFonts w:ascii="Times New Roman" w:eastAsia="Times New Roman" w:hAnsi="Times New Roman" w:cs="Times New Roman"/>
          <w:spacing w:val="1"/>
          <w:sz w:val="28"/>
          <w:szCs w:val="28"/>
        </w:rPr>
        <w:t xml:space="preserve">в заболеваемости наркологическими расстройствами </w:t>
      </w:r>
      <w:r w:rsidR="00D41083" w:rsidRPr="00680B3A">
        <w:rPr>
          <w:rFonts w:ascii="Times New Roman" w:eastAsia="Times New Roman" w:hAnsi="Times New Roman" w:cs="Times New Roman"/>
          <w:spacing w:val="1"/>
          <w:sz w:val="28"/>
          <w:szCs w:val="28"/>
        </w:rPr>
        <w:t xml:space="preserve">стал – </w:t>
      </w:r>
      <w:r w:rsidRPr="00680B3A">
        <w:rPr>
          <w:rFonts w:ascii="Times New Roman" w:eastAsia="Times New Roman" w:hAnsi="Times New Roman" w:cs="Times New Roman"/>
          <w:spacing w:val="1"/>
          <w:sz w:val="28"/>
          <w:szCs w:val="28"/>
        </w:rPr>
        <w:t>хронический алкоголизм</w:t>
      </w:r>
      <w:r w:rsidR="00D41083" w:rsidRPr="00680B3A">
        <w:rPr>
          <w:rFonts w:ascii="Times New Roman" w:eastAsia="Times New Roman" w:hAnsi="Times New Roman" w:cs="Times New Roman"/>
          <w:spacing w:val="1"/>
          <w:sz w:val="28"/>
          <w:szCs w:val="28"/>
        </w:rPr>
        <w:t>.</w:t>
      </w:r>
    </w:p>
    <w:p w:rsidR="00F73A8A" w:rsidRPr="0031567F" w:rsidRDefault="00B819D2" w:rsidP="0031567F">
      <w:pPr>
        <w:spacing w:after="0" w:line="240" w:lineRule="auto"/>
        <w:ind w:firstLine="709"/>
        <w:jc w:val="both"/>
        <w:rPr>
          <w:rFonts w:ascii="Times New Roman" w:eastAsia="Arial Unicode MS" w:hAnsi="Times New Roman" w:cs="Times New Roman"/>
          <w:sz w:val="28"/>
          <w:szCs w:val="24"/>
          <w:lang w:val="ru-RU"/>
        </w:rPr>
      </w:pPr>
      <w:r w:rsidRPr="0031567F">
        <w:rPr>
          <w:rFonts w:ascii="Times New Roman" w:eastAsia="Arial Unicode MS" w:hAnsi="Times New Roman" w:cs="Times New Roman"/>
          <w:sz w:val="28"/>
          <w:szCs w:val="24"/>
          <w:lang w:val="ru-RU"/>
        </w:rPr>
        <w:t>Показатель з</w:t>
      </w:r>
      <w:r w:rsidRPr="0031567F">
        <w:rPr>
          <w:rFonts w:ascii="Times New Roman" w:eastAsia="Arial Unicode MS" w:hAnsi="Times New Roman" w:cs="Times New Roman"/>
          <w:sz w:val="28"/>
          <w:szCs w:val="24"/>
        </w:rPr>
        <w:t>аболеваемост</w:t>
      </w:r>
      <w:r w:rsidRPr="0031567F">
        <w:rPr>
          <w:rFonts w:ascii="Times New Roman" w:eastAsia="Arial Unicode MS" w:hAnsi="Times New Roman" w:cs="Times New Roman"/>
          <w:sz w:val="28"/>
          <w:szCs w:val="24"/>
          <w:lang w:val="ru-RU"/>
        </w:rPr>
        <w:t>и</w:t>
      </w:r>
      <w:r w:rsidR="00873E3F" w:rsidRPr="0031567F">
        <w:rPr>
          <w:rFonts w:ascii="Times New Roman" w:eastAsia="Arial Unicode MS" w:hAnsi="Times New Roman" w:cs="Times New Roman"/>
          <w:sz w:val="28"/>
          <w:szCs w:val="24"/>
        </w:rPr>
        <w:t xml:space="preserve"> </w:t>
      </w:r>
      <w:r w:rsidR="00E810EC" w:rsidRPr="0031567F">
        <w:rPr>
          <w:rFonts w:ascii="Times New Roman" w:eastAsia="Arial Unicode MS" w:hAnsi="Times New Roman" w:cs="Times New Roman"/>
          <w:sz w:val="28"/>
          <w:szCs w:val="24"/>
        </w:rPr>
        <w:t xml:space="preserve">алкоголизмом и алкогольными психозами </w:t>
      </w:r>
      <w:r w:rsidR="00FB0ADC" w:rsidRPr="0031567F">
        <w:rPr>
          <w:rFonts w:ascii="Times New Roman" w:eastAsia="Arial Unicode MS" w:hAnsi="Times New Roman" w:cs="Times New Roman"/>
          <w:sz w:val="28"/>
          <w:szCs w:val="24"/>
          <w:lang w:val="ru-RU"/>
        </w:rPr>
        <w:t xml:space="preserve">по Дубровенскому району </w:t>
      </w:r>
      <w:r w:rsidR="00F50EB8" w:rsidRPr="0031567F">
        <w:rPr>
          <w:rFonts w:ascii="Times New Roman" w:eastAsia="Arial Unicode MS" w:hAnsi="Times New Roman" w:cs="Times New Roman"/>
          <w:sz w:val="28"/>
          <w:szCs w:val="24"/>
          <w:lang w:val="ru-RU"/>
        </w:rPr>
        <w:t xml:space="preserve">составил </w:t>
      </w:r>
      <w:r w:rsidR="0031567F" w:rsidRPr="0031567F">
        <w:rPr>
          <w:rFonts w:ascii="Times New Roman" w:eastAsia="Arial Unicode MS" w:hAnsi="Times New Roman" w:cs="Times New Roman"/>
          <w:sz w:val="28"/>
          <w:szCs w:val="24"/>
          <w:lang w:val="ru-RU"/>
        </w:rPr>
        <w:t>68,1</w:t>
      </w:r>
      <w:r w:rsidRPr="0031567F">
        <w:rPr>
          <w:rFonts w:ascii="Times New Roman" w:eastAsia="Times New Roman" w:hAnsi="Times New Roman" w:cs="Times New Roman"/>
          <w:sz w:val="28"/>
          <w:szCs w:val="28"/>
        </w:rPr>
        <w:t>‰</w:t>
      </w:r>
      <w:r w:rsidRPr="0031567F">
        <w:rPr>
          <w:rFonts w:ascii="Times New Roman" w:eastAsia="Arial Unicode MS" w:hAnsi="Times New Roman" w:cs="Times New Roman"/>
          <w:sz w:val="28"/>
          <w:szCs w:val="24"/>
          <w:lang w:val="ru-RU"/>
        </w:rPr>
        <w:t xml:space="preserve"> </w:t>
      </w:r>
      <w:r w:rsidRPr="0031567F">
        <w:rPr>
          <w:rFonts w:ascii="Times New Roman" w:eastAsia="Times New Roman" w:hAnsi="Times New Roman" w:cs="Times New Roman"/>
          <w:sz w:val="28"/>
          <w:szCs w:val="28"/>
          <w:lang w:val="ru-RU"/>
        </w:rPr>
        <w:t>(Витебская область –</w:t>
      </w:r>
      <w:r w:rsidR="00634A71" w:rsidRPr="0031567F">
        <w:rPr>
          <w:rFonts w:ascii="Times New Roman" w:eastAsia="Times New Roman" w:hAnsi="Times New Roman" w:cs="Times New Roman"/>
          <w:sz w:val="28"/>
          <w:szCs w:val="28"/>
          <w:lang w:val="ru-RU"/>
        </w:rPr>
        <w:t xml:space="preserve"> </w:t>
      </w:r>
      <w:r w:rsidR="00AF4FF6" w:rsidRPr="00AF4FF6">
        <w:rPr>
          <w:rFonts w:ascii="Times New Roman" w:eastAsia="Times New Roman" w:hAnsi="Times New Roman" w:cs="Times New Roman"/>
          <w:sz w:val="28"/>
          <w:szCs w:val="28"/>
          <w:lang w:val="ru-RU"/>
        </w:rPr>
        <w:t>2073,64</w:t>
      </w:r>
      <w:r w:rsidRPr="0031567F">
        <w:rPr>
          <w:rFonts w:ascii="Times New Roman" w:eastAsia="Times New Roman" w:hAnsi="Times New Roman" w:cs="Times New Roman"/>
          <w:sz w:val="28"/>
          <w:szCs w:val="28"/>
        </w:rPr>
        <w:t>‰</w:t>
      </w:r>
      <w:r w:rsidRPr="0031567F">
        <w:rPr>
          <w:rFonts w:ascii="Times New Roman" w:eastAsia="Times New Roman" w:hAnsi="Times New Roman" w:cs="Times New Roman"/>
          <w:sz w:val="28"/>
          <w:szCs w:val="28"/>
          <w:lang w:val="ru-RU"/>
        </w:rPr>
        <w:t>)</w:t>
      </w:r>
      <w:r w:rsidR="005D4530" w:rsidRPr="0031567F">
        <w:rPr>
          <w:rFonts w:ascii="Times New Roman" w:eastAsia="Times New Roman" w:hAnsi="Times New Roman" w:cs="Times New Roman"/>
          <w:sz w:val="28"/>
          <w:szCs w:val="28"/>
          <w:lang w:val="ru-RU"/>
        </w:rPr>
        <w:t>,</w:t>
      </w:r>
      <w:r w:rsidR="00F73A8A" w:rsidRPr="0031567F">
        <w:rPr>
          <w:rFonts w:ascii="Times New Roman" w:eastAsia="Arial Unicode MS" w:hAnsi="Times New Roman" w:cs="Times New Roman"/>
          <w:sz w:val="28"/>
          <w:szCs w:val="24"/>
          <w:lang w:val="ru-RU"/>
        </w:rPr>
        <w:t xml:space="preserve"> </w:t>
      </w:r>
      <w:r w:rsidR="005D4530" w:rsidRPr="0031567F">
        <w:rPr>
          <w:rFonts w:ascii="Times New Roman" w:eastAsia="Times New Roman" w:hAnsi="Times New Roman" w:cs="Times New Roman"/>
          <w:sz w:val="28"/>
          <w:szCs w:val="28"/>
          <w:lang w:val="ru-RU"/>
        </w:rPr>
        <w:t>п</w:t>
      </w:r>
      <w:r w:rsidR="00F73A8A" w:rsidRPr="0031567F">
        <w:rPr>
          <w:rFonts w:ascii="Times New Roman" w:eastAsia="Times New Roman" w:hAnsi="Times New Roman" w:cs="Times New Roman"/>
          <w:sz w:val="28"/>
          <w:szCs w:val="28"/>
        </w:rPr>
        <w:t>рирост к уровню 202</w:t>
      </w:r>
      <w:r w:rsidR="0031567F" w:rsidRPr="0031567F">
        <w:rPr>
          <w:rFonts w:ascii="Times New Roman" w:eastAsia="Times New Roman" w:hAnsi="Times New Roman" w:cs="Times New Roman"/>
          <w:sz w:val="28"/>
          <w:szCs w:val="28"/>
          <w:lang w:val="ru-RU"/>
        </w:rPr>
        <w:t>3</w:t>
      </w:r>
      <w:r w:rsidR="00F73A8A" w:rsidRPr="0031567F">
        <w:rPr>
          <w:rFonts w:ascii="Times New Roman" w:eastAsia="Times New Roman" w:hAnsi="Times New Roman" w:cs="Times New Roman"/>
          <w:sz w:val="28"/>
          <w:szCs w:val="28"/>
        </w:rPr>
        <w:t xml:space="preserve"> года </w:t>
      </w:r>
      <w:r w:rsidR="005D4530" w:rsidRPr="00674FB5">
        <w:rPr>
          <w:rFonts w:ascii="Times New Roman" w:eastAsia="Times New Roman" w:hAnsi="Times New Roman" w:cs="Times New Roman"/>
          <w:sz w:val="28"/>
          <w:szCs w:val="28"/>
          <w:lang w:val="ru-RU"/>
        </w:rPr>
        <w:t xml:space="preserve">отрицательный </w:t>
      </w:r>
      <w:r w:rsidR="00F73A8A" w:rsidRPr="00674FB5">
        <w:rPr>
          <w:rFonts w:ascii="Times New Roman" w:eastAsia="Times New Roman" w:hAnsi="Times New Roman" w:cs="Times New Roman"/>
          <w:sz w:val="28"/>
          <w:szCs w:val="28"/>
          <w:lang w:val="ru-RU"/>
        </w:rPr>
        <w:t>(</w:t>
      </w:r>
      <w:r w:rsidRPr="00674FB5">
        <w:rPr>
          <w:rFonts w:ascii="Times New Roman" w:eastAsia="Arial Unicode MS" w:hAnsi="Times New Roman" w:cs="Times New Roman"/>
          <w:sz w:val="28"/>
          <w:szCs w:val="24"/>
          <w:lang w:val="ru-RU"/>
        </w:rPr>
        <w:t>-</w:t>
      </w:r>
      <w:r w:rsidR="00674FB5" w:rsidRPr="00674FB5">
        <w:rPr>
          <w:rFonts w:ascii="Times New Roman" w:eastAsia="Arial Unicode MS" w:hAnsi="Times New Roman" w:cs="Times New Roman"/>
          <w:sz w:val="28"/>
          <w:szCs w:val="24"/>
          <w:lang w:val="ru-RU"/>
        </w:rPr>
        <w:t>65,4</w:t>
      </w:r>
      <w:r w:rsidR="0049434F" w:rsidRPr="00674FB5">
        <w:rPr>
          <w:rFonts w:ascii="Times New Roman" w:eastAsia="Arial Unicode MS" w:hAnsi="Times New Roman" w:cs="Times New Roman"/>
          <w:sz w:val="28"/>
          <w:szCs w:val="24"/>
        </w:rPr>
        <w:t>%</w:t>
      </w:r>
      <w:r w:rsidR="00F73A8A" w:rsidRPr="00674FB5">
        <w:rPr>
          <w:rFonts w:ascii="Times New Roman" w:eastAsia="Arial Unicode MS" w:hAnsi="Times New Roman" w:cs="Times New Roman"/>
          <w:sz w:val="28"/>
          <w:szCs w:val="24"/>
          <w:lang w:val="ru-RU"/>
        </w:rPr>
        <w:t>).</w:t>
      </w:r>
    </w:p>
    <w:p w:rsidR="00DC56CA" w:rsidRPr="00D26B09" w:rsidRDefault="005D4530" w:rsidP="00BB02FD">
      <w:pPr>
        <w:spacing w:after="0" w:line="240" w:lineRule="auto"/>
        <w:ind w:firstLine="709"/>
        <w:jc w:val="both"/>
        <w:rPr>
          <w:rFonts w:ascii="Times New Roman" w:eastAsia="Arial Unicode MS" w:hAnsi="Times New Roman" w:cs="Times New Roman"/>
          <w:sz w:val="24"/>
          <w:szCs w:val="28"/>
          <w:lang w:val="ru-RU"/>
        </w:rPr>
      </w:pPr>
      <w:r w:rsidRPr="00BB02FD">
        <w:rPr>
          <w:rFonts w:ascii="Times New Roman" w:eastAsia="Arial Unicode MS" w:hAnsi="Times New Roman" w:cs="Times New Roman"/>
          <w:sz w:val="28"/>
          <w:szCs w:val="24"/>
          <w:lang w:val="ru-RU"/>
        </w:rPr>
        <w:t>Многолетняя д</w:t>
      </w:r>
      <w:r w:rsidR="00A3563D" w:rsidRPr="00BB02FD">
        <w:rPr>
          <w:rFonts w:ascii="Times New Roman" w:eastAsia="Arial Unicode MS" w:hAnsi="Times New Roman" w:cs="Times New Roman"/>
          <w:sz w:val="28"/>
          <w:szCs w:val="24"/>
        </w:rPr>
        <w:t>инамика заболеваемости хрониче</w:t>
      </w:r>
      <w:r w:rsidR="00FB0ADC" w:rsidRPr="00BB02FD">
        <w:rPr>
          <w:rFonts w:ascii="Times New Roman" w:eastAsia="Arial Unicode MS" w:hAnsi="Times New Roman" w:cs="Times New Roman"/>
          <w:sz w:val="28"/>
          <w:szCs w:val="24"/>
        </w:rPr>
        <w:t>ским алкоголизмом за пери</w:t>
      </w:r>
      <w:r w:rsidR="00D26B09" w:rsidRPr="00BB02FD">
        <w:rPr>
          <w:rFonts w:ascii="Times New Roman" w:eastAsia="Arial Unicode MS" w:hAnsi="Times New Roman" w:cs="Times New Roman"/>
          <w:sz w:val="28"/>
          <w:szCs w:val="24"/>
        </w:rPr>
        <w:t>од 20</w:t>
      </w:r>
      <w:r w:rsidR="001F67EC">
        <w:rPr>
          <w:rFonts w:ascii="Times New Roman" w:eastAsia="Arial Unicode MS" w:hAnsi="Times New Roman" w:cs="Times New Roman"/>
          <w:sz w:val="28"/>
          <w:szCs w:val="24"/>
          <w:lang w:val="ru-RU"/>
        </w:rPr>
        <w:t>16</w:t>
      </w:r>
      <w:r w:rsidR="00FB0ADC" w:rsidRPr="00BB02FD">
        <w:rPr>
          <w:rFonts w:ascii="Times New Roman" w:eastAsia="Arial Unicode MS" w:hAnsi="Times New Roman" w:cs="Times New Roman"/>
          <w:sz w:val="28"/>
          <w:szCs w:val="24"/>
        </w:rPr>
        <w:t>-202</w:t>
      </w:r>
      <w:r w:rsidR="00D26B09" w:rsidRPr="00BB02FD">
        <w:rPr>
          <w:rFonts w:ascii="Times New Roman" w:eastAsia="Arial Unicode MS" w:hAnsi="Times New Roman" w:cs="Times New Roman"/>
          <w:sz w:val="28"/>
          <w:szCs w:val="24"/>
          <w:lang w:val="ru-RU"/>
        </w:rPr>
        <w:t>4</w:t>
      </w:r>
      <w:r w:rsidR="00A3563D" w:rsidRPr="00BB02FD">
        <w:rPr>
          <w:rFonts w:ascii="Times New Roman" w:eastAsia="Arial Unicode MS" w:hAnsi="Times New Roman" w:cs="Times New Roman"/>
          <w:sz w:val="28"/>
          <w:szCs w:val="24"/>
        </w:rPr>
        <w:t xml:space="preserve"> </w:t>
      </w:r>
      <w:r w:rsidR="00A3563D" w:rsidRPr="009021DB">
        <w:rPr>
          <w:rFonts w:ascii="Times New Roman" w:eastAsia="Arial Unicode MS" w:hAnsi="Times New Roman" w:cs="Times New Roman"/>
          <w:sz w:val="28"/>
          <w:szCs w:val="24"/>
        </w:rPr>
        <w:t xml:space="preserve">годы </w:t>
      </w:r>
      <w:r w:rsidR="00804D5C" w:rsidRPr="009021DB">
        <w:rPr>
          <w:rFonts w:ascii="Times New Roman" w:eastAsia="Arial Unicode MS" w:hAnsi="Times New Roman" w:cs="Times New Roman"/>
          <w:sz w:val="28"/>
          <w:szCs w:val="24"/>
          <w:lang w:val="ru-RU"/>
        </w:rPr>
        <w:t xml:space="preserve">неустойчивая, </w:t>
      </w:r>
      <w:r w:rsidR="00DB2CC2" w:rsidRPr="009021DB">
        <w:rPr>
          <w:rFonts w:ascii="Times New Roman" w:eastAsia="Times New Roman" w:hAnsi="Times New Roman" w:cs="Times New Roman"/>
          <w:spacing w:val="1"/>
          <w:sz w:val="28"/>
          <w:szCs w:val="28"/>
        </w:rPr>
        <w:t>со средним темпом прироста</w:t>
      </w:r>
      <w:r w:rsidR="00F73A8A" w:rsidRPr="009021DB">
        <w:rPr>
          <w:rFonts w:ascii="Times New Roman" w:eastAsia="Arial Unicode MS" w:hAnsi="Times New Roman" w:cs="Times New Roman"/>
          <w:sz w:val="28"/>
          <w:szCs w:val="24"/>
        </w:rPr>
        <w:t xml:space="preserve"> </w:t>
      </w:r>
      <w:r w:rsidR="00191409" w:rsidRPr="009021DB">
        <w:rPr>
          <w:rFonts w:ascii="Times New Roman" w:eastAsia="Arial Unicode MS" w:hAnsi="Times New Roman" w:cs="Times New Roman"/>
          <w:sz w:val="28"/>
          <w:szCs w:val="24"/>
          <w:lang w:val="ru-RU"/>
        </w:rPr>
        <w:t>(-</w:t>
      </w:r>
      <w:r w:rsidR="009021DB">
        <w:rPr>
          <w:rFonts w:ascii="Times New Roman" w:eastAsia="Arial Unicode MS" w:hAnsi="Times New Roman" w:cs="Times New Roman"/>
          <w:sz w:val="28"/>
          <w:szCs w:val="24"/>
          <w:lang w:val="ru-RU"/>
        </w:rPr>
        <w:t>3,6</w:t>
      </w:r>
      <w:r w:rsidR="00F73A8A" w:rsidRPr="00BB02FD">
        <w:rPr>
          <w:rFonts w:ascii="Times New Roman" w:eastAsia="Arial Unicode MS" w:hAnsi="Times New Roman" w:cs="Times New Roman"/>
          <w:sz w:val="28"/>
          <w:szCs w:val="24"/>
          <w:lang w:val="ru-RU"/>
        </w:rPr>
        <w:t>%</w:t>
      </w:r>
      <w:r w:rsidR="00D71C84" w:rsidRPr="00BB02FD">
        <w:rPr>
          <w:rFonts w:ascii="Times New Roman" w:eastAsia="Arial Unicode MS" w:hAnsi="Times New Roman" w:cs="Times New Roman"/>
          <w:sz w:val="28"/>
          <w:szCs w:val="24"/>
        </w:rPr>
        <w:t>)</w:t>
      </w:r>
      <w:r w:rsidR="00BB02FD">
        <w:rPr>
          <w:rFonts w:ascii="Times New Roman" w:eastAsia="Arial Unicode MS" w:hAnsi="Times New Roman" w:cs="Times New Roman"/>
          <w:sz w:val="28"/>
          <w:szCs w:val="24"/>
          <w:lang w:val="ru-RU"/>
        </w:rPr>
        <w:t xml:space="preserve"> (Рис.5</w:t>
      </w:r>
      <w:r w:rsidR="00A33EF9" w:rsidRPr="00BB02FD">
        <w:rPr>
          <w:rFonts w:ascii="Times New Roman" w:eastAsia="Arial Unicode MS" w:hAnsi="Times New Roman" w:cs="Times New Roman"/>
          <w:sz w:val="28"/>
          <w:szCs w:val="24"/>
          <w:lang w:val="ru-RU"/>
        </w:rPr>
        <w:t>)</w:t>
      </w:r>
      <w:r w:rsidR="00D71C84" w:rsidRPr="00BB02FD">
        <w:rPr>
          <w:rFonts w:ascii="Times New Roman" w:eastAsia="Arial Unicode MS" w:hAnsi="Times New Roman" w:cs="Times New Roman"/>
          <w:sz w:val="28"/>
          <w:szCs w:val="24"/>
        </w:rPr>
        <w:t>.</w:t>
      </w:r>
      <w:r w:rsidR="00DC56CA" w:rsidRPr="00D26B09">
        <w:rPr>
          <w:rFonts w:ascii="Times New Roman" w:eastAsia="Arial Unicode MS" w:hAnsi="Times New Roman" w:cs="Times New Roman"/>
          <w:sz w:val="24"/>
          <w:szCs w:val="28"/>
        </w:rPr>
        <w:t xml:space="preserve"> </w:t>
      </w:r>
    </w:p>
    <w:p w:rsidR="0061075D" w:rsidRDefault="00FB57FA" w:rsidP="007A0E55">
      <w:pPr>
        <w:keepNext/>
        <w:spacing w:after="0" w:line="240" w:lineRule="auto"/>
        <w:outlineLvl w:val="2"/>
        <w:rPr>
          <w:rFonts w:ascii="Times New Roman" w:eastAsia="Arial Unicode MS" w:hAnsi="Times New Roman" w:cs="Times New Roman"/>
          <w:b/>
          <w:sz w:val="32"/>
          <w:szCs w:val="24"/>
          <w:highlight w:val="yellow"/>
          <w:lang w:val="ru-RU"/>
        </w:rPr>
      </w:pPr>
      <w:r w:rsidRPr="00FB57FA">
        <w:rPr>
          <w:rFonts w:ascii="Times New Roman" w:eastAsia="Arial Unicode MS" w:hAnsi="Times New Roman" w:cs="Times New Roman"/>
          <w:b/>
          <w:noProof/>
          <w:sz w:val="32"/>
          <w:szCs w:val="24"/>
          <w:lang w:val="ru-RU" w:eastAsia="ru-RU"/>
        </w:rPr>
        <w:drawing>
          <wp:inline distT="0" distB="0" distL="0" distR="0">
            <wp:extent cx="5486400" cy="1390650"/>
            <wp:effectExtent l="19050" t="0" r="19050" b="0"/>
            <wp:docPr id="12" name="Диаграмма 14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02FD" w:rsidRPr="00A07DF7" w:rsidRDefault="00BB02FD" w:rsidP="00A07DF7">
      <w:pPr>
        <w:spacing w:after="0"/>
        <w:ind w:firstLine="709"/>
        <w:rPr>
          <w:rFonts w:ascii="Times New Roman" w:eastAsia="Arial Unicode MS" w:hAnsi="Times New Roman" w:cs="Times New Roman"/>
          <w:sz w:val="24"/>
          <w:szCs w:val="28"/>
          <w:lang w:val="ru-RU"/>
        </w:rPr>
      </w:pPr>
      <w:r w:rsidRPr="00BB02FD">
        <w:rPr>
          <w:rFonts w:ascii="Times New Roman" w:eastAsia="Arial Unicode MS" w:hAnsi="Times New Roman" w:cs="Times New Roman"/>
          <w:sz w:val="24"/>
          <w:szCs w:val="28"/>
        </w:rPr>
        <w:t xml:space="preserve">Рис. </w:t>
      </w:r>
      <w:r w:rsidRPr="00BB02FD">
        <w:rPr>
          <w:rFonts w:ascii="Times New Roman" w:eastAsia="Arial Unicode MS" w:hAnsi="Times New Roman" w:cs="Times New Roman"/>
          <w:sz w:val="24"/>
          <w:szCs w:val="28"/>
          <w:lang w:val="ru-RU"/>
        </w:rPr>
        <w:t>5</w:t>
      </w:r>
      <w:r w:rsidRPr="00BB02FD">
        <w:rPr>
          <w:rFonts w:ascii="Times New Roman" w:eastAsia="Arial Unicode MS" w:hAnsi="Times New Roman" w:cs="Times New Roman"/>
          <w:sz w:val="24"/>
          <w:szCs w:val="28"/>
        </w:rPr>
        <w:t xml:space="preserve">. </w:t>
      </w:r>
      <w:r w:rsidRPr="00BB02FD">
        <w:rPr>
          <w:rFonts w:ascii="Times New Roman" w:eastAsia="Arial Unicode MS" w:hAnsi="Times New Roman" w:cs="Times New Roman"/>
          <w:sz w:val="24"/>
          <w:szCs w:val="28"/>
          <w:lang w:val="ru-RU"/>
        </w:rPr>
        <w:t xml:space="preserve">Первичная заболеваемость алкоголизмом </w:t>
      </w:r>
      <w:r w:rsidR="00875BC6">
        <w:rPr>
          <w:rFonts w:ascii="Times New Roman" w:eastAsia="Arial Unicode MS" w:hAnsi="Times New Roman" w:cs="Times New Roman"/>
          <w:sz w:val="24"/>
          <w:szCs w:val="28"/>
          <w:lang w:val="ru-RU"/>
        </w:rPr>
        <w:t>и алкогольными психозами за 2016</w:t>
      </w:r>
      <w:r w:rsidRPr="00BB02FD">
        <w:rPr>
          <w:rFonts w:ascii="Times New Roman" w:eastAsia="Arial Unicode MS" w:hAnsi="Times New Roman" w:cs="Times New Roman"/>
          <w:sz w:val="24"/>
          <w:szCs w:val="28"/>
          <w:lang w:val="ru-RU"/>
        </w:rPr>
        <w:t>-2024 годы</w:t>
      </w:r>
    </w:p>
    <w:p w:rsidR="00E810EC" w:rsidRPr="00875BC6" w:rsidRDefault="00E810EC" w:rsidP="00AD4241">
      <w:pPr>
        <w:spacing w:after="0" w:line="240" w:lineRule="auto"/>
        <w:rPr>
          <w:rFonts w:ascii="Times New Roman" w:eastAsia="Arial Unicode MS" w:hAnsi="Times New Roman" w:cs="Times New Roman"/>
          <w:sz w:val="14"/>
          <w:szCs w:val="28"/>
          <w:lang w:val="ru-RU"/>
        </w:rPr>
      </w:pPr>
    </w:p>
    <w:p w:rsidR="00E810EC" w:rsidRPr="007451CA" w:rsidRDefault="00E810EC" w:rsidP="00AD4241">
      <w:pPr>
        <w:spacing w:after="0" w:line="240" w:lineRule="auto"/>
        <w:ind w:firstLine="709"/>
        <w:jc w:val="both"/>
        <w:rPr>
          <w:rFonts w:ascii="Times New Roman" w:eastAsia="Arial Unicode MS" w:hAnsi="Times New Roman" w:cs="Times New Roman"/>
          <w:sz w:val="28"/>
          <w:szCs w:val="24"/>
          <w:lang w:val="ru-RU"/>
        </w:rPr>
      </w:pPr>
      <w:r w:rsidRPr="007451CA">
        <w:rPr>
          <w:rFonts w:ascii="Times New Roman" w:eastAsia="Arial Unicode MS" w:hAnsi="Times New Roman" w:cs="Times New Roman"/>
          <w:sz w:val="28"/>
          <w:szCs w:val="24"/>
          <w:lang w:val="ru-RU"/>
        </w:rPr>
        <w:t>Показатель з</w:t>
      </w:r>
      <w:r w:rsidRPr="007451CA">
        <w:rPr>
          <w:rFonts w:ascii="Times New Roman" w:eastAsia="Arial Unicode MS" w:hAnsi="Times New Roman" w:cs="Times New Roman"/>
          <w:sz w:val="28"/>
          <w:szCs w:val="24"/>
        </w:rPr>
        <w:t>аболеваемост</w:t>
      </w:r>
      <w:r w:rsidRPr="007451CA">
        <w:rPr>
          <w:rFonts w:ascii="Times New Roman" w:eastAsia="Arial Unicode MS" w:hAnsi="Times New Roman" w:cs="Times New Roman"/>
          <w:sz w:val="28"/>
          <w:szCs w:val="24"/>
          <w:lang w:val="ru-RU"/>
        </w:rPr>
        <w:t xml:space="preserve">и наркоманией по Дубровенскому району составил </w:t>
      </w:r>
      <w:r w:rsidR="00B83674" w:rsidRPr="007451CA">
        <w:rPr>
          <w:rFonts w:ascii="Times New Roman" w:eastAsia="Arial Unicode MS" w:hAnsi="Times New Roman" w:cs="Times New Roman"/>
          <w:sz w:val="28"/>
          <w:szCs w:val="24"/>
          <w:lang w:val="ru-RU"/>
        </w:rPr>
        <w:t>7,61</w:t>
      </w:r>
      <w:r w:rsidRPr="007451CA">
        <w:rPr>
          <w:rFonts w:ascii="Times New Roman" w:eastAsia="Times New Roman" w:hAnsi="Times New Roman" w:cs="Times New Roman"/>
          <w:sz w:val="28"/>
          <w:szCs w:val="28"/>
        </w:rPr>
        <w:t>‰</w:t>
      </w:r>
      <w:r w:rsidRPr="007451CA">
        <w:rPr>
          <w:rFonts w:ascii="Times New Roman" w:eastAsia="Arial Unicode MS" w:hAnsi="Times New Roman" w:cs="Times New Roman"/>
          <w:sz w:val="28"/>
          <w:szCs w:val="24"/>
          <w:lang w:val="ru-RU"/>
        </w:rPr>
        <w:t xml:space="preserve"> </w:t>
      </w:r>
      <w:r w:rsidRPr="007451CA">
        <w:rPr>
          <w:rFonts w:ascii="Times New Roman" w:eastAsia="Times New Roman" w:hAnsi="Times New Roman" w:cs="Times New Roman"/>
          <w:sz w:val="28"/>
          <w:szCs w:val="28"/>
          <w:lang w:val="ru-RU"/>
        </w:rPr>
        <w:t>(Витебская область –</w:t>
      </w:r>
      <w:r w:rsidR="002A620A" w:rsidRPr="007451CA">
        <w:rPr>
          <w:rFonts w:ascii="Times New Roman" w:eastAsia="Times New Roman" w:hAnsi="Times New Roman" w:cs="Times New Roman"/>
          <w:sz w:val="28"/>
          <w:szCs w:val="28"/>
          <w:lang w:val="ru-RU"/>
        </w:rPr>
        <w:t>5,0</w:t>
      </w:r>
      <w:r w:rsidRPr="007451CA">
        <w:rPr>
          <w:rFonts w:ascii="Times New Roman" w:eastAsia="Times New Roman" w:hAnsi="Times New Roman" w:cs="Times New Roman"/>
          <w:sz w:val="28"/>
          <w:szCs w:val="28"/>
        </w:rPr>
        <w:t>‰</w:t>
      </w:r>
      <w:r w:rsidRPr="007451CA">
        <w:rPr>
          <w:rFonts w:ascii="Times New Roman" w:eastAsia="Times New Roman" w:hAnsi="Times New Roman" w:cs="Times New Roman"/>
          <w:sz w:val="28"/>
          <w:szCs w:val="28"/>
          <w:lang w:val="ru-RU"/>
        </w:rPr>
        <w:t>)</w:t>
      </w:r>
      <w:r w:rsidR="00833381" w:rsidRPr="007451CA">
        <w:rPr>
          <w:rFonts w:ascii="Times New Roman" w:eastAsia="Times New Roman" w:hAnsi="Times New Roman" w:cs="Times New Roman"/>
          <w:sz w:val="28"/>
          <w:szCs w:val="28"/>
          <w:lang w:val="ru-RU"/>
        </w:rPr>
        <w:t>,</w:t>
      </w:r>
      <w:r w:rsidRPr="007451CA">
        <w:rPr>
          <w:rFonts w:ascii="Times New Roman" w:eastAsia="Arial Unicode MS" w:hAnsi="Times New Roman" w:cs="Times New Roman"/>
          <w:sz w:val="28"/>
          <w:szCs w:val="24"/>
          <w:lang w:val="ru-RU"/>
        </w:rPr>
        <w:t xml:space="preserve"> </w:t>
      </w:r>
      <w:r w:rsidR="00B83674" w:rsidRPr="007451CA">
        <w:rPr>
          <w:rFonts w:ascii="Times New Roman" w:eastAsia="Times New Roman" w:hAnsi="Times New Roman" w:cs="Times New Roman"/>
          <w:sz w:val="28"/>
          <w:szCs w:val="28"/>
          <w:lang w:val="ru-RU"/>
        </w:rPr>
        <w:t xml:space="preserve">показатель </w:t>
      </w:r>
      <w:r w:rsidRPr="007451CA">
        <w:rPr>
          <w:rFonts w:ascii="Times New Roman" w:eastAsia="Times New Roman" w:hAnsi="Times New Roman" w:cs="Times New Roman"/>
          <w:sz w:val="28"/>
          <w:szCs w:val="28"/>
        </w:rPr>
        <w:t>к уровню  202</w:t>
      </w:r>
      <w:r w:rsidR="00B83674" w:rsidRPr="007451CA">
        <w:rPr>
          <w:rFonts w:ascii="Times New Roman" w:eastAsia="Times New Roman" w:hAnsi="Times New Roman" w:cs="Times New Roman"/>
          <w:sz w:val="28"/>
          <w:szCs w:val="28"/>
          <w:lang w:val="ru-RU"/>
        </w:rPr>
        <w:t>3</w:t>
      </w:r>
      <w:r w:rsidRPr="007451CA">
        <w:rPr>
          <w:rFonts w:ascii="Times New Roman" w:eastAsia="Times New Roman" w:hAnsi="Times New Roman" w:cs="Times New Roman"/>
          <w:sz w:val="28"/>
          <w:szCs w:val="28"/>
        </w:rPr>
        <w:t xml:space="preserve"> года составил </w:t>
      </w:r>
      <w:r w:rsidRPr="007451CA">
        <w:rPr>
          <w:rFonts w:ascii="Times New Roman" w:eastAsia="Times New Roman" w:hAnsi="Times New Roman" w:cs="Times New Roman"/>
          <w:sz w:val="28"/>
          <w:szCs w:val="28"/>
          <w:lang w:val="ru-RU"/>
        </w:rPr>
        <w:t>(</w:t>
      </w:r>
      <w:r w:rsidR="004F6261" w:rsidRPr="007451CA">
        <w:rPr>
          <w:rFonts w:ascii="Times New Roman" w:eastAsia="Arial Unicode MS" w:hAnsi="Times New Roman" w:cs="Times New Roman"/>
          <w:sz w:val="28"/>
          <w:szCs w:val="24"/>
          <w:lang w:val="ru-RU"/>
        </w:rPr>
        <w:t>+100,0</w:t>
      </w:r>
      <w:r w:rsidRPr="007451CA">
        <w:rPr>
          <w:rFonts w:ascii="Times New Roman" w:eastAsia="Arial Unicode MS" w:hAnsi="Times New Roman" w:cs="Times New Roman"/>
          <w:sz w:val="28"/>
          <w:szCs w:val="24"/>
        </w:rPr>
        <w:t xml:space="preserve"> %</w:t>
      </w:r>
      <w:r w:rsidRPr="007451CA">
        <w:rPr>
          <w:rFonts w:ascii="Times New Roman" w:eastAsia="Arial Unicode MS" w:hAnsi="Times New Roman" w:cs="Times New Roman"/>
          <w:sz w:val="28"/>
          <w:szCs w:val="24"/>
          <w:lang w:val="ru-RU"/>
        </w:rPr>
        <w:t>).</w:t>
      </w:r>
      <w:r w:rsidR="00A23C99" w:rsidRPr="00A23C99">
        <w:rPr>
          <w:rFonts w:ascii="Times New Roman" w:eastAsia="Times New Roman" w:hAnsi="Times New Roman"/>
          <w:bCs/>
          <w:sz w:val="28"/>
          <w:szCs w:val="28"/>
        </w:rPr>
        <w:t xml:space="preserve"> </w:t>
      </w:r>
      <w:r w:rsidR="00A23C99" w:rsidRPr="0029395D">
        <w:rPr>
          <w:rFonts w:ascii="Times New Roman" w:eastAsia="Times New Roman" w:hAnsi="Times New Roman"/>
          <w:bCs/>
          <w:sz w:val="28"/>
          <w:szCs w:val="28"/>
        </w:rPr>
        <w:t xml:space="preserve">Первичная </w:t>
      </w:r>
      <w:r w:rsidR="00A23C99" w:rsidRPr="0029395D">
        <w:rPr>
          <w:rFonts w:ascii="Times New Roman" w:eastAsia="Times New Roman" w:hAnsi="Times New Roman"/>
          <w:sz w:val="28"/>
          <w:szCs w:val="28"/>
        </w:rPr>
        <w:t>заболеваемость детского населения</w:t>
      </w:r>
      <w:r w:rsidR="00A23C99" w:rsidRPr="008F4E3C">
        <w:rPr>
          <w:rFonts w:ascii="Times New Roman" w:eastAsia="Times New Roman" w:hAnsi="Times New Roman"/>
          <w:sz w:val="28"/>
          <w:szCs w:val="28"/>
        </w:rPr>
        <w:t xml:space="preserve"> </w:t>
      </w:r>
      <w:r w:rsidR="00A23C99" w:rsidRPr="008F4E3C">
        <w:rPr>
          <w:rFonts w:ascii="Times New Roman" w:eastAsia="Times New Roman" w:hAnsi="Times New Roman"/>
          <w:spacing w:val="1"/>
          <w:sz w:val="28"/>
          <w:szCs w:val="28"/>
        </w:rPr>
        <w:t xml:space="preserve">(0-17 лет) </w:t>
      </w:r>
      <w:r w:rsidR="00A23C99" w:rsidRPr="008F4E3C">
        <w:rPr>
          <w:rFonts w:ascii="Times New Roman" w:eastAsia="Times New Roman" w:hAnsi="Times New Roman"/>
          <w:sz w:val="28"/>
          <w:szCs w:val="28"/>
        </w:rPr>
        <w:t>по г. Дубровно в 2024 году по сравнению с 2023 годом увеличилась на +65,4% и составила 999,3‰ (в 2023 году – 345,8‰),</w:t>
      </w:r>
    </w:p>
    <w:p w:rsidR="00E810EC" w:rsidRDefault="004F6261" w:rsidP="00AD4241">
      <w:pPr>
        <w:spacing w:after="0" w:line="240" w:lineRule="auto"/>
        <w:ind w:firstLine="709"/>
        <w:jc w:val="both"/>
        <w:rPr>
          <w:rFonts w:ascii="Times New Roman" w:eastAsia="Arial Unicode MS" w:hAnsi="Times New Roman" w:cs="Times New Roman"/>
          <w:sz w:val="28"/>
          <w:szCs w:val="24"/>
          <w:lang w:val="ru-RU"/>
        </w:rPr>
      </w:pPr>
      <w:r w:rsidRPr="00241B96">
        <w:rPr>
          <w:rFonts w:ascii="Times New Roman" w:eastAsia="Arial Unicode MS" w:hAnsi="Times New Roman" w:cs="Times New Roman"/>
          <w:sz w:val="28"/>
          <w:szCs w:val="24"/>
          <w:lang w:val="ru-RU"/>
        </w:rPr>
        <w:t>З</w:t>
      </w:r>
      <w:r w:rsidRPr="00241B96">
        <w:rPr>
          <w:rFonts w:ascii="Times New Roman" w:eastAsia="Arial Unicode MS" w:hAnsi="Times New Roman" w:cs="Times New Roman"/>
          <w:sz w:val="28"/>
          <w:szCs w:val="24"/>
        </w:rPr>
        <w:t>аболеваемост</w:t>
      </w:r>
      <w:r w:rsidRPr="00241B96">
        <w:rPr>
          <w:rFonts w:ascii="Times New Roman" w:eastAsia="Arial Unicode MS" w:hAnsi="Times New Roman" w:cs="Times New Roman"/>
          <w:sz w:val="28"/>
          <w:szCs w:val="24"/>
          <w:lang w:val="ru-RU"/>
        </w:rPr>
        <w:t>ь</w:t>
      </w:r>
      <w:r w:rsidR="00E810EC" w:rsidRPr="00241B96">
        <w:rPr>
          <w:rFonts w:ascii="Times New Roman" w:eastAsia="Arial Unicode MS" w:hAnsi="Times New Roman" w:cs="Times New Roman"/>
          <w:sz w:val="28"/>
          <w:szCs w:val="24"/>
        </w:rPr>
        <w:t xml:space="preserve"> </w:t>
      </w:r>
      <w:r w:rsidR="00E810EC" w:rsidRPr="00241B96">
        <w:rPr>
          <w:rFonts w:ascii="Times New Roman" w:eastAsia="Arial Unicode MS" w:hAnsi="Times New Roman" w:cs="Times New Roman"/>
          <w:sz w:val="28"/>
          <w:szCs w:val="24"/>
          <w:lang w:val="ru-RU"/>
        </w:rPr>
        <w:t xml:space="preserve">наркоманией </w:t>
      </w:r>
      <w:r w:rsidR="00B83674" w:rsidRPr="00241B96">
        <w:rPr>
          <w:rFonts w:ascii="Times New Roman" w:eastAsia="Arial Unicode MS" w:hAnsi="Times New Roman" w:cs="Times New Roman"/>
          <w:sz w:val="28"/>
          <w:szCs w:val="24"/>
        </w:rPr>
        <w:t>за период 20</w:t>
      </w:r>
      <w:r w:rsidR="001F67EC">
        <w:rPr>
          <w:rFonts w:ascii="Times New Roman" w:eastAsia="Arial Unicode MS" w:hAnsi="Times New Roman" w:cs="Times New Roman"/>
          <w:sz w:val="28"/>
          <w:szCs w:val="24"/>
          <w:lang w:val="ru-RU"/>
        </w:rPr>
        <w:t>16</w:t>
      </w:r>
      <w:r w:rsidR="00E810EC" w:rsidRPr="00241B96">
        <w:rPr>
          <w:rFonts w:ascii="Times New Roman" w:eastAsia="Arial Unicode MS" w:hAnsi="Times New Roman" w:cs="Times New Roman"/>
          <w:sz w:val="28"/>
          <w:szCs w:val="24"/>
        </w:rPr>
        <w:t>-202</w:t>
      </w:r>
      <w:r w:rsidR="00241B96" w:rsidRPr="00241B96">
        <w:rPr>
          <w:rFonts w:ascii="Times New Roman" w:eastAsia="Arial Unicode MS" w:hAnsi="Times New Roman" w:cs="Times New Roman"/>
          <w:sz w:val="28"/>
          <w:szCs w:val="24"/>
          <w:lang w:val="ru-RU"/>
        </w:rPr>
        <w:t>4</w:t>
      </w:r>
      <w:r w:rsidR="00E810EC" w:rsidRPr="00241B96">
        <w:rPr>
          <w:rFonts w:ascii="Times New Roman" w:eastAsia="Arial Unicode MS" w:hAnsi="Times New Roman" w:cs="Times New Roman"/>
          <w:sz w:val="28"/>
          <w:szCs w:val="24"/>
        </w:rPr>
        <w:t xml:space="preserve"> годы </w:t>
      </w:r>
      <w:r w:rsidR="00C8347E" w:rsidRPr="009021DB">
        <w:rPr>
          <w:rFonts w:ascii="Times New Roman" w:eastAsia="Arial Unicode MS" w:hAnsi="Times New Roman" w:cs="Times New Roman"/>
          <w:sz w:val="28"/>
          <w:szCs w:val="24"/>
          <w:lang w:val="ru-RU"/>
        </w:rPr>
        <w:t xml:space="preserve">неустойчивая, </w:t>
      </w:r>
      <w:r w:rsidR="00C8347E" w:rsidRPr="009021DB">
        <w:rPr>
          <w:rFonts w:ascii="Times New Roman" w:eastAsia="Times New Roman" w:hAnsi="Times New Roman" w:cs="Times New Roman"/>
          <w:spacing w:val="1"/>
          <w:sz w:val="28"/>
          <w:szCs w:val="28"/>
        </w:rPr>
        <w:t>со средним темпом прироста</w:t>
      </w:r>
      <w:r w:rsidR="00C8347E" w:rsidRPr="009021DB">
        <w:rPr>
          <w:rFonts w:ascii="Times New Roman" w:eastAsia="Arial Unicode MS" w:hAnsi="Times New Roman" w:cs="Times New Roman"/>
          <w:sz w:val="28"/>
          <w:szCs w:val="24"/>
        </w:rPr>
        <w:t xml:space="preserve"> </w:t>
      </w:r>
      <w:r w:rsidR="00C8347E" w:rsidRPr="009021DB">
        <w:rPr>
          <w:rFonts w:ascii="Times New Roman" w:eastAsia="Arial Unicode MS" w:hAnsi="Times New Roman" w:cs="Times New Roman"/>
          <w:sz w:val="28"/>
          <w:szCs w:val="24"/>
          <w:lang w:val="ru-RU"/>
        </w:rPr>
        <w:t>(-</w:t>
      </w:r>
      <w:r w:rsidR="00C8347E">
        <w:rPr>
          <w:rFonts w:ascii="Times New Roman" w:eastAsia="Arial Unicode MS" w:hAnsi="Times New Roman" w:cs="Times New Roman"/>
          <w:sz w:val="28"/>
          <w:szCs w:val="24"/>
          <w:lang w:val="ru-RU"/>
        </w:rPr>
        <w:t>7,7</w:t>
      </w:r>
      <w:r w:rsidR="00C8347E" w:rsidRPr="00BB02FD">
        <w:rPr>
          <w:rFonts w:ascii="Times New Roman" w:eastAsia="Arial Unicode MS" w:hAnsi="Times New Roman" w:cs="Times New Roman"/>
          <w:sz w:val="28"/>
          <w:szCs w:val="24"/>
          <w:lang w:val="ru-RU"/>
        </w:rPr>
        <w:t>%</w:t>
      </w:r>
      <w:r w:rsidR="00C8347E" w:rsidRPr="00BB02FD">
        <w:rPr>
          <w:rFonts w:ascii="Times New Roman" w:eastAsia="Arial Unicode MS" w:hAnsi="Times New Roman" w:cs="Times New Roman"/>
          <w:sz w:val="28"/>
          <w:szCs w:val="24"/>
        </w:rPr>
        <w:t>)</w:t>
      </w:r>
      <w:r w:rsidR="00C8347E">
        <w:rPr>
          <w:rFonts w:ascii="Times New Roman" w:eastAsia="Arial Unicode MS" w:hAnsi="Times New Roman" w:cs="Times New Roman"/>
          <w:sz w:val="28"/>
          <w:szCs w:val="24"/>
          <w:lang w:val="ru-RU"/>
        </w:rPr>
        <w:t xml:space="preserve">. </w:t>
      </w:r>
      <w:r w:rsidR="00BA5408" w:rsidRPr="00C8347E">
        <w:rPr>
          <w:rFonts w:ascii="Times New Roman" w:eastAsia="Arial Unicode MS" w:hAnsi="Times New Roman" w:cs="Times New Roman"/>
          <w:sz w:val="28"/>
          <w:szCs w:val="24"/>
          <w:lang w:val="ru-RU"/>
        </w:rPr>
        <w:t xml:space="preserve">В </w:t>
      </w:r>
      <w:r w:rsidR="00B83674" w:rsidRPr="00C8347E">
        <w:rPr>
          <w:rFonts w:ascii="Times New Roman" w:eastAsia="Arial Unicode MS" w:hAnsi="Times New Roman" w:cs="Times New Roman"/>
          <w:sz w:val="28"/>
          <w:szCs w:val="24"/>
          <w:lang w:val="ru-RU"/>
        </w:rPr>
        <w:t xml:space="preserve">2024 году </w:t>
      </w:r>
      <w:r w:rsidR="00BA5408" w:rsidRPr="00C8347E">
        <w:rPr>
          <w:rFonts w:ascii="Times New Roman" w:eastAsia="Arial Unicode MS" w:hAnsi="Times New Roman" w:cs="Times New Roman"/>
          <w:sz w:val="28"/>
          <w:szCs w:val="24"/>
          <w:lang w:val="ru-RU"/>
        </w:rPr>
        <w:t>зарегистрирован</w:t>
      </w:r>
      <w:r w:rsidR="00C8347E" w:rsidRPr="00C8347E">
        <w:rPr>
          <w:rFonts w:ascii="Times New Roman" w:eastAsia="Arial Unicode MS" w:hAnsi="Times New Roman" w:cs="Times New Roman"/>
          <w:sz w:val="28"/>
          <w:szCs w:val="24"/>
          <w:lang w:val="ru-RU"/>
        </w:rPr>
        <w:t xml:space="preserve"> 1 случай</w:t>
      </w:r>
      <w:r w:rsidR="00B83674" w:rsidRPr="00C8347E">
        <w:rPr>
          <w:rFonts w:ascii="Times New Roman" w:eastAsia="Arial Unicode MS" w:hAnsi="Times New Roman" w:cs="Times New Roman"/>
          <w:sz w:val="28"/>
          <w:szCs w:val="24"/>
          <w:lang w:val="ru-RU"/>
        </w:rPr>
        <w:t>.</w:t>
      </w:r>
    </w:p>
    <w:p w:rsidR="007A0E55" w:rsidRPr="004F6261" w:rsidRDefault="007A0E55" w:rsidP="00AD4241">
      <w:pPr>
        <w:spacing w:after="0" w:line="240" w:lineRule="auto"/>
        <w:ind w:firstLine="709"/>
        <w:jc w:val="both"/>
        <w:rPr>
          <w:rFonts w:ascii="Times New Roman" w:eastAsia="Arial Unicode MS" w:hAnsi="Times New Roman" w:cs="Times New Roman"/>
          <w:sz w:val="28"/>
          <w:szCs w:val="24"/>
          <w:lang w:val="ru-RU"/>
        </w:rPr>
      </w:pPr>
    </w:p>
    <w:p w:rsidR="00A33EF9" w:rsidRPr="007A0E55" w:rsidRDefault="007A0E55" w:rsidP="007A0E55">
      <w:pPr>
        <w:spacing w:after="0" w:line="240" w:lineRule="auto"/>
        <w:rPr>
          <w:rFonts w:ascii="Times New Roman" w:eastAsia="Arial Unicode MS" w:hAnsi="Times New Roman" w:cs="Times New Roman"/>
          <w:sz w:val="24"/>
          <w:szCs w:val="28"/>
          <w:lang w:val="ru-RU"/>
        </w:rPr>
      </w:pPr>
      <w:r w:rsidRPr="007A0E55">
        <w:rPr>
          <w:rFonts w:ascii="Times New Roman" w:eastAsia="Arial Unicode MS" w:hAnsi="Times New Roman" w:cs="Times New Roman"/>
          <w:noProof/>
          <w:sz w:val="24"/>
          <w:szCs w:val="28"/>
          <w:lang w:val="ru-RU" w:eastAsia="ru-RU"/>
        </w:rPr>
        <w:drawing>
          <wp:inline distT="0" distB="0" distL="0" distR="0">
            <wp:extent cx="5486400" cy="1228725"/>
            <wp:effectExtent l="19050" t="0" r="19050" b="0"/>
            <wp:docPr id="10" name="Диаграмма 14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3EF9" w:rsidRDefault="00A33EF9" w:rsidP="00A33EF9">
      <w:pPr>
        <w:spacing w:after="0" w:line="240" w:lineRule="auto"/>
        <w:ind w:firstLine="709"/>
        <w:rPr>
          <w:rFonts w:ascii="Times New Roman" w:eastAsia="Arial Unicode MS" w:hAnsi="Times New Roman" w:cs="Times New Roman"/>
          <w:sz w:val="24"/>
          <w:szCs w:val="28"/>
          <w:lang w:val="ru-RU"/>
        </w:rPr>
      </w:pPr>
    </w:p>
    <w:p w:rsidR="00317DC0" w:rsidRPr="008654B6" w:rsidRDefault="00A33EF9" w:rsidP="008654B6">
      <w:pPr>
        <w:spacing w:after="0" w:line="240" w:lineRule="auto"/>
        <w:ind w:firstLine="709"/>
        <w:rPr>
          <w:rFonts w:ascii="Times New Roman" w:eastAsia="Arial Unicode MS" w:hAnsi="Times New Roman" w:cs="Times New Roman"/>
          <w:sz w:val="24"/>
          <w:szCs w:val="28"/>
          <w:lang w:val="ru-RU"/>
        </w:rPr>
      </w:pPr>
      <w:r>
        <w:rPr>
          <w:rFonts w:ascii="Times New Roman" w:eastAsia="Arial Unicode MS" w:hAnsi="Times New Roman" w:cs="Times New Roman"/>
          <w:sz w:val="24"/>
          <w:szCs w:val="28"/>
        </w:rPr>
        <w:t xml:space="preserve">Рис. </w:t>
      </w:r>
      <w:r w:rsidR="00330B0B">
        <w:rPr>
          <w:rFonts w:ascii="Times New Roman" w:eastAsia="Arial Unicode MS" w:hAnsi="Times New Roman" w:cs="Times New Roman"/>
          <w:sz w:val="24"/>
          <w:szCs w:val="28"/>
          <w:lang w:val="ru-RU"/>
        </w:rPr>
        <w:t>6</w:t>
      </w:r>
      <w:r w:rsidRPr="00B819D2">
        <w:rPr>
          <w:rFonts w:ascii="Times New Roman" w:eastAsia="Arial Unicode MS" w:hAnsi="Times New Roman" w:cs="Times New Roman"/>
          <w:sz w:val="24"/>
          <w:szCs w:val="28"/>
        </w:rPr>
        <w:t xml:space="preserve">. </w:t>
      </w:r>
      <w:r>
        <w:rPr>
          <w:rFonts w:ascii="Times New Roman" w:eastAsia="Arial Unicode MS" w:hAnsi="Times New Roman" w:cs="Times New Roman"/>
          <w:sz w:val="24"/>
          <w:szCs w:val="28"/>
          <w:lang w:val="ru-RU"/>
        </w:rPr>
        <w:t>Первичная за</w:t>
      </w:r>
      <w:r w:rsidR="00875BC6">
        <w:rPr>
          <w:rFonts w:ascii="Times New Roman" w:eastAsia="Arial Unicode MS" w:hAnsi="Times New Roman" w:cs="Times New Roman"/>
          <w:sz w:val="24"/>
          <w:szCs w:val="28"/>
          <w:lang w:val="ru-RU"/>
        </w:rPr>
        <w:t>болеваемость наркоманией за 2016</w:t>
      </w:r>
      <w:r w:rsidR="008D0531">
        <w:rPr>
          <w:rFonts w:ascii="Times New Roman" w:eastAsia="Arial Unicode MS" w:hAnsi="Times New Roman" w:cs="Times New Roman"/>
          <w:sz w:val="24"/>
          <w:szCs w:val="28"/>
          <w:lang w:val="ru-RU"/>
        </w:rPr>
        <w:t>-2024</w:t>
      </w:r>
      <w:r>
        <w:rPr>
          <w:rFonts w:ascii="Times New Roman" w:eastAsia="Arial Unicode MS" w:hAnsi="Times New Roman" w:cs="Times New Roman"/>
          <w:sz w:val="24"/>
          <w:szCs w:val="28"/>
          <w:lang w:val="ru-RU"/>
        </w:rPr>
        <w:t xml:space="preserve"> годы</w:t>
      </w:r>
    </w:p>
    <w:p w:rsidR="00A323D0" w:rsidRPr="00FA7642" w:rsidRDefault="009946DE" w:rsidP="00716BC1">
      <w:pPr>
        <w:keepNext/>
        <w:spacing w:after="0"/>
        <w:jc w:val="center"/>
        <w:outlineLvl w:val="2"/>
        <w:rPr>
          <w:rFonts w:ascii="Times New Roman" w:eastAsia="Arial Unicode MS" w:hAnsi="Times New Roman" w:cs="Times New Roman"/>
          <w:b/>
          <w:sz w:val="28"/>
          <w:szCs w:val="28"/>
        </w:rPr>
      </w:pPr>
      <w:r>
        <w:rPr>
          <w:rFonts w:ascii="Times New Roman" w:eastAsia="Arial Unicode MS" w:hAnsi="Times New Roman" w:cs="Times New Roman"/>
          <w:b/>
          <w:sz w:val="28"/>
          <w:szCs w:val="28"/>
        </w:rPr>
        <w:lastRenderedPageBreak/>
        <w:t xml:space="preserve">2.1.3 </w:t>
      </w:r>
      <w:r w:rsidR="00A323D0" w:rsidRPr="00FA7642">
        <w:rPr>
          <w:rFonts w:ascii="Times New Roman" w:eastAsia="Arial Unicode MS" w:hAnsi="Times New Roman" w:cs="Times New Roman"/>
          <w:b/>
          <w:sz w:val="28"/>
          <w:szCs w:val="28"/>
        </w:rPr>
        <w:t>Сравнительный территориальный</w:t>
      </w:r>
      <w:bookmarkEnd w:id="4"/>
    </w:p>
    <w:p w:rsidR="00A323D0" w:rsidRPr="003D533B" w:rsidRDefault="00A323D0" w:rsidP="00833381">
      <w:pPr>
        <w:keepNext/>
        <w:spacing w:after="0" w:line="240" w:lineRule="auto"/>
        <w:jc w:val="center"/>
        <w:outlineLvl w:val="2"/>
        <w:rPr>
          <w:rFonts w:ascii="Times New Roman" w:eastAsia="Arial Unicode MS" w:hAnsi="Times New Roman" w:cs="Times New Roman"/>
          <w:b/>
          <w:sz w:val="28"/>
          <w:szCs w:val="28"/>
        </w:rPr>
      </w:pPr>
      <w:bookmarkStart w:id="5" w:name="_Toc81327731"/>
      <w:r w:rsidRPr="00FA7642">
        <w:rPr>
          <w:rFonts w:ascii="Times New Roman" w:eastAsia="Arial Unicode MS" w:hAnsi="Times New Roman" w:cs="Times New Roman"/>
          <w:b/>
          <w:sz w:val="28"/>
          <w:szCs w:val="28"/>
        </w:rPr>
        <w:t xml:space="preserve">эпидемиологический анализ неинфекционной заболеваемости </w:t>
      </w:r>
      <w:r w:rsidRPr="003D533B">
        <w:rPr>
          <w:rFonts w:ascii="Times New Roman" w:eastAsia="Arial Unicode MS" w:hAnsi="Times New Roman" w:cs="Times New Roman"/>
          <w:b/>
          <w:sz w:val="28"/>
          <w:szCs w:val="28"/>
        </w:rPr>
        <w:t>населения</w:t>
      </w:r>
      <w:bookmarkEnd w:id="5"/>
    </w:p>
    <w:p w:rsidR="00A07DF7" w:rsidRDefault="00917BAE" w:rsidP="003F5CD3">
      <w:pPr>
        <w:spacing w:after="0" w:line="240" w:lineRule="auto"/>
        <w:ind w:firstLine="851"/>
        <w:jc w:val="both"/>
        <w:rPr>
          <w:rFonts w:ascii="Times New Roman" w:eastAsia="Times New Roman" w:hAnsi="Times New Roman" w:cs="Times New Roman"/>
          <w:sz w:val="28"/>
          <w:szCs w:val="28"/>
          <w:lang w:val="ru-RU"/>
        </w:rPr>
      </w:pPr>
      <w:r w:rsidRPr="00001471">
        <w:rPr>
          <w:rFonts w:ascii="Times New Roman" w:eastAsia="Times New Roman" w:hAnsi="Times New Roman" w:cs="Times New Roman"/>
          <w:sz w:val="28"/>
          <w:szCs w:val="28"/>
          <w:lang w:val="ru-RU"/>
        </w:rPr>
        <w:t>В</w:t>
      </w:r>
      <w:r w:rsidRPr="00001471">
        <w:rPr>
          <w:rFonts w:ascii="Times New Roman" w:eastAsia="Times New Roman" w:hAnsi="Times New Roman" w:cs="Times New Roman"/>
          <w:sz w:val="28"/>
          <w:szCs w:val="28"/>
        </w:rPr>
        <w:t xml:space="preserve"> 202</w:t>
      </w:r>
      <w:r w:rsidR="00001471" w:rsidRPr="00001471">
        <w:rPr>
          <w:rFonts w:ascii="Times New Roman" w:eastAsia="Times New Roman" w:hAnsi="Times New Roman" w:cs="Times New Roman"/>
          <w:sz w:val="28"/>
          <w:szCs w:val="28"/>
          <w:lang w:val="ru-RU"/>
        </w:rPr>
        <w:t>4</w:t>
      </w:r>
      <w:r w:rsidRPr="00001471">
        <w:rPr>
          <w:rFonts w:ascii="Times New Roman" w:eastAsia="Times New Roman" w:hAnsi="Times New Roman" w:cs="Times New Roman"/>
          <w:sz w:val="28"/>
          <w:szCs w:val="28"/>
        </w:rPr>
        <w:t xml:space="preserve"> году </w:t>
      </w:r>
      <w:r w:rsidRPr="00001471">
        <w:rPr>
          <w:rFonts w:ascii="Times New Roman" w:eastAsia="Times New Roman" w:hAnsi="Times New Roman" w:cs="Times New Roman"/>
          <w:sz w:val="28"/>
          <w:szCs w:val="28"/>
          <w:lang w:val="ru-RU"/>
        </w:rPr>
        <w:t>п</w:t>
      </w:r>
      <w:r w:rsidR="003D533B" w:rsidRPr="00001471">
        <w:rPr>
          <w:rFonts w:ascii="Times New Roman" w:eastAsia="Times New Roman" w:hAnsi="Times New Roman" w:cs="Times New Roman"/>
          <w:sz w:val="28"/>
          <w:szCs w:val="28"/>
        </w:rPr>
        <w:t>о сравнению с 202</w:t>
      </w:r>
      <w:r w:rsidR="00001471" w:rsidRPr="00001471">
        <w:rPr>
          <w:rFonts w:ascii="Times New Roman" w:eastAsia="Times New Roman" w:hAnsi="Times New Roman" w:cs="Times New Roman"/>
          <w:sz w:val="28"/>
          <w:szCs w:val="28"/>
          <w:lang w:val="ru-RU"/>
        </w:rPr>
        <w:t>3</w:t>
      </w:r>
      <w:r w:rsidR="003D533B" w:rsidRPr="00001471">
        <w:rPr>
          <w:rFonts w:ascii="Times New Roman" w:eastAsia="Times New Roman" w:hAnsi="Times New Roman" w:cs="Times New Roman"/>
          <w:sz w:val="28"/>
          <w:szCs w:val="28"/>
        </w:rPr>
        <w:t xml:space="preserve"> годом </w:t>
      </w:r>
      <w:r w:rsidR="00A323D0" w:rsidRPr="00001471">
        <w:rPr>
          <w:rFonts w:ascii="Times New Roman" w:eastAsia="Times New Roman" w:hAnsi="Times New Roman" w:cs="Times New Roman"/>
          <w:sz w:val="28"/>
          <w:szCs w:val="28"/>
        </w:rPr>
        <w:t>отмечен</w:t>
      </w:r>
      <w:r w:rsidR="00231B54" w:rsidRPr="00001471">
        <w:rPr>
          <w:rFonts w:ascii="Times New Roman" w:eastAsia="Times New Roman" w:hAnsi="Times New Roman" w:cs="Times New Roman"/>
          <w:sz w:val="28"/>
          <w:szCs w:val="28"/>
        </w:rPr>
        <w:t>о</w:t>
      </w:r>
      <w:r w:rsidR="00A323D0" w:rsidRPr="00001471">
        <w:rPr>
          <w:rFonts w:ascii="Times New Roman" w:eastAsia="Times New Roman" w:hAnsi="Times New Roman" w:cs="Times New Roman"/>
          <w:sz w:val="28"/>
          <w:szCs w:val="28"/>
        </w:rPr>
        <w:t xml:space="preserve"> </w:t>
      </w:r>
      <w:r w:rsidR="00231B54" w:rsidRPr="00001471">
        <w:rPr>
          <w:rFonts w:ascii="Times New Roman" w:eastAsia="Times New Roman" w:hAnsi="Times New Roman" w:cs="Times New Roman"/>
          <w:sz w:val="28"/>
          <w:szCs w:val="28"/>
        </w:rPr>
        <w:t xml:space="preserve">снижение </w:t>
      </w:r>
      <w:r w:rsidR="00A323D0" w:rsidRPr="00001471">
        <w:rPr>
          <w:rFonts w:ascii="Times New Roman" w:eastAsia="Times New Roman" w:hAnsi="Times New Roman" w:cs="Times New Roman"/>
          <w:sz w:val="28"/>
          <w:szCs w:val="28"/>
        </w:rPr>
        <w:t xml:space="preserve">показателя </w:t>
      </w:r>
      <w:r w:rsidR="00A323D0" w:rsidRPr="00001471">
        <w:rPr>
          <w:rFonts w:ascii="Times New Roman" w:eastAsia="Times New Roman" w:hAnsi="Times New Roman" w:cs="Times New Roman"/>
          <w:sz w:val="28"/>
          <w:szCs w:val="28"/>
          <w:u w:val="single"/>
        </w:rPr>
        <w:t xml:space="preserve">первичной заболеваемости </w:t>
      </w:r>
      <w:r w:rsidR="003C1A07" w:rsidRPr="00001471">
        <w:rPr>
          <w:rFonts w:ascii="Times New Roman" w:eastAsia="Times New Roman" w:hAnsi="Times New Roman" w:cs="Times New Roman"/>
          <w:sz w:val="28"/>
          <w:szCs w:val="28"/>
          <w:u w:val="single"/>
        </w:rPr>
        <w:t>населен</w:t>
      </w:r>
      <w:r w:rsidR="003C1A07" w:rsidRPr="00046D08">
        <w:rPr>
          <w:rFonts w:ascii="Times New Roman" w:eastAsia="Times New Roman" w:hAnsi="Times New Roman" w:cs="Times New Roman"/>
          <w:sz w:val="28"/>
          <w:szCs w:val="28"/>
          <w:u w:val="single"/>
        </w:rPr>
        <w:t>ия</w:t>
      </w:r>
      <w:r w:rsidR="003C1A07" w:rsidRPr="00046D08">
        <w:rPr>
          <w:rFonts w:ascii="Times New Roman" w:eastAsia="Times New Roman" w:hAnsi="Times New Roman" w:cs="Times New Roman"/>
          <w:sz w:val="28"/>
          <w:szCs w:val="28"/>
        </w:rPr>
        <w:t xml:space="preserve"> на </w:t>
      </w:r>
      <w:r w:rsidR="00046D08">
        <w:rPr>
          <w:rFonts w:ascii="Times New Roman" w:eastAsia="Times New Roman" w:hAnsi="Times New Roman" w:cs="Times New Roman"/>
          <w:sz w:val="28"/>
          <w:szCs w:val="28"/>
          <w:lang w:val="ru-RU"/>
        </w:rPr>
        <w:t>2</w:t>
      </w:r>
      <w:r w:rsidR="008E689C" w:rsidRPr="00046D08">
        <w:rPr>
          <w:rFonts w:ascii="Times New Roman" w:eastAsia="Times New Roman" w:hAnsi="Times New Roman" w:cs="Times New Roman"/>
          <w:sz w:val="28"/>
          <w:szCs w:val="28"/>
        </w:rPr>
        <w:t xml:space="preserve"> </w:t>
      </w:r>
      <w:r w:rsidR="00634A71" w:rsidRPr="00046D08">
        <w:rPr>
          <w:rFonts w:ascii="Times New Roman" w:eastAsia="Times New Roman" w:hAnsi="Times New Roman" w:cs="Times New Roman"/>
          <w:sz w:val="28"/>
          <w:szCs w:val="28"/>
        </w:rPr>
        <w:t>микротерриториях района</w:t>
      </w:r>
      <w:r w:rsidR="00046D08">
        <w:rPr>
          <w:rFonts w:ascii="Times New Roman" w:eastAsia="Times New Roman" w:hAnsi="Times New Roman" w:cs="Times New Roman"/>
          <w:sz w:val="28"/>
          <w:szCs w:val="28"/>
          <w:lang w:val="ru-RU"/>
        </w:rPr>
        <w:t xml:space="preserve">: </w:t>
      </w:r>
      <w:r w:rsidR="00046D08" w:rsidRPr="00046D08">
        <w:rPr>
          <w:rFonts w:ascii="Times New Roman" w:eastAsia="Times New Roman" w:hAnsi="Times New Roman" w:cs="Times New Roman"/>
          <w:sz w:val="28"/>
          <w:szCs w:val="28"/>
        </w:rPr>
        <w:t>Малобаховский с/с</w:t>
      </w:r>
      <w:r w:rsidR="00046D08" w:rsidRPr="00046D08">
        <w:rPr>
          <w:rFonts w:ascii="Times New Roman" w:eastAsia="Times New Roman" w:hAnsi="Times New Roman" w:cs="Times New Roman"/>
          <w:sz w:val="28"/>
          <w:szCs w:val="28"/>
          <w:lang w:val="ru-RU"/>
        </w:rPr>
        <w:t xml:space="preserve"> -4,2; г.</w:t>
      </w:r>
      <w:r w:rsidR="00046D08">
        <w:rPr>
          <w:rFonts w:ascii="Times New Roman" w:eastAsia="Times New Roman" w:hAnsi="Times New Roman" w:cs="Times New Roman"/>
          <w:sz w:val="28"/>
          <w:szCs w:val="28"/>
          <w:lang w:val="ru-RU"/>
        </w:rPr>
        <w:t xml:space="preserve"> Дубровно -64,0;</w:t>
      </w:r>
      <w:r w:rsidR="00F67F24" w:rsidRPr="00046D08">
        <w:rPr>
          <w:rFonts w:ascii="Times New Roman" w:eastAsia="Times New Roman" w:hAnsi="Times New Roman" w:cs="Times New Roman"/>
          <w:sz w:val="28"/>
          <w:szCs w:val="28"/>
        </w:rPr>
        <w:t xml:space="preserve"> р</w:t>
      </w:r>
      <w:r w:rsidR="00231B54" w:rsidRPr="00046D08">
        <w:rPr>
          <w:rFonts w:ascii="Times New Roman" w:eastAsia="Times New Roman" w:hAnsi="Times New Roman" w:cs="Times New Roman"/>
          <w:sz w:val="28"/>
          <w:szCs w:val="28"/>
        </w:rPr>
        <w:t xml:space="preserve">ост отмечен </w:t>
      </w:r>
      <w:r w:rsidR="00046D08" w:rsidRPr="00046D08">
        <w:rPr>
          <w:rFonts w:ascii="Times New Roman" w:eastAsia="Times New Roman" w:hAnsi="Times New Roman" w:cs="Times New Roman"/>
          <w:sz w:val="28"/>
          <w:szCs w:val="28"/>
        </w:rPr>
        <w:t xml:space="preserve">на </w:t>
      </w:r>
      <w:r w:rsidR="00046D08">
        <w:rPr>
          <w:rFonts w:ascii="Times New Roman" w:eastAsia="Times New Roman" w:hAnsi="Times New Roman" w:cs="Times New Roman"/>
          <w:sz w:val="28"/>
          <w:szCs w:val="28"/>
          <w:lang w:val="ru-RU"/>
        </w:rPr>
        <w:t>6-ти</w:t>
      </w:r>
      <w:r w:rsidR="00046D08" w:rsidRPr="00046D08">
        <w:rPr>
          <w:rFonts w:ascii="Times New Roman" w:eastAsia="Times New Roman" w:hAnsi="Times New Roman" w:cs="Times New Roman"/>
          <w:sz w:val="28"/>
          <w:szCs w:val="28"/>
          <w:lang w:val="ru-RU"/>
        </w:rPr>
        <w:t xml:space="preserve"> </w:t>
      </w:r>
      <w:r w:rsidR="00046D08" w:rsidRPr="00046D08">
        <w:rPr>
          <w:rFonts w:ascii="Times New Roman" w:eastAsia="Times New Roman" w:hAnsi="Times New Roman" w:cs="Times New Roman"/>
          <w:sz w:val="28"/>
          <w:szCs w:val="28"/>
        </w:rPr>
        <w:t>микротерритор</w:t>
      </w:r>
      <w:r w:rsidR="00046D08" w:rsidRPr="00046D08">
        <w:rPr>
          <w:rFonts w:ascii="Times New Roman" w:eastAsia="Times New Roman" w:hAnsi="Times New Roman" w:cs="Times New Roman"/>
          <w:sz w:val="28"/>
          <w:szCs w:val="28"/>
          <w:lang w:val="ru-RU"/>
        </w:rPr>
        <w:t>иях</w:t>
      </w:r>
      <w:r w:rsidR="00046D08">
        <w:rPr>
          <w:rFonts w:ascii="Times New Roman" w:eastAsia="Times New Roman" w:hAnsi="Times New Roman" w:cs="Times New Roman"/>
          <w:sz w:val="28"/>
          <w:szCs w:val="28"/>
          <w:lang w:val="ru-RU"/>
        </w:rPr>
        <w:t>.</w:t>
      </w:r>
      <w:r w:rsidR="00614079">
        <w:rPr>
          <w:rFonts w:ascii="Times New Roman" w:eastAsia="Times New Roman" w:hAnsi="Times New Roman" w:cs="Times New Roman"/>
          <w:sz w:val="28"/>
          <w:szCs w:val="28"/>
          <w:lang w:val="ru-RU"/>
        </w:rPr>
        <w:t xml:space="preserve"> </w:t>
      </w:r>
    </w:p>
    <w:p w:rsidR="003F5CD3" w:rsidRPr="00F12273" w:rsidRDefault="003F5CD3" w:rsidP="003F5CD3">
      <w:pPr>
        <w:spacing w:after="0" w:line="240" w:lineRule="auto"/>
        <w:ind w:firstLine="851"/>
        <w:jc w:val="both"/>
        <w:rPr>
          <w:rFonts w:ascii="Times New Roman" w:eastAsia="Times New Roman" w:hAnsi="Times New Roman" w:cs="Times New Roman"/>
          <w:sz w:val="16"/>
          <w:szCs w:val="28"/>
          <w:lang w:val="ru-RU"/>
        </w:rPr>
      </w:pPr>
    </w:p>
    <w:p w:rsidR="00956E43" w:rsidRPr="00800945" w:rsidRDefault="00956E43" w:rsidP="0096283F">
      <w:pPr>
        <w:spacing w:after="0" w:line="240" w:lineRule="auto"/>
        <w:jc w:val="center"/>
        <w:rPr>
          <w:rFonts w:ascii="Times New Roman" w:eastAsia="Times New Roman" w:hAnsi="Times New Roman" w:cs="Times New Roman"/>
          <w:sz w:val="28"/>
          <w:szCs w:val="28"/>
          <w:lang w:val="ru-RU"/>
        </w:rPr>
      </w:pPr>
      <w:r w:rsidRPr="009C1267">
        <w:rPr>
          <w:rFonts w:ascii="Times New Roman" w:eastAsia="Times New Roman" w:hAnsi="Times New Roman" w:cs="Times New Roman"/>
          <w:sz w:val="28"/>
          <w:szCs w:val="28"/>
        </w:rPr>
        <w:t>Таблица 5 Первичная заболеваемость на административных территориях за 202</w:t>
      </w:r>
      <w:r w:rsidR="00D575B9" w:rsidRPr="009C1267">
        <w:rPr>
          <w:rFonts w:ascii="Times New Roman" w:eastAsia="Times New Roman" w:hAnsi="Times New Roman" w:cs="Times New Roman"/>
          <w:sz w:val="28"/>
          <w:szCs w:val="28"/>
          <w:lang w:val="ru-RU"/>
        </w:rPr>
        <w:t>4</w:t>
      </w:r>
      <w:r w:rsidRPr="009C1267">
        <w:rPr>
          <w:rFonts w:ascii="Times New Roman" w:eastAsia="Times New Roman" w:hAnsi="Times New Roman" w:cs="Times New Roman"/>
          <w:sz w:val="28"/>
          <w:szCs w:val="28"/>
        </w:rPr>
        <w:t xml:space="preserve"> год</w:t>
      </w:r>
      <w:r w:rsidR="00800945">
        <w:rPr>
          <w:rFonts w:ascii="Times New Roman" w:eastAsia="Times New Roman" w:hAnsi="Times New Roman" w:cs="Times New Roman"/>
          <w:sz w:val="28"/>
          <w:szCs w:val="28"/>
          <w:lang w:val="ru-RU"/>
        </w:rPr>
        <w:t xml:space="preserve"> </w:t>
      </w:r>
    </w:p>
    <w:tbl>
      <w:tblPr>
        <w:tblW w:w="10177" w:type="dxa"/>
        <w:jc w:val="center"/>
        <w:tblInd w:w="1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1984"/>
        <w:gridCol w:w="778"/>
        <w:gridCol w:w="818"/>
        <w:gridCol w:w="818"/>
        <w:gridCol w:w="818"/>
        <w:gridCol w:w="818"/>
        <w:gridCol w:w="818"/>
        <w:gridCol w:w="818"/>
        <w:gridCol w:w="831"/>
        <w:gridCol w:w="796"/>
      </w:tblGrid>
      <w:tr w:rsidR="009C417F" w:rsidRPr="001A7D99" w:rsidTr="00C73946">
        <w:trPr>
          <w:trHeight w:val="1289"/>
          <w:jc w:val="center"/>
        </w:trPr>
        <w:tc>
          <w:tcPr>
            <w:tcW w:w="2864" w:type="dxa"/>
            <w:gridSpan w:val="2"/>
            <w:shd w:val="clear" w:color="auto" w:fill="auto"/>
            <w:vAlign w:val="center"/>
          </w:tcPr>
          <w:p w:rsidR="009C417F" w:rsidRPr="001A7D99" w:rsidRDefault="009C417F" w:rsidP="009C417F">
            <w:pPr>
              <w:spacing w:after="0" w:line="240" w:lineRule="auto"/>
              <w:jc w:val="center"/>
              <w:rPr>
                <w:rFonts w:ascii="Times New Roman" w:eastAsia="Times New Roman" w:hAnsi="Times New Roman" w:cs="Times New Roman"/>
                <w:sz w:val="20"/>
                <w:szCs w:val="20"/>
                <w:lang w:val="ru-RU"/>
              </w:rPr>
            </w:pPr>
            <w:r w:rsidRPr="001A7D99">
              <w:rPr>
                <w:rFonts w:ascii="Times New Roman" w:eastAsia="Times New Roman" w:hAnsi="Times New Roman" w:cs="Times New Roman"/>
                <w:sz w:val="20"/>
                <w:szCs w:val="20"/>
                <w:lang w:val="ru-RU"/>
              </w:rPr>
              <w:t>Показатель/территория</w:t>
            </w:r>
          </w:p>
        </w:tc>
        <w:tc>
          <w:tcPr>
            <w:tcW w:w="778" w:type="dxa"/>
            <w:shd w:val="clear" w:color="auto" w:fill="auto"/>
            <w:noWrap/>
            <w:textDirection w:val="btLr"/>
            <w:vAlign w:val="center"/>
            <w:hideMark/>
          </w:tcPr>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Волевковский с/с</w:t>
            </w:r>
          </w:p>
        </w:tc>
        <w:tc>
          <w:tcPr>
            <w:tcW w:w="818" w:type="dxa"/>
            <w:shd w:val="clear" w:color="auto" w:fill="auto"/>
            <w:noWrap/>
            <w:textDirection w:val="btLr"/>
            <w:vAlign w:val="center"/>
            <w:hideMark/>
          </w:tcPr>
          <w:p w:rsidR="00EE59CE" w:rsidRPr="001A7D99" w:rsidRDefault="009C417F" w:rsidP="003B2CF3">
            <w:pPr>
              <w:spacing w:after="0" w:line="240" w:lineRule="auto"/>
              <w:jc w:val="center"/>
              <w:rPr>
                <w:rFonts w:ascii="Times New Roman" w:eastAsia="Times New Roman" w:hAnsi="Times New Roman" w:cs="Times New Roman"/>
                <w:sz w:val="20"/>
                <w:szCs w:val="20"/>
                <w:lang w:val="ru-RU"/>
              </w:rPr>
            </w:pPr>
            <w:r w:rsidRPr="001A7D99">
              <w:rPr>
                <w:rFonts w:ascii="Times New Roman" w:eastAsia="Times New Roman" w:hAnsi="Times New Roman" w:cs="Times New Roman"/>
                <w:sz w:val="20"/>
                <w:szCs w:val="20"/>
              </w:rPr>
              <w:t xml:space="preserve">Добрынский </w:t>
            </w:r>
          </w:p>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с/с</w:t>
            </w:r>
          </w:p>
        </w:tc>
        <w:tc>
          <w:tcPr>
            <w:tcW w:w="818" w:type="dxa"/>
            <w:shd w:val="clear" w:color="auto" w:fill="auto"/>
            <w:noWrap/>
            <w:textDirection w:val="btLr"/>
            <w:vAlign w:val="center"/>
            <w:hideMark/>
          </w:tcPr>
          <w:p w:rsidR="00EE59CE" w:rsidRPr="001A7D99" w:rsidRDefault="009C417F" w:rsidP="003B2CF3">
            <w:pPr>
              <w:spacing w:after="0" w:line="240" w:lineRule="auto"/>
              <w:jc w:val="center"/>
              <w:rPr>
                <w:rFonts w:ascii="Times New Roman" w:eastAsia="Times New Roman" w:hAnsi="Times New Roman" w:cs="Times New Roman"/>
                <w:sz w:val="20"/>
                <w:szCs w:val="20"/>
                <w:lang w:val="ru-RU"/>
              </w:rPr>
            </w:pPr>
            <w:r w:rsidRPr="001A7D99">
              <w:rPr>
                <w:rFonts w:ascii="Times New Roman" w:eastAsia="Times New Roman" w:hAnsi="Times New Roman" w:cs="Times New Roman"/>
                <w:sz w:val="20"/>
                <w:szCs w:val="20"/>
              </w:rPr>
              <w:t xml:space="preserve">Зарубский </w:t>
            </w:r>
          </w:p>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с/с</w:t>
            </w:r>
          </w:p>
        </w:tc>
        <w:tc>
          <w:tcPr>
            <w:tcW w:w="818" w:type="dxa"/>
            <w:shd w:val="clear" w:color="auto" w:fill="auto"/>
            <w:noWrap/>
            <w:textDirection w:val="btLr"/>
            <w:vAlign w:val="center"/>
            <w:hideMark/>
          </w:tcPr>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Малобаховский с/с</w:t>
            </w:r>
          </w:p>
        </w:tc>
        <w:tc>
          <w:tcPr>
            <w:tcW w:w="818" w:type="dxa"/>
            <w:shd w:val="clear" w:color="auto" w:fill="auto"/>
            <w:noWrap/>
            <w:textDirection w:val="btLr"/>
            <w:vAlign w:val="center"/>
            <w:hideMark/>
          </w:tcPr>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Малосавинский с/с</w:t>
            </w:r>
          </w:p>
        </w:tc>
        <w:tc>
          <w:tcPr>
            <w:tcW w:w="818" w:type="dxa"/>
            <w:shd w:val="clear" w:color="auto" w:fill="auto"/>
            <w:noWrap/>
            <w:textDirection w:val="btLr"/>
            <w:vAlign w:val="center"/>
            <w:hideMark/>
          </w:tcPr>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Осинтофский с/с</w:t>
            </w:r>
          </w:p>
        </w:tc>
        <w:tc>
          <w:tcPr>
            <w:tcW w:w="818" w:type="dxa"/>
            <w:shd w:val="clear" w:color="auto" w:fill="auto"/>
            <w:noWrap/>
            <w:textDirection w:val="btLr"/>
            <w:vAlign w:val="center"/>
            <w:hideMark/>
          </w:tcPr>
          <w:p w:rsidR="00EE59CE" w:rsidRPr="001A7D99" w:rsidRDefault="009C417F" w:rsidP="003B2CF3">
            <w:pPr>
              <w:spacing w:after="0" w:line="240" w:lineRule="auto"/>
              <w:jc w:val="center"/>
              <w:rPr>
                <w:rFonts w:ascii="Times New Roman" w:eastAsia="Times New Roman" w:hAnsi="Times New Roman" w:cs="Times New Roman"/>
                <w:sz w:val="20"/>
                <w:szCs w:val="20"/>
                <w:lang w:val="ru-RU"/>
              </w:rPr>
            </w:pPr>
            <w:r w:rsidRPr="001A7D99">
              <w:rPr>
                <w:rFonts w:ascii="Times New Roman" w:eastAsia="Times New Roman" w:hAnsi="Times New Roman" w:cs="Times New Roman"/>
                <w:sz w:val="20"/>
                <w:szCs w:val="20"/>
              </w:rPr>
              <w:t xml:space="preserve">Пироговский </w:t>
            </w:r>
          </w:p>
          <w:p w:rsidR="009C417F" w:rsidRPr="001A7D99" w:rsidRDefault="009C417F" w:rsidP="003B2CF3">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с/с</w:t>
            </w:r>
          </w:p>
        </w:tc>
        <w:tc>
          <w:tcPr>
            <w:tcW w:w="831" w:type="dxa"/>
            <w:shd w:val="clear" w:color="auto" w:fill="auto"/>
            <w:noWrap/>
            <w:textDirection w:val="btLr"/>
            <w:vAlign w:val="center"/>
            <w:hideMark/>
          </w:tcPr>
          <w:p w:rsidR="009C417F" w:rsidRPr="001A7D99" w:rsidRDefault="009C417F" w:rsidP="00370827">
            <w:pPr>
              <w:spacing w:after="0" w:line="240" w:lineRule="auto"/>
              <w:jc w:val="center"/>
              <w:rPr>
                <w:rFonts w:ascii="Times New Roman" w:eastAsia="Times New Roman" w:hAnsi="Times New Roman" w:cs="Times New Roman"/>
                <w:sz w:val="20"/>
                <w:szCs w:val="20"/>
              </w:rPr>
            </w:pPr>
            <w:r w:rsidRPr="001A7D99">
              <w:rPr>
                <w:rFonts w:ascii="Times New Roman" w:eastAsia="Times New Roman" w:hAnsi="Times New Roman" w:cs="Times New Roman"/>
                <w:sz w:val="20"/>
                <w:szCs w:val="20"/>
              </w:rPr>
              <w:t xml:space="preserve">г. Дубровно </w:t>
            </w:r>
          </w:p>
        </w:tc>
        <w:tc>
          <w:tcPr>
            <w:tcW w:w="796" w:type="dxa"/>
            <w:shd w:val="clear" w:color="auto" w:fill="auto"/>
            <w:textDirection w:val="btLr"/>
            <w:vAlign w:val="center"/>
          </w:tcPr>
          <w:p w:rsidR="009C417F" w:rsidRPr="001A7D99" w:rsidRDefault="009C417F" w:rsidP="00B25F79">
            <w:pPr>
              <w:spacing w:after="0" w:line="240" w:lineRule="auto"/>
              <w:jc w:val="center"/>
              <w:rPr>
                <w:rFonts w:ascii="Times New Roman" w:eastAsia="Times New Roman" w:hAnsi="Times New Roman" w:cs="Times New Roman"/>
                <w:sz w:val="20"/>
                <w:szCs w:val="20"/>
                <w:lang w:val="ru-RU"/>
              </w:rPr>
            </w:pPr>
            <w:r w:rsidRPr="001A7D99">
              <w:rPr>
                <w:rFonts w:ascii="Times New Roman" w:eastAsia="Times New Roman" w:hAnsi="Times New Roman" w:cs="Times New Roman"/>
                <w:sz w:val="20"/>
                <w:szCs w:val="20"/>
                <w:lang w:val="ru-RU"/>
              </w:rPr>
              <w:t>Дубровенский район</w:t>
            </w:r>
          </w:p>
        </w:tc>
      </w:tr>
      <w:tr w:rsidR="00E53EA8" w:rsidRPr="001A7D99" w:rsidTr="00C73946">
        <w:trPr>
          <w:trHeight w:val="411"/>
          <w:jc w:val="center"/>
        </w:trPr>
        <w:tc>
          <w:tcPr>
            <w:tcW w:w="880" w:type="dxa"/>
            <w:vMerge w:val="restart"/>
            <w:shd w:val="clear" w:color="auto" w:fill="auto"/>
            <w:textDirection w:val="btLr"/>
            <w:vAlign w:val="center"/>
          </w:tcPr>
          <w:p w:rsidR="00790635" w:rsidRPr="001A7D99" w:rsidRDefault="00D575B9" w:rsidP="00D575B9">
            <w:pPr>
              <w:spacing w:after="0" w:line="240" w:lineRule="auto"/>
              <w:ind w:left="113" w:right="113"/>
              <w:jc w:val="center"/>
              <w:rPr>
                <w:rFonts w:ascii="Times New Roman" w:eastAsia="Times New Roman" w:hAnsi="Times New Roman" w:cs="Times New Roman"/>
              </w:rPr>
            </w:pPr>
            <w:r w:rsidRPr="001A7D99">
              <w:rPr>
                <w:rFonts w:ascii="Times New Roman" w:eastAsia="Times New Roman" w:hAnsi="Times New Roman" w:cs="Times New Roman"/>
              </w:rPr>
              <w:t>Первичная заболеваемость</w:t>
            </w:r>
          </w:p>
        </w:tc>
        <w:tc>
          <w:tcPr>
            <w:tcW w:w="1984" w:type="dxa"/>
            <w:shd w:val="clear" w:color="auto" w:fill="auto"/>
            <w:vAlign w:val="center"/>
          </w:tcPr>
          <w:p w:rsidR="00790635" w:rsidRPr="001A7D99" w:rsidRDefault="00790635" w:rsidP="000664A0">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2023 г</w:t>
            </w:r>
            <w:r w:rsidRPr="001A7D99">
              <w:rPr>
                <w:rFonts w:ascii="Times New Roman" w:eastAsia="Times New Roman" w:hAnsi="Times New Roman" w:cs="Times New Roman"/>
              </w:rPr>
              <w:t>, ‰</w:t>
            </w:r>
          </w:p>
        </w:tc>
        <w:tc>
          <w:tcPr>
            <w:tcW w:w="77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10,1</w:t>
            </w:r>
          </w:p>
        </w:tc>
        <w:tc>
          <w:tcPr>
            <w:tcW w:w="81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16,4</w:t>
            </w:r>
          </w:p>
        </w:tc>
        <w:tc>
          <w:tcPr>
            <w:tcW w:w="81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12,5</w:t>
            </w:r>
          </w:p>
        </w:tc>
        <w:tc>
          <w:tcPr>
            <w:tcW w:w="81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12,0</w:t>
            </w:r>
          </w:p>
        </w:tc>
        <w:tc>
          <w:tcPr>
            <w:tcW w:w="81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10,7</w:t>
            </w:r>
          </w:p>
        </w:tc>
        <w:tc>
          <w:tcPr>
            <w:tcW w:w="81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54,</w:t>
            </w:r>
            <w:r w:rsidR="005457C6" w:rsidRPr="001A7D99">
              <w:rPr>
                <w:rFonts w:ascii="Times New Roman" w:eastAsia="Times New Roman" w:hAnsi="Times New Roman" w:cs="Times New Roman"/>
                <w:lang w:val="ru-RU"/>
              </w:rPr>
              <w:t>3</w:t>
            </w:r>
          </w:p>
        </w:tc>
        <w:tc>
          <w:tcPr>
            <w:tcW w:w="818"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3,8</w:t>
            </w:r>
          </w:p>
        </w:tc>
        <w:tc>
          <w:tcPr>
            <w:tcW w:w="831" w:type="dxa"/>
            <w:shd w:val="clear" w:color="auto" w:fill="auto"/>
            <w:noWrap/>
            <w:vAlign w:val="center"/>
            <w:hideMark/>
          </w:tcPr>
          <w:p w:rsidR="00790635" w:rsidRPr="001A7D99" w:rsidRDefault="00790635" w:rsidP="00253EA8">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1676,8</w:t>
            </w:r>
          </w:p>
        </w:tc>
        <w:tc>
          <w:tcPr>
            <w:tcW w:w="796" w:type="dxa"/>
            <w:shd w:val="clear" w:color="auto" w:fill="auto"/>
            <w:vAlign w:val="center"/>
          </w:tcPr>
          <w:p w:rsidR="00790635" w:rsidRPr="001A7D99" w:rsidRDefault="00790635" w:rsidP="00253EA8">
            <w:pPr>
              <w:spacing w:after="0" w:line="240" w:lineRule="auto"/>
              <w:jc w:val="center"/>
              <w:rPr>
                <w:rFonts w:ascii="Times New Roman" w:hAnsi="Times New Roman" w:cs="Times New Roman"/>
                <w:color w:val="000000"/>
                <w:szCs w:val="28"/>
                <w:lang w:val="ru-RU" w:eastAsia="en-US"/>
              </w:rPr>
            </w:pPr>
            <w:r w:rsidRPr="001A7D99">
              <w:rPr>
                <w:rFonts w:ascii="Times New Roman" w:hAnsi="Times New Roman" w:cs="Times New Roman"/>
                <w:color w:val="000000"/>
                <w:szCs w:val="28"/>
                <w:lang w:val="ru-RU" w:eastAsia="en-US"/>
              </w:rPr>
              <w:t>543,0</w:t>
            </w:r>
          </w:p>
        </w:tc>
      </w:tr>
      <w:tr w:rsidR="00D575B9" w:rsidRPr="001A7D99" w:rsidTr="00C73946">
        <w:trPr>
          <w:trHeight w:val="411"/>
          <w:jc w:val="center"/>
        </w:trPr>
        <w:tc>
          <w:tcPr>
            <w:tcW w:w="880" w:type="dxa"/>
            <w:vMerge/>
            <w:shd w:val="clear" w:color="auto" w:fill="auto"/>
            <w:vAlign w:val="center"/>
          </w:tcPr>
          <w:p w:rsidR="00D575B9" w:rsidRPr="001A7D99" w:rsidRDefault="00D575B9"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D575B9" w:rsidRPr="001A7D99" w:rsidRDefault="00D575B9" w:rsidP="00D575B9">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2024 г</w:t>
            </w:r>
            <w:r w:rsidRPr="001A7D99">
              <w:rPr>
                <w:rFonts w:ascii="Times New Roman" w:eastAsia="Times New Roman" w:hAnsi="Times New Roman" w:cs="Times New Roman"/>
              </w:rPr>
              <w:t>, ‰</w:t>
            </w:r>
          </w:p>
        </w:tc>
        <w:tc>
          <w:tcPr>
            <w:tcW w:w="778" w:type="dxa"/>
            <w:shd w:val="clear" w:color="auto" w:fill="auto"/>
            <w:noWrap/>
            <w:vAlign w:val="center"/>
            <w:hideMark/>
          </w:tcPr>
          <w:p w:rsidR="00D575B9" w:rsidRPr="001A7D99" w:rsidRDefault="00ED111F" w:rsidP="00D575B9">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14,3</w:t>
            </w:r>
          </w:p>
        </w:tc>
        <w:tc>
          <w:tcPr>
            <w:tcW w:w="818" w:type="dxa"/>
            <w:shd w:val="clear" w:color="auto" w:fill="auto"/>
            <w:noWrap/>
            <w:vAlign w:val="center"/>
            <w:hideMark/>
          </w:tcPr>
          <w:p w:rsidR="00D575B9" w:rsidRPr="001A7D99" w:rsidRDefault="00ED111F" w:rsidP="00D575B9">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25,6</w:t>
            </w:r>
          </w:p>
        </w:tc>
        <w:tc>
          <w:tcPr>
            <w:tcW w:w="818" w:type="dxa"/>
            <w:shd w:val="clear" w:color="auto" w:fill="auto"/>
            <w:noWrap/>
            <w:vAlign w:val="center"/>
            <w:hideMark/>
          </w:tcPr>
          <w:p w:rsidR="00D575B9" w:rsidRPr="001A7D99" w:rsidRDefault="00FA0670"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60,</w:t>
            </w:r>
            <w:r w:rsidR="00ED111F" w:rsidRPr="001A7D99">
              <w:rPr>
                <w:rFonts w:ascii="Times New Roman" w:eastAsia="Times New Roman" w:hAnsi="Times New Roman" w:cs="Times New Roman"/>
                <w:lang w:val="ru-RU"/>
              </w:rPr>
              <w:t>7</w:t>
            </w:r>
          </w:p>
        </w:tc>
        <w:tc>
          <w:tcPr>
            <w:tcW w:w="818" w:type="dxa"/>
            <w:shd w:val="clear" w:color="auto" w:fill="auto"/>
            <w:noWrap/>
            <w:vAlign w:val="center"/>
            <w:hideMark/>
          </w:tcPr>
          <w:p w:rsidR="00D575B9" w:rsidRPr="001A7D99" w:rsidRDefault="00ED111F" w:rsidP="00D575B9">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11,5</w:t>
            </w:r>
          </w:p>
        </w:tc>
        <w:tc>
          <w:tcPr>
            <w:tcW w:w="818" w:type="dxa"/>
            <w:shd w:val="clear" w:color="auto" w:fill="auto"/>
            <w:noWrap/>
            <w:vAlign w:val="center"/>
            <w:hideMark/>
          </w:tcPr>
          <w:p w:rsidR="00D575B9" w:rsidRPr="001A7D99" w:rsidRDefault="00ED111F" w:rsidP="00D575B9">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14,9</w:t>
            </w:r>
          </w:p>
        </w:tc>
        <w:tc>
          <w:tcPr>
            <w:tcW w:w="818" w:type="dxa"/>
            <w:shd w:val="clear" w:color="auto" w:fill="auto"/>
            <w:noWrap/>
            <w:vAlign w:val="center"/>
            <w:hideMark/>
          </w:tcPr>
          <w:p w:rsidR="00D575B9" w:rsidRPr="001A7D99" w:rsidRDefault="00024492" w:rsidP="00D575B9">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92,1</w:t>
            </w:r>
          </w:p>
        </w:tc>
        <w:tc>
          <w:tcPr>
            <w:tcW w:w="818" w:type="dxa"/>
            <w:shd w:val="clear" w:color="auto" w:fill="auto"/>
            <w:noWrap/>
            <w:vAlign w:val="center"/>
            <w:hideMark/>
          </w:tcPr>
          <w:p w:rsidR="00D575B9" w:rsidRPr="001A7D99" w:rsidRDefault="00024492" w:rsidP="00D575B9">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6,8</w:t>
            </w:r>
          </w:p>
        </w:tc>
        <w:tc>
          <w:tcPr>
            <w:tcW w:w="831" w:type="dxa"/>
            <w:shd w:val="clear" w:color="auto" w:fill="auto"/>
            <w:noWrap/>
            <w:vAlign w:val="center"/>
            <w:hideMark/>
          </w:tcPr>
          <w:p w:rsidR="00D575B9" w:rsidRPr="001A7D99" w:rsidRDefault="00024492" w:rsidP="00397381">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604,1</w:t>
            </w:r>
          </w:p>
        </w:tc>
        <w:tc>
          <w:tcPr>
            <w:tcW w:w="796" w:type="dxa"/>
            <w:shd w:val="clear" w:color="auto" w:fill="auto"/>
            <w:vAlign w:val="center"/>
          </w:tcPr>
          <w:p w:rsidR="00D575B9" w:rsidRPr="001A7D99" w:rsidRDefault="006E62F1" w:rsidP="00D575B9">
            <w:pPr>
              <w:spacing w:after="0" w:line="240" w:lineRule="auto"/>
              <w:jc w:val="center"/>
              <w:rPr>
                <w:rFonts w:ascii="Times New Roman" w:hAnsi="Times New Roman" w:cs="Times New Roman"/>
                <w:color w:val="000000"/>
                <w:szCs w:val="28"/>
                <w:lang w:val="ru-RU" w:eastAsia="en-US"/>
              </w:rPr>
            </w:pPr>
            <w:r w:rsidRPr="001A7D99">
              <w:rPr>
                <w:rFonts w:ascii="Times New Roman" w:hAnsi="Times New Roman" w:cs="Times New Roman"/>
                <w:color w:val="000000"/>
                <w:szCs w:val="28"/>
                <w:lang w:val="ru-RU" w:eastAsia="en-US"/>
              </w:rPr>
              <w:t>555,9</w:t>
            </w:r>
          </w:p>
        </w:tc>
      </w:tr>
      <w:tr w:rsidR="009F0444" w:rsidRPr="001A7D99" w:rsidTr="00C73946">
        <w:trPr>
          <w:trHeight w:val="411"/>
          <w:jc w:val="center"/>
        </w:trPr>
        <w:tc>
          <w:tcPr>
            <w:tcW w:w="880" w:type="dxa"/>
            <w:vMerge/>
            <w:shd w:val="clear" w:color="auto" w:fill="auto"/>
            <w:vAlign w:val="center"/>
          </w:tcPr>
          <w:p w:rsidR="00790635" w:rsidRPr="001A7D99" w:rsidRDefault="00790635" w:rsidP="003B2CF3">
            <w:pPr>
              <w:spacing w:after="0" w:line="240" w:lineRule="auto"/>
              <w:rPr>
                <w:rFonts w:ascii="Times New Roman" w:eastAsia="Times New Roman" w:hAnsi="Times New Roman" w:cs="Times New Roman"/>
              </w:rPr>
            </w:pPr>
          </w:p>
        </w:tc>
        <w:tc>
          <w:tcPr>
            <w:tcW w:w="1984" w:type="dxa"/>
            <w:shd w:val="clear" w:color="auto" w:fill="EAF1DD" w:themeFill="accent3" w:themeFillTint="33"/>
            <w:vAlign w:val="center"/>
          </w:tcPr>
          <w:p w:rsidR="00790635" w:rsidRPr="001A7D99" w:rsidRDefault="00790635" w:rsidP="00D575B9">
            <w:pPr>
              <w:spacing w:after="0" w:line="240" w:lineRule="auto"/>
              <w:jc w:val="center"/>
              <w:rPr>
                <w:rFonts w:ascii="Times New Roman" w:eastAsia="Times New Roman" w:hAnsi="Times New Roman" w:cs="Times New Roman"/>
              </w:rPr>
            </w:pPr>
            <w:r w:rsidRPr="001A7D99">
              <w:rPr>
                <w:rFonts w:ascii="Times New Roman" w:hAnsi="Times New Roman" w:cs="Times New Roman"/>
                <w:bCs/>
                <w:color w:val="000000"/>
                <w:lang w:eastAsia="en-US"/>
              </w:rPr>
              <w:t>Тпр 202</w:t>
            </w:r>
            <w:r w:rsidR="00D575B9" w:rsidRPr="001A7D99">
              <w:rPr>
                <w:rFonts w:ascii="Times New Roman" w:hAnsi="Times New Roman" w:cs="Times New Roman"/>
                <w:bCs/>
                <w:color w:val="000000"/>
                <w:lang w:val="ru-RU" w:eastAsia="en-US"/>
              </w:rPr>
              <w:t>4</w:t>
            </w:r>
            <w:r w:rsidRPr="001A7D99">
              <w:rPr>
                <w:rFonts w:ascii="Times New Roman" w:hAnsi="Times New Roman" w:cs="Times New Roman"/>
                <w:bCs/>
                <w:color w:val="000000"/>
                <w:lang w:eastAsia="en-US"/>
              </w:rPr>
              <w:t>/ 202</w:t>
            </w:r>
            <w:r w:rsidR="00D575B9" w:rsidRPr="001A7D99">
              <w:rPr>
                <w:rFonts w:ascii="Times New Roman" w:hAnsi="Times New Roman" w:cs="Times New Roman"/>
                <w:bCs/>
                <w:color w:val="000000"/>
                <w:lang w:val="ru-RU" w:eastAsia="en-US"/>
              </w:rPr>
              <w:t>3</w:t>
            </w:r>
            <w:r w:rsidRPr="001A7D99">
              <w:rPr>
                <w:rFonts w:ascii="Times New Roman" w:hAnsi="Times New Roman" w:cs="Times New Roman"/>
                <w:bCs/>
                <w:color w:val="000000"/>
                <w:lang w:eastAsia="en-US"/>
              </w:rPr>
              <w:t>,%</w:t>
            </w:r>
          </w:p>
        </w:tc>
        <w:tc>
          <w:tcPr>
            <w:tcW w:w="778" w:type="dxa"/>
            <w:shd w:val="clear" w:color="auto" w:fill="EAF1DD" w:themeFill="accent3" w:themeFillTint="33"/>
            <w:noWrap/>
            <w:vAlign w:val="center"/>
            <w:hideMark/>
          </w:tcPr>
          <w:p w:rsidR="00790635" w:rsidRPr="001A7D99" w:rsidRDefault="00290F0E"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+23,4</w:t>
            </w:r>
          </w:p>
        </w:tc>
        <w:tc>
          <w:tcPr>
            <w:tcW w:w="818" w:type="dxa"/>
            <w:shd w:val="clear" w:color="auto" w:fill="EAF1DD" w:themeFill="accent3" w:themeFillTint="33"/>
            <w:noWrap/>
            <w:vAlign w:val="center"/>
            <w:hideMark/>
          </w:tcPr>
          <w:p w:rsidR="00790635" w:rsidRPr="001A7D99" w:rsidRDefault="00290F0E"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+35,9</w:t>
            </w:r>
          </w:p>
        </w:tc>
        <w:tc>
          <w:tcPr>
            <w:tcW w:w="818" w:type="dxa"/>
            <w:shd w:val="clear" w:color="auto" w:fill="EAF1DD" w:themeFill="accent3" w:themeFillTint="33"/>
            <w:noWrap/>
            <w:vAlign w:val="center"/>
            <w:hideMark/>
          </w:tcPr>
          <w:p w:rsidR="00790635" w:rsidRPr="001A7D99" w:rsidRDefault="00290F0E"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+97,9</w:t>
            </w:r>
          </w:p>
        </w:tc>
        <w:tc>
          <w:tcPr>
            <w:tcW w:w="818" w:type="dxa"/>
            <w:shd w:val="clear" w:color="auto" w:fill="EAF1DD" w:themeFill="accent3" w:themeFillTint="33"/>
            <w:noWrap/>
            <w:vAlign w:val="center"/>
            <w:hideMark/>
          </w:tcPr>
          <w:p w:rsidR="00790635" w:rsidRPr="001A7D99" w:rsidRDefault="00995CDB"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-4,2</w:t>
            </w:r>
          </w:p>
        </w:tc>
        <w:tc>
          <w:tcPr>
            <w:tcW w:w="818" w:type="dxa"/>
            <w:shd w:val="clear" w:color="auto" w:fill="EAF1DD" w:themeFill="accent3" w:themeFillTint="33"/>
            <w:noWrap/>
            <w:vAlign w:val="center"/>
            <w:hideMark/>
          </w:tcPr>
          <w:p w:rsidR="00790635" w:rsidRPr="001A7D99" w:rsidRDefault="00995CDB"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+28,2</w:t>
            </w:r>
          </w:p>
        </w:tc>
        <w:tc>
          <w:tcPr>
            <w:tcW w:w="818" w:type="dxa"/>
            <w:shd w:val="clear" w:color="auto" w:fill="EAF1DD" w:themeFill="accent3" w:themeFillTint="33"/>
            <w:noWrap/>
            <w:vAlign w:val="center"/>
            <w:hideMark/>
          </w:tcPr>
          <w:p w:rsidR="00790635" w:rsidRPr="001A7D99" w:rsidRDefault="0015704A"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+41,0</w:t>
            </w:r>
          </w:p>
        </w:tc>
        <w:tc>
          <w:tcPr>
            <w:tcW w:w="818" w:type="dxa"/>
            <w:shd w:val="clear" w:color="auto" w:fill="EAF1DD" w:themeFill="accent3" w:themeFillTint="33"/>
            <w:noWrap/>
            <w:vAlign w:val="center"/>
            <w:hideMark/>
          </w:tcPr>
          <w:p w:rsidR="00790635" w:rsidRPr="001A7D99" w:rsidRDefault="00F2586E" w:rsidP="00D575B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+44,1</w:t>
            </w:r>
          </w:p>
        </w:tc>
        <w:tc>
          <w:tcPr>
            <w:tcW w:w="831" w:type="dxa"/>
            <w:shd w:val="clear" w:color="auto" w:fill="EAF1DD" w:themeFill="accent3" w:themeFillTint="33"/>
            <w:noWrap/>
            <w:vAlign w:val="center"/>
            <w:hideMark/>
          </w:tcPr>
          <w:p w:rsidR="00790635" w:rsidRPr="001A7D99" w:rsidRDefault="00F2586E" w:rsidP="00D575B9">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-64,0</w:t>
            </w:r>
          </w:p>
        </w:tc>
        <w:tc>
          <w:tcPr>
            <w:tcW w:w="796" w:type="dxa"/>
            <w:shd w:val="clear" w:color="auto" w:fill="EAF1DD" w:themeFill="accent3" w:themeFillTint="33"/>
            <w:vAlign w:val="center"/>
          </w:tcPr>
          <w:p w:rsidR="00790635" w:rsidRPr="001A7D99" w:rsidRDefault="002157E9" w:rsidP="00D575B9">
            <w:pPr>
              <w:spacing w:after="0" w:line="240" w:lineRule="auto"/>
              <w:jc w:val="center"/>
              <w:rPr>
                <w:rFonts w:ascii="Times New Roman" w:hAnsi="Times New Roman" w:cs="Times New Roman"/>
                <w:color w:val="000000"/>
                <w:szCs w:val="28"/>
                <w:lang w:val="ru-RU" w:eastAsia="en-US"/>
              </w:rPr>
            </w:pPr>
            <w:r>
              <w:rPr>
                <w:rFonts w:ascii="Times New Roman" w:hAnsi="Times New Roman" w:cs="Times New Roman"/>
                <w:color w:val="000000"/>
                <w:szCs w:val="28"/>
                <w:lang w:val="ru-RU" w:eastAsia="en-US"/>
              </w:rPr>
              <w:t>+2,3</w:t>
            </w:r>
          </w:p>
        </w:tc>
      </w:tr>
      <w:tr w:rsidR="005E7241" w:rsidRPr="001A7D99" w:rsidTr="00C73946">
        <w:trPr>
          <w:trHeight w:val="411"/>
          <w:jc w:val="center"/>
        </w:trPr>
        <w:tc>
          <w:tcPr>
            <w:tcW w:w="880" w:type="dxa"/>
            <w:vMerge/>
            <w:shd w:val="clear" w:color="auto" w:fill="auto"/>
            <w:vAlign w:val="center"/>
          </w:tcPr>
          <w:p w:rsidR="00790635" w:rsidRPr="001A7D99" w:rsidRDefault="00790635"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790635" w:rsidRPr="001A7D99" w:rsidRDefault="00790635" w:rsidP="00A730CB">
            <w:pPr>
              <w:spacing w:after="0" w:line="240" w:lineRule="auto"/>
              <w:jc w:val="center"/>
              <w:rPr>
                <w:rFonts w:ascii="Times New Roman" w:hAnsi="Times New Roman" w:cs="Times New Roman"/>
                <w:color w:val="000000"/>
                <w:lang w:eastAsia="en-US"/>
              </w:rPr>
            </w:pPr>
            <w:r w:rsidRPr="001A7D99">
              <w:rPr>
                <w:rFonts w:ascii="Times New Roman" w:hAnsi="Times New Roman" w:cs="Times New Roman"/>
                <w:color w:val="000000"/>
                <w:lang w:eastAsia="en-US"/>
              </w:rPr>
              <w:t>Срг</w:t>
            </w:r>
          </w:p>
          <w:p w:rsidR="00790635" w:rsidRPr="001A7D99" w:rsidRDefault="00D575B9" w:rsidP="00E53EA8">
            <w:pPr>
              <w:spacing w:after="0" w:line="240" w:lineRule="auto"/>
              <w:jc w:val="center"/>
              <w:rPr>
                <w:rFonts w:ascii="Times New Roman" w:eastAsia="Times New Roman" w:hAnsi="Times New Roman" w:cs="Times New Roman"/>
              </w:rPr>
            </w:pPr>
            <w:r w:rsidRPr="001A7D99">
              <w:rPr>
                <w:rFonts w:ascii="Times New Roman" w:hAnsi="Times New Roman" w:cs="Times New Roman"/>
                <w:color w:val="000000"/>
                <w:lang w:eastAsia="en-US"/>
              </w:rPr>
              <w:t>20</w:t>
            </w:r>
            <w:r w:rsidR="0062788C" w:rsidRPr="001A7D99">
              <w:rPr>
                <w:rFonts w:ascii="Times New Roman" w:hAnsi="Times New Roman" w:cs="Times New Roman"/>
                <w:color w:val="000000"/>
                <w:lang w:val="ru-RU" w:eastAsia="en-US"/>
              </w:rPr>
              <w:t>1</w:t>
            </w:r>
            <w:r w:rsidR="00967167">
              <w:rPr>
                <w:rFonts w:ascii="Times New Roman" w:hAnsi="Times New Roman" w:cs="Times New Roman"/>
                <w:color w:val="000000"/>
                <w:lang w:val="ru-RU" w:eastAsia="en-US"/>
              </w:rPr>
              <w:t>8</w:t>
            </w:r>
            <w:r w:rsidR="00790635" w:rsidRPr="001A7D99">
              <w:rPr>
                <w:rFonts w:ascii="Times New Roman" w:hAnsi="Times New Roman" w:cs="Times New Roman"/>
                <w:color w:val="000000"/>
                <w:lang w:eastAsia="en-US"/>
              </w:rPr>
              <w:t>-202</w:t>
            </w:r>
            <w:r w:rsidRPr="001A7D99">
              <w:rPr>
                <w:rFonts w:ascii="Times New Roman" w:hAnsi="Times New Roman" w:cs="Times New Roman"/>
                <w:color w:val="000000"/>
                <w:lang w:val="ru-RU" w:eastAsia="en-US"/>
              </w:rPr>
              <w:t>4</w:t>
            </w:r>
            <w:r w:rsidR="00E53EA8" w:rsidRPr="001A7D99">
              <w:rPr>
                <w:rFonts w:ascii="Times New Roman" w:hAnsi="Times New Roman" w:cs="Times New Roman"/>
                <w:color w:val="000000"/>
                <w:lang w:eastAsia="en-US"/>
              </w:rPr>
              <w:t xml:space="preserve"> г</w:t>
            </w:r>
            <w:r w:rsidR="00E53EA8" w:rsidRPr="001A7D99">
              <w:rPr>
                <w:rFonts w:ascii="Times New Roman" w:hAnsi="Times New Roman" w:cs="Times New Roman"/>
                <w:color w:val="000000"/>
                <w:lang w:val="ru-RU" w:eastAsia="en-US"/>
              </w:rPr>
              <w:t>г.</w:t>
            </w:r>
            <w:r w:rsidR="00790635" w:rsidRPr="001A7D99">
              <w:rPr>
                <w:rFonts w:ascii="Times New Roman" w:hAnsi="Times New Roman" w:cs="Times New Roman"/>
                <w:color w:val="000000"/>
                <w:lang w:eastAsia="en-US"/>
              </w:rPr>
              <w:t xml:space="preserve"> </w:t>
            </w:r>
          </w:p>
        </w:tc>
        <w:tc>
          <w:tcPr>
            <w:tcW w:w="77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23,7</w:t>
            </w:r>
          </w:p>
        </w:tc>
        <w:tc>
          <w:tcPr>
            <w:tcW w:w="81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23,0</w:t>
            </w:r>
          </w:p>
        </w:tc>
        <w:tc>
          <w:tcPr>
            <w:tcW w:w="81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38,6</w:t>
            </w:r>
          </w:p>
        </w:tc>
        <w:tc>
          <w:tcPr>
            <w:tcW w:w="81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36,4</w:t>
            </w:r>
          </w:p>
        </w:tc>
        <w:tc>
          <w:tcPr>
            <w:tcW w:w="81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25,2</w:t>
            </w:r>
          </w:p>
        </w:tc>
        <w:tc>
          <w:tcPr>
            <w:tcW w:w="81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43,3</w:t>
            </w:r>
          </w:p>
        </w:tc>
        <w:tc>
          <w:tcPr>
            <w:tcW w:w="818"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26,7</w:t>
            </w:r>
          </w:p>
        </w:tc>
        <w:tc>
          <w:tcPr>
            <w:tcW w:w="831" w:type="dxa"/>
            <w:shd w:val="clear" w:color="auto" w:fill="auto"/>
            <w:noWrap/>
            <w:vAlign w:val="center"/>
            <w:hideMark/>
          </w:tcPr>
          <w:p w:rsidR="00790635" w:rsidRPr="001A7D99" w:rsidRDefault="00A91B21"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866,4</w:t>
            </w:r>
          </w:p>
        </w:tc>
        <w:tc>
          <w:tcPr>
            <w:tcW w:w="796" w:type="dxa"/>
            <w:shd w:val="clear" w:color="auto" w:fill="auto"/>
            <w:vAlign w:val="center"/>
          </w:tcPr>
          <w:p w:rsidR="00790635" w:rsidRPr="001A7D99" w:rsidRDefault="00E637F4"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554,9</w:t>
            </w:r>
          </w:p>
        </w:tc>
      </w:tr>
      <w:tr w:rsidR="00375420" w:rsidRPr="001A7D99" w:rsidTr="00C73946">
        <w:trPr>
          <w:trHeight w:val="166"/>
          <w:jc w:val="center"/>
        </w:trPr>
        <w:tc>
          <w:tcPr>
            <w:tcW w:w="880" w:type="dxa"/>
            <w:vMerge/>
            <w:shd w:val="clear" w:color="auto" w:fill="auto"/>
            <w:vAlign w:val="center"/>
          </w:tcPr>
          <w:p w:rsidR="00790635" w:rsidRPr="001A7D99" w:rsidRDefault="00790635"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790635" w:rsidRPr="001A7D99" w:rsidRDefault="00013AE8"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НИЗ</w:t>
            </w:r>
            <w:r w:rsidR="0073264C" w:rsidRPr="001A7D99">
              <w:rPr>
                <w:rFonts w:ascii="Times New Roman" w:eastAsia="Times New Roman" w:hAnsi="Times New Roman" w:cs="Times New Roman"/>
                <w:lang w:val="ru-RU"/>
              </w:rPr>
              <w:t>*</w:t>
            </w:r>
          </w:p>
        </w:tc>
        <w:tc>
          <w:tcPr>
            <w:tcW w:w="77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0,04</w:t>
            </w:r>
          </w:p>
        </w:tc>
        <w:tc>
          <w:tcPr>
            <w:tcW w:w="81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0,04</w:t>
            </w:r>
          </w:p>
        </w:tc>
        <w:tc>
          <w:tcPr>
            <w:tcW w:w="81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0,07</w:t>
            </w:r>
          </w:p>
        </w:tc>
        <w:tc>
          <w:tcPr>
            <w:tcW w:w="81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0,07</w:t>
            </w:r>
          </w:p>
        </w:tc>
        <w:tc>
          <w:tcPr>
            <w:tcW w:w="81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0,05</w:t>
            </w:r>
          </w:p>
        </w:tc>
        <w:tc>
          <w:tcPr>
            <w:tcW w:w="81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0,08</w:t>
            </w:r>
          </w:p>
        </w:tc>
        <w:tc>
          <w:tcPr>
            <w:tcW w:w="818"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0,05</w:t>
            </w:r>
          </w:p>
        </w:tc>
        <w:tc>
          <w:tcPr>
            <w:tcW w:w="831" w:type="dxa"/>
            <w:shd w:val="clear" w:color="auto" w:fill="auto"/>
            <w:noWrap/>
            <w:vAlign w:val="center"/>
            <w:hideMark/>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796" w:type="dxa"/>
            <w:shd w:val="clear" w:color="auto" w:fill="auto"/>
            <w:vAlign w:val="center"/>
          </w:tcPr>
          <w:p w:rsidR="00790635" w:rsidRPr="001A7D99" w:rsidRDefault="00E97B15" w:rsidP="00E97B15">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E01816" w:rsidRPr="001A7D99" w:rsidTr="00C73946">
        <w:trPr>
          <w:trHeight w:val="411"/>
          <w:jc w:val="center"/>
        </w:trPr>
        <w:tc>
          <w:tcPr>
            <w:tcW w:w="880" w:type="dxa"/>
            <w:vMerge w:val="restart"/>
            <w:shd w:val="clear" w:color="auto" w:fill="auto"/>
            <w:textDirection w:val="btLr"/>
            <w:vAlign w:val="center"/>
          </w:tcPr>
          <w:p w:rsidR="00E01816" w:rsidRPr="001A7D99" w:rsidRDefault="00FF272A" w:rsidP="00E74CFC">
            <w:pPr>
              <w:spacing w:after="0" w:line="240" w:lineRule="auto"/>
              <w:ind w:left="113" w:right="113"/>
              <w:jc w:val="center"/>
              <w:rPr>
                <w:rFonts w:ascii="Times New Roman" w:eastAsia="Times New Roman" w:hAnsi="Times New Roman" w:cs="Times New Roman"/>
              </w:rPr>
            </w:pPr>
            <w:r w:rsidRPr="001A7D99">
              <w:rPr>
                <w:rFonts w:ascii="Times New Roman" w:eastAsia="Times New Roman" w:hAnsi="Times New Roman" w:cs="Times New Roman"/>
              </w:rPr>
              <w:t>Заболеваемость системы кровообращения</w:t>
            </w:r>
          </w:p>
        </w:tc>
        <w:tc>
          <w:tcPr>
            <w:tcW w:w="1984" w:type="dxa"/>
            <w:shd w:val="clear" w:color="auto" w:fill="auto"/>
            <w:vAlign w:val="center"/>
          </w:tcPr>
          <w:p w:rsidR="00E01816" w:rsidRPr="001A7D99" w:rsidRDefault="00E01816" w:rsidP="000664A0">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2023 г</w:t>
            </w:r>
            <w:r w:rsidRPr="001A7D99">
              <w:rPr>
                <w:rFonts w:ascii="Times New Roman" w:eastAsia="Times New Roman" w:hAnsi="Times New Roman" w:cs="Times New Roman"/>
              </w:rPr>
              <w:t>, ‰</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1,1</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1,4</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3,6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8,1</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0,0</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38,2</w:t>
            </w:r>
          </w:p>
        </w:tc>
        <w:tc>
          <w:tcPr>
            <w:tcW w:w="796" w:type="dxa"/>
            <w:tcBorders>
              <w:top w:val="single" w:sz="4" w:space="0" w:color="auto"/>
              <w:left w:val="nil"/>
              <w:bottom w:val="single" w:sz="4" w:space="0" w:color="auto"/>
              <w:right w:val="single" w:sz="4" w:space="0" w:color="auto"/>
            </w:tcBorders>
            <w:shd w:val="clear" w:color="auto" w:fill="auto"/>
            <w:vAlign w:val="center"/>
          </w:tcPr>
          <w:p w:rsidR="00E01816" w:rsidRPr="001A7D99" w:rsidRDefault="00E01816" w:rsidP="00856187">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23,5</w:t>
            </w:r>
          </w:p>
        </w:tc>
      </w:tr>
      <w:tr w:rsidR="00E01816" w:rsidRPr="001A7D99" w:rsidTr="00C73946">
        <w:trPr>
          <w:trHeight w:val="411"/>
          <w:jc w:val="center"/>
        </w:trPr>
        <w:tc>
          <w:tcPr>
            <w:tcW w:w="880" w:type="dxa"/>
            <w:vMerge/>
            <w:shd w:val="clear" w:color="auto" w:fill="auto"/>
            <w:vAlign w:val="center"/>
          </w:tcPr>
          <w:p w:rsidR="00E01816" w:rsidRPr="001A7D99" w:rsidRDefault="00E01816"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E01816" w:rsidRPr="001A7D99" w:rsidRDefault="00E01816" w:rsidP="000664A0">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2024 г</w:t>
            </w:r>
            <w:r w:rsidRPr="001A7D99">
              <w:rPr>
                <w:rFonts w:ascii="Times New Roman" w:eastAsia="Times New Roman" w:hAnsi="Times New Roman" w:cs="Times New Roman"/>
              </w:rPr>
              <w:t>, ‰</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7,1</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9A2D7F"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18</w:t>
            </w:r>
            <w:r w:rsidR="002479ED">
              <w:rPr>
                <w:rFonts w:ascii="Times New Roman" w:eastAsia="Times New Roman" w:hAnsi="Times New Roman" w:cs="Times New Roman"/>
                <w:lang w:val="ru-RU"/>
              </w:rPr>
              <w:t>,2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5,1</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5,0</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11,6</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2479ED"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40,6</w:t>
            </w:r>
          </w:p>
        </w:tc>
        <w:tc>
          <w:tcPr>
            <w:tcW w:w="796" w:type="dxa"/>
            <w:tcBorders>
              <w:top w:val="single" w:sz="4" w:space="0" w:color="auto"/>
              <w:left w:val="nil"/>
              <w:bottom w:val="single" w:sz="4" w:space="0" w:color="auto"/>
              <w:right w:val="single" w:sz="4" w:space="0" w:color="auto"/>
            </w:tcBorders>
            <w:shd w:val="clear" w:color="auto" w:fill="auto"/>
            <w:vAlign w:val="center"/>
          </w:tcPr>
          <w:p w:rsidR="00E01816" w:rsidRPr="001A7D99" w:rsidRDefault="002118C8" w:rsidP="00B8021B">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21,9</w:t>
            </w:r>
          </w:p>
        </w:tc>
      </w:tr>
      <w:tr w:rsidR="009F0444" w:rsidRPr="001A7D99" w:rsidTr="00C73946">
        <w:trPr>
          <w:trHeight w:val="411"/>
          <w:jc w:val="center"/>
        </w:trPr>
        <w:tc>
          <w:tcPr>
            <w:tcW w:w="880" w:type="dxa"/>
            <w:vMerge/>
            <w:shd w:val="clear" w:color="auto" w:fill="auto"/>
            <w:vAlign w:val="center"/>
          </w:tcPr>
          <w:p w:rsidR="00E01816" w:rsidRPr="001A7D99" w:rsidRDefault="00E01816" w:rsidP="003B2CF3">
            <w:pPr>
              <w:spacing w:after="0" w:line="240" w:lineRule="auto"/>
              <w:rPr>
                <w:rFonts w:ascii="Times New Roman" w:eastAsia="Times New Roman" w:hAnsi="Times New Roman" w:cs="Times New Roman"/>
              </w:rPr>
            </w:pPr>
          </w:p>
        </w:tc>
        <w:tc>
          <w:tcPr>
            <w:tcW w:w="1984" w:type="dxa"/>
            <w:shd w:val="clear" w:color="auto" w:fill="EAF1DD" w:themeFill="accent3" w:themeFillTint="33"/>
            <w:vAlign w:val="center"/>
          </w:tcPr>
          <w:p w:rsidR="00E01816" w:rsidRPr="001A7D99" w:rsidRDefault="00E01816" w:rsidP="000664A0">
            <w:pPr>
              <w:spacing w:after="0" w:line="240" w:lineRule="auto"/>
              <w:jc w:val="center"/>
              <w:rPr>
                <w:rFonts w:ascii="Times New Roman" w:eastAsia="Times New Roman" w:hAnsi="Times New Roman" w:cs="Times New Roman"/>
              </w:rPr>
            </w:pPr>
            <w:r w:rsidRPr="001A7D99">
              <w:rPr>
                <w:rFonts w:ascii="Times New Roman" w:hAnsi="Times New Roman" w:cs="Times New Roman"/>
                <w:bCs/>
                <w:color w:val="000000"/>
                <w:lang w:eastAsia="en-US"/>
              </w:rPr>
              <w:t>Тпр 202</w:t>
            </w:r>
            <w:r w:rsidR="0062788C" w:rsidRPr="001A7D99">
              <w:rPr>
                <w:rFonts w:ascii="Times New Roman" w:hAnsi="Times New Roman" w:cs="Times New Roman"/>
                <w:bCs/>
                <w:color w:val="000000"/>
                <w:lang w:val="ru-RU" w:eastAsia="en-US"/>
              </w:rPr>
              <w:t>4</w:t>
            </w:r>
            <w:r w:rsidRPr="001A7D99">
              <w:rPr>
                <w:rFonts w:ascii="Times New Roman" w:hAnsi="Times New Roman" w:cs="Times New Roman"/>
                <w:bCs/>
                <w:color w:val="000000"/>
                <w:lang w:eastAsia="en-US"/>
              </w:rPr>
              <w:t>/ 202</w:t>
            </w:r>
            <w:r w:rsidR="0062788C" w:rsidRPr="001A7D99">
              <w:rPr>
                <w:rFonts w:ascii="Times New Roman" w:hAnsi="Times New Roman" w:cs="Times New Roman"/>
                <w:bCs/>
                <w:color w:val="000000"/>
                <w:lang w:val="ru-RU" w:eastAsia="en-US"/>
              </w:rPr>
              <w:t>3</w:t>
            </w:r>
            <w:r w:rsidRPr="001A7D99">
              <w:rPr>
                <w:rFonts w:ascii="Times New Roman" w:hAnsi="Times New Roman" w:cs="Times New Roman"/>
                <w:bCs/>
                <w:color w:val="000000"/>
                <w:lang w:eastAsia="en-US"/>
              </w:rPr>
              <w:t>,%</w:t>
            </w:r>
          </w:p>
        </w:tc>
        <w:tc>
          <w:tcPr>
            <w:tcW w:w="77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E01816" w:rsidRPr="001A7D99" w:rsidRDefault="00FF640E"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+84,5</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2A2446"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827AE7"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+93,4</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ED5865"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+29,4</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BE16BF"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+76,0</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F717B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+33,6</w:t>
            </w:r>
          </w:p>
        </w:tc>
        <w:tc>
          <w:tcPr>
            <w:tcW w:w="81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241A17"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w:t>
            </w:r>
          </w:p>
        </w:tc>
        <w:tc>
          <w:tcPr>
            <w:tcW w:w="831"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E01816" w:rsidRPr="001A7D99" w:rsidRDefault="007F4051"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+5,9</w:t>
            </w:r>
          </w:p>
        </w:tc>
        <w:tc>
          <w:tcPr>
            <w:tcW w:w="796"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E01816" w:rsidRPr="001A7D99" w:rsidRDefault="00E54553" w:rsidP="00B8021B">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-6,8</w:t>
            </w:r>
          </w:p>
        </w:tc>
      </w:tr>
      <w:tr w:rsidR="00E01816" w:rsidRPr="001A7D99" w:rsidTr="00C73946">
        <w:trPr>
          <w:trHeight w:val="411"/>
          <w:jc w:val="center"/>
        </w:trPr>
        <w:tc>
          <w:tcPr>
            <w:tcW w:w="880" w:type="dxa"/>
            <w:vMerge/>
            <w:shd w:val="clear" w:color="auto" w:fill="auto"/>
            <w:vAlign w:val="center"/>
          </w:tcPr>
          <w:p w:rsidR="00E01816" w:rsidRPr="001A7D99" w:rsidRDefault="00E01816"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E01816" w:rsidRPr="001A7D99" w:rsidRDefault="00E01816" w:rsidP="00A730CB">
            <w:pPr>
              <w:spacing w:after="0" w:line="240" w:lineRule="auto"/>
              <w:jc w:val="center"/>
              <w:rPr>
                <w:rFonts w:ascii="Times New Roman" w:hAnsi="Times New Roman" w:cs="Times New Roman"/>
                <w:color w:val="000000"/>
                <w:lang w:eastAsia="en-US"/>
              </w:rPr>
            </w:pPr>
            <w:r w:rsidRPr="001A7D99">
              <w:rPr>
                <w:rFonts w:ascii="Times New Roman" w:hAnsi="Times New Roman" w:cs="Times New Roman"/>
                <w:color w:val="000000"/>
                <w:lang w:eastAsia="en-US"/>
              </w:rPr>
              <w:t>Срг</w:t>
            </w:r>
          </w:p>
          <w:p w:rsidR="00E01816" w:rsidRPr="001A7D99" w:rsidRDefault="0062788C" w:rsidP="00E53EA8">
            <w:pPr>
              <w:spacing w:after="0" w:line="240" w:lineRule="auto"/>
              <w:jc w:val="center"/>
              <w:rPr>
                <w:rFonts w:ascii="Times New Roman" w:eastAsia="Times New Roman" w:hAnsi="Times New Roman" w:cs="Times New Roman"/>
              </w:rPr>
            </w:pPr>
            <w:r w:rsidRPr="001A7D99">
              <w:rPr>
                <w:rFonts w:ascii="Times New Roman" w:hAnsi="Times New Roman" w:cs="Times New Roman"/>
                <w:color w:val="000000"/>
                <w:lang w:eastAsia="en-US"/>
              </w:rPr>
              <w:t>20</w:t>
            </w:r>
            <w:r w:rsidRPr="001A7D99">
              <w:rPr>
                <w:rFonts w:ascii="Times New Roman" w:hAnsi="Times New Roman" w:cs="Times New Roman"/>
                <w:color w:val="000000"/>
                <w:lang w:val="ru-RU" w:eastAsia="en-US"/>
              </w:rPr>
              <w:t>1</w:t>
            </w:r>
            <w:r w:rsidR="00967167">
              <w:rPr>
                <w:rFonts w:ascii="Times New Roman" w:hAnsi="Times New Roman" w:cs="Times New Roman"/>
                <w:color w:val="000000"/>
                <w:lang w:val="ru-RU" w:eastAsia="en-US"/>
              </w:rPr>
              <w:t>8</w:t>
            </w:r>
            <w:r w:rsidR="00E01816" w:rsidRPr="001A7D99">
              <w:rPr>
                <w:rFonts w:ascii="Times New Roman" w:hAnsi="Times New Roman" w:cs="Times New Roman"/>
                <w:color w:val="000000"/>
                <w:lang w:eastAsia="en-US"/>
              </w:rPr>
              <w:t>-202</w:t>
            </w:r>
            <w:r w:rsidRPr="001A7D99">
              <w:rPr>
                <w:rFonts w:ascii="Times New Roman" w:hAnsi="Times New Roman" w:cs="Times New Roman"/>
                <w:color w:val="000000"/>
                <w:lang w:val="ru-RU" w:eastAsia="en-US"/>
              </w:rPr>
              <w:t>4</w:t>
            </w:r>
            <w:r w:rsidR="00E01816" w:rsidRPr="001A7D99">
              <w:rPr>
                <w:rFonts w:ascii="Times New Roman" w:hAnsi="Times New Roman" w:cs="Times New Roman"/>
                <w:color w:val="000000"/>
                <w:lang w:eastAsia="en-US"/>
              </w:rPr>
              <w:t xml:space="preserve"> г</w:t>
            </w:r>
            <w:r w:rsidR="00E01816" w:rsidRPr="001A7D99">
              <w:rPr>
                <w:rFonts w:ascii="Times New Roman" w:hAnsi="Times New Roman" w:cs="Times New Roman"/>
                <w:color w:val="000000"/>
                <w:lang w:val="ru-RU" w:eastAsia="en-US"/>
              </w:rPr>
              <w:t>г.</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16" w:rsidRPr="001A7D99" w:rsidRDefault="00F40D6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32,4</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F40D6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34,6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F40D6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28,3</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F40D6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39,2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5C1589"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41,2</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E627E4"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16,3</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9D5F2C"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34,0</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A014B8"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264,5</w:t>
            </w:r>
          </w:p>
        </w:tc>
        <w:tc>
          <w:tcPr>
            <w:tcW w:w="796" w:type="dxa"/>
            <w:tcBorders>
              <w:top w:val="single" w:sz="4" w:space="0" w:color="auto"/>
              <w:left w:val="nil"/>
              <w:bottom w:val="single" w:sz="4" w:space="0" w:color="auto"/>
              <w:right w:val="single" w:sz="4" w:space="0" w:color="auto"/>
            </w:tcBorders>
            <w:shd w:val="clear" w:color="auto" w:fill="auto"/>
            <w:vAlign w:val="center"/>
          </w:tcPr>
          <w:p w:rsidR="00E01816" w:rsidRPr="001A7D99" w:rsidRDefault="00A014B8" w:rsidP="00B8021B">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25,4</w:t>
            </w:r>
          </w:p>
        </w:tc>
      </w:tr>
      <w:tr w:rsidR="00E01816" w:rsidRPr="001A7D99" w:rsidTr="00C73946">
        <w:trPr>
          <w:trHeight w:val="228"/>
          <w:jc w:val="center"/>
        </w:trPr>
        <w:tc>
          <w:tcPr>
            <w:tcW w:w="880" w:type="dxa"/>
            <w:vMerge/>
            <w:shd w:val="clear" w:color="auto" w:fill="auto"/>
            <w:vAlign w:val="center"/>
          </w:tcPr>
          <w:p w:rsidR="00E01816" w:rsidRPr="001A7D99" w:rsidRDefault="00E01816"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E01816" w:rsidRPr="001A7D99" w:rsidRDefault="00E01816" w:rsidP="0073264C">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НИ</w:t>
            </w:r>
            <w:r w:rsidR="00013AE8">
              <w:rPr>
                <w:rFonts w:ascii="Times New Roman" w:eastAsia="Times New Roman" w:hAnsi="Times New Roman" w:cs="Times New Roman"/>
                <w:lang w:val="ru-RU"/>
              </w:rPr>
              <w:t>З</w:t>
            </w:r>
            <w:r w:rsidRPr="001A7D99">
              <w:rPr>
                <w:rFonts w:ascii="Times New Roman" w:eastAsia="Times New Roman" w:hAnsi="Times New Roman" w:cs="Times New Roman"/>
                <w:i/>
                <w:lang w:val="ru-RU"/>
              </w:rPr>
              <w:t>*</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1816" w:rsidRPr="001A7D99" w:rsidRDefault="001E6A11"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1E6A11"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1E6A11"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1E6A11"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1E6A11"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1E6A11"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0,6</w:t>
            </w:r>
          </w:p>
        </w:tc>
        <w:tc>
          <w:tcPr>
            <w:tcW w:w="818"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C51CF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831" w:type="dxa"/>
            <w:tcBorders>
              <w:top w:val="single" w:sz="4" w:space="0" w:color="auto"/>
              <w:left w:val="nil"/>
              <w:bottom w:val="single" w:sz="4" w:space="0" w:color="auto"/>
              <w:right w:val="single" w:sz="4" w:space="0" w:color="auto"/>
            </w:tcBorders>
            <w:shd w:val="clear" w:color="auto" w:fill="auto"/>
            <w:noWrap/>
            <w:vAlign w:val="center"/>
          </w:tcPr>
          <w:p w:rsidR="00E01816" w:rsidRPr="001A7D99" w:rsidRDefault="00C51CF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10,4</w:t>
            </w:r>
          </w:p>
        </w:tc>
        <w:tc>
          <w:tcPr>
            <w:tcW w:w="796" w:type="dxa"/>
            <w:tcBorders>
              <w:top w:val="single" w:sz="4" w:space="0" w:color="auto"/>
              <w:left w:val="nil"/>
              <w:bottom w:val="single" w:sz="4" w:space="0" w:color="auto"/>
              <w:right w:val="single" w:sz="4" w:space="0" w:color="auto"/>
            </w:tcBorders>
            <w:shd w:val="clear" w:color="auto" w:fill="auto"/>
            <w:vAlign w:val="center"/>
          </w:tcPr>
          <w:p w:rsidR="00E01816" w:rsidRPr="001A7D99" w:rsidRDefault="00C51CFE" w:rsidP="00B8021B">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DD13A5" w:rsidRPr="001A7D99" w:rsidTr="00C73946">
        <w:trPr>
          <w:trHeight w:val="411"/>
          <w:jc w:val="center"/>
        </w:trPr>
        <w:tc>
          <w:tcPr>
            <w:tcW w:w="880" w:type="dxa"/>
            <w:vMerge w:val="restart"/>
            <w:shd w:val="clear" w:color="auto" w:fill="auto"/>
            <w:textDirection w:val="btLr"/>
            <w:vAlign w:val="center"/>
          </w:tcPr>
          <w:p w:rsidR="00DD13A5" w:rsidRPr="001A7D99" w:rsidRDefault="00DD13A5" w:rsidP="00E74CFC">
            <w:pPr>
              <w:spacing w:after="0" w:line="240" w:lineRule="auto"/>
              <w:ind w:left="113" w:right="113"/>
              <w:jc w:val="center"/>
              <w:rPr>
                <w:rFonts w:ascii="Times New Roman" w:eastAsia="Times New Roman" w:hAnsi="Times New Roman" w:cs="Times New Roman"/>
              </w:rPr>
            </w:pPr>
            <w:r w:rsidRPr="001A7D99">
              <w:rPr>
                <w:rFonts w:ascii="Times New Roman" w:eastAsia="Times New Roman" w:hAnsi="Times New Roman" w:cs="Times New Roman"/>
              </w:rPr>
              <w:t>Заболеваемость злокачественными новообразованиями</w:t>
            </w:r>
          </w:p>
        </w:tc>
        <w:tc>
          <w:tcPr>
            <w:tcW w:w="1984" w:type="dxa"/>
            <w:shd w:val="clear" w:color="auto" w:fill="auto"/>
            <w:vAlign w:val="center"/>
          </w:tcPr>
          <w:p w:rsidR="00DD13A5" w:rsidRPr="001A7D99" w:rsidRDefault="00DD13A5" w:rsidP="000664A0">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2023 г</w:t>
            </w:r>
            <w:r w:rsidRPr="001A7D99">
              <w:rPr>
                <w:rFonts w:ascii="Times New Roman" w:eastAsia="Times New Roman" w:hAnsi="Times New Roman" w:cs="Times New Roman"/>
              </w:rPr>
              <w:t>, ‰</w:t>
            </w:r>
          </w:p>
        </w:tc>
        <w:tc>
          <w:tcPr>
            <w:tcW w:w="77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1,1</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8,2</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16,3</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1,2</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2,4</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5,2</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3,8</w:t>
            </w:r>
          </w:p>
        </w:tc>
        <w:tc>
          <w:tcPr>
            <w:tcW w:w="831" w:type="dxa"/>
            <w:tcBorders>
              <w:top w:val="nil"/>
              <w:left w:val="nil"/>
              <w:bottom w:val="single" w:sz="8" w:space="0" w:color="auto"/>
              <w:right w:val="single" w:sz="8" w:space="0" w:color="auto"/>
            </w:tcBorders>
            <w:shd w:val="clear" w:color="auto" w:fill="auto"/>
            <w:noWrap/>
            <w:vAlign w:val="center"/>
          </w:tcPr>
          <w:p w:rsidR="00DD13A5" w:rsidRPr="001A7D99" w:rsidRDefault="00DD13A5" w:rsidP="00EC4CFF">
            <w:pPr>
              <w:spacing w:after="0" w:line="240" w:lineRule="auto"/>
              <w:jc w:val="center"/>
              <w:rPr>
                <w:rFonts w:ascii="Times New Roman" w:eastAsia="Times New Roman" w:hAnsi="Times New Roman" w:cs="Times New Roman"/>
                <w:lang w:val="en-US"/>
              </w:rPr>
            </w:pPr>
            <w:r w:rsidRPr="001A7D99">
              <w:rPr>
                <w:rFonts w:ascii="Times New Roman" w:eastAsia="Times New Roman" w:hAnsi="Times New Roman" w:cs="Times New Roman"/>
                <w:lang w:val="ru-RU"/>
              </w:rPr>
              <w:t>0,1</w:t>
            </w:r>
          </w:p>
        </w:tc>
        <w:tc>
          <w:tcPr>
            <w:tcW w:w="796" w:type="dxa"/>
            <w:tcBorders>
              <w:top w:val="nil"/>
              <w:left w:val="nil"/>
              <w:bottom w:val="single" w:sz="8" w:space="0" w:color="auto"/>
              <w:right w:val="single" w:sz="8" w:space="0" w:color="auto"/>
            </w:tcBorders>
            <w:shd w:val="clear" w:color="auto" w:fill="auto"/>
            <w:vAlign w:val="center"/>
          </w:tcPr>
          <w:p w:rsidR="00DD13A5" w:rsidRPr="001A7D99" w:rsidRDefault="00DD13A5"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0,1</w:t>
            </w:r>
          </w:p>
        </w:tc>
      </w:tr>
      <w:tr w:rsidR="00DD13A5" w:rsidRPr="001A7D99" w:rsidTr="00C73946">
        <w:trPr>
          <w:trHeight w:val="411"/>
          <w:jc w:val="center"/>
        </w:trPr>
        <w:tc>
          <w:tcPr>
            <w:tcW w:w="880" w:type="dxa"/>
            <w:vMerge/>
            <w:shd w:val="clear" w:color="auto" w:fill="auto"/>
            <w:vAlign w:val="center"/>
          </w:tcPr>
          <w:p w:rsidR="00DD13A5" w:rsidRPr="001A7D99" w:rsidRDefault="00DD13A5" w:rsidP="00E74CFC">
            <w:pPr>
              <w:spacing w:after="0" w:line="240" w:lineRule="auto"/>
              <w:jc w:val="center"/>
              <w:rPr>
                <w:rFonts w:ascii="Times New Roman" w:eastAsia="Times New Roman" w:hAnsi="Times New Roman" w:cs="Times New Roman"/>
              </w:rPr>
            </w:pPr>
          </w:p>
        </w:tc>
        <w:tc>
          <w:tcPr>
            <w:tcW w:w="1984" w:type="dxa"/>
            <w:shd w:val="clear" w:color="auto" w:fill="auto"/>
            <w:vAlign w:val="center"/>
          </w:tcPr>
          <w:p w:rsidR="00DD13A5" w:rsidRPr="001A7D99" w:rsidRDefault="00DD13A5" w:rsidP="000664A0">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2024 г</w:t>
            </w:r>
            <w:r w:rsidRPr="001A7D99">
              <w:rPr>
                <w:rFonts w:ascii="Times New Roman" w:eastAsia="Times New Roman" w:hAnsi="Times New Roman" w:cs="Times New Roman"/>
              </w:rPr>
              <w:t>, ‰</w:t>
            </w:r>
          </w:p>
        </w:tc>
        <w:tc>
          <w:tcPr>
            <w:tcW w:w="77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2,4</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4,3</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2,4</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3,8</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6,2</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0,8</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5,8</w:t>
            </w:r>
          </w:p>
        </w:tc>
        <w:tc>
          <w:tcPr>
            <w:tcW w:w="831" w:type="dxa"/>
            <w:tcBorders>
              <w:top w:val="nil"/>
              <w:left w:val="nil"/>
              <w:bottom w:val="single" w:sz="8" w:space="0" w:color="auto"/>
              <w:right w:val="single" w:sz="8" w:space="0" w:color="auto"/>
            </w:tcBorders>
            <w:shd w:val="clear" w:color="auto" w:fill="auto"/>
            <w:noWrap/>
            <w:vAlign w:val="center"/>
          </w:tcPr>
          <w:p w:rsidR="00DD13A5" w:rsidRPr="007230F7"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6,5</w:t>
            </w:r>
          </w:p>
        </w:tc>
        <w:tc>
          <w:tcPr>
            <w:tcW w:w="796" w:type="dxa"/>
            <w:tcBorders>
              <w:top w:val="nil"/>
              <w:left w:val="nil"/>
              <w:bottom w:val="single" w:sz="8" w:space="0" w:color="auto"/>
              <w:right w:val="single" w:sz="8" w:space="0" w:color="auto"/>
            </w:tcBorders>
            <w:shd w:val="clear" w:color="auto" w:fill="auto"/>
            <w:vAlign w:val="center"/>
          </w:tcPr>
          <w:p w:rsidR="00DD13A5" w:rsidRPr="001A7D99" w:rsidRDefault="007230F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0,5</w:t>
            </w:r>
          </w:p>
        </w:tc>
      </w:tr>
      <w:tr w:rsidR="009F0444" w:rsidRPr="001A7D99" w:rsidTr="00C73946">
        <w:trPr>
          <w:trHeight w:val="411"/>
          <w:jc w:val="center"/>
        </w:trPr>
        <w:tc>
          <w:tcPr>
            <w:tcW w:w="880" w:type="dxa"/>
            <w:vMerge/>
            <w:shd w:val="clear" w:color="auto" w:fill="auto"/>
            <w:vAlign w:val="center"/>
          </w:tcPr>
          <w:p w:rsidR="00DD13A5" w:rsidRPr="001A7D99" w:rsidRDefault="00DD13A5" w:rsidP="00E74CFC">
            <w:pPr>
              <w:spacing w:after="0" w:line="240" w:lineRule="auto"/>
              <w:jc w:val="center"/>
              <w:rPr>
                <w:rFonts w:ascii="Times New Roman" w:eastAsia="Times New Roman" w:hAnsi="Times New Roman" w:cs="Times New Roman"/>
              </w:rPr>
            </w:pPr>
          </w:p>
        </w:tc>
        <w:tc>
          <w:tcPr>
            <w:tcW w:w="1984" w:type="dxa"/>
            <w:shd w:val="clear" w:color="auto" w:fill="EAF1DD" w:themeFill="accent3" w:themeFillTint="33"/>
            <w:vAlign w:val="center"/>
          </w:tcPr>
          <w:p w:rsidR="00DD13A5" w:rsidRPr="001A7D99" w:rsidRDefault="00DD13A5" w:rsidP="000664A0">
            <w:pPr>
              <w:spacing w:after="0" w:line="240" w:lineRule="auto"/>
              <w:jc w:val="center"/>
              <w:rPr>
                <w:rFonts w:ascii="Times New Roman" w:eastAsia="Times New Roman" w:hAnsi="Times New Roman" w:cs="Times New Roman"/>
              </w:rPr>
            </w:pPr>
            <w:r w:rsidRPr="001A7D99">
              <w:rPr>
                <w:rFonts w:ascii="Times New Roman" w:hAnsi="Times New Roman" w:cs="Times New Roman"/>
                <w:bCs/>
                <w:color w:val="000000"/>
                <w:lang w:eastAsia="en-US"/>
              </w:rPr>
              <w:t>Тпр 202</w:t>
            </w:r>
            <w:r w:rsidR="000B38BE" w:rsidRPr="001A7D99">
              <w:rPr>
                <w:rFonts w:ascii="Times New Roman" w:hAnsi="Times New Roman" w:cs="Times New Roman"/>
                <w:bCs/>
                <w:color w:val="000000"/>
                <w:lang w:val="ru-RU" w:eastAsia="en-US"/>
              </w:rPr>
              <w:t>4</w:t>
            </w:r>
            <w:r w:rsidRPr="001A7D99">
              <w:rPr>
                <w:rFonts w:ascii="Times New Roman" w:hAnsi="Times New Roman" w:cs="Times New Roman"/>
                <w:bCs/>
                <w:color w:val="000000"/>
                <w:lang w:eastAsia="en-US"/>
              </w:rPr>
              <w:t>/ 202</w:t>
            </w:r>
            <w:r w:rsidR="000B38BE" w:rsidRPr="001A7D99">
              <w:rPr>
                <w:rFonts w:ascii="Times New Roman" w:hAnsi="Times New Roman" w:cs="Times New Roman"/>
                <w:bCs/>
                <w:color w:val="000000"/>
                <w:lang w:val="ru-RU" w:eastAsia="en-US"/>
              </w:rPr>
              <w:t>3</w:t>
            </w:r>
            <w:r w:rsidRPr="001A7D99">
              <w:rPr>
                <w:rFonts w:ascii="Times New Roman" w:hAnsi="Times New Roman" w:cs="Times New Roman"/>
                <w:bCs/>
                <w:color w:val="000000"/>
                <w:lang w:eastAsia="en-US"/>
              </w:rPr>
              <w:t>,%</w:t>
            </w:r>
          </w:p>
        </w:tc>
        <w:tc>
          <w:tcPr>
            <w:tcW w:w="77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4C5616"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+54,2</w:t>
            </w:r>
          </w:p>
        </w:tc>
        <w:tc>
          <w:tcPr>
            <w:tcW w:w="81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4C5616"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-47,6</w:t>
            </w:r>
          </w:p>
        </w:tc>
        <w:tc>
          <w:tcPr>
            <w:tcW w:w="81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4C5616"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-85,3</w:t>
            </w:r>
          </w:p>
        </w:tc>
        <w:tc>
          <w:tcPr>
            <w:tcW w:w="81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4C5616"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+68,4</w:t>
            </w:r>
          </w:p>
        </w:tc>
        <w:tc>
          <w:tcPr>
            <w:tcW w:w="81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0D354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+61,3</w:t>
            </w:r>
          </w:p>
        </w:tc>
        <w:tc>
          <w:tcPr>
            <w:tcW w:w="81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0D354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-84,6</w:t>
            </w:r>
          </w:p>
        </w:tc>
        <w:tc>
          <w:tcPr>
            <w:tcW w:w="818"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4867E9"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+34,5</w:t>
            </w:r>
          </w:p>
        </w:tc>
        <w:tc>
          <w:tcPr>
            <w:tcW w:w="831" w:type="dxa"/>
            <w:tcBorders>
              <w:top w:val="nil"/>
              <w:left w:val="nil"/>
              <w:bottom w:val="single" w:sz="8" w:space="0" w:color="auto"/>
              <w:right w:val="single" w:sz="8" w:space="0" w:color="auto"/>
            </w:tcBorders>
            <w:shd w:val="clear" w:color="auto" w:fill="EAF1DD" w:themeFill="accent3" w:themeFillTint="33"/>
            <w:noWrap/>
            <w:vAlign w:val="center"/>
          </w:tcPr>
          <w:p w:rsidR="00DD13A5" w:rsidRPr="001A7D99" w:rsidRDefault="0060089F"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+98,5</w:t>
            </w:r>
          </w:p>
        </w:tc>
        <w:tc>
          <w:tcPr>
            <w:tcW w:w="796" w:type="dxa"/>
            <w:tcBorders>
              <w:top w:val="nil"/>
              <w:left w:val="nil"/>
              <w:bottom w:val="single" w:sz="8" w:space="0" w:color="auto"/>
              <w:right w:val="single" w:sz="8" w:space="0" w:color="auto"/>
            </w:tcBorders>
            <w:shd w:val="clear" w:color="auto" w:fill="EAF1DD" w:themeFill="accent3" w:themeFillTint="33"/>
            <w:vAlign w:val="center"/>
          </w:tcPr>
          <w:p w:rsidR="00DD13A5" w:rsidRPr="001A7D99" w:rsidRDefault="0060089F"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+80,0</w:t>
            </w:r>
          </w:p>
        </w:tc>
      </w:tr>
      <w:tr w:rsidR="00DD13A5" w:rsidRPr="001A7D99" w:rsidTr="00566AEE">
        <w:trPr>
          <w:trHeight w:val="523"/>
          <w:jc w:val="center"/>
        </w:trPr>
        <w:tc>
          <w:tcPr>
            <w:tcW w:w="880" w:type="dxa"/>
            <w:vMerge/>
            <w:shd w:val="clear" w:color="auto" w:fill="auto"/>
            <w:vAlign w:val="center"/>
          </w:tcPr>
          <w:p w:rsidR="00DD13A5" w:rsidRPr="001A7D99" w:rsidRDefault="00DD13A5" w:rsidP="00E74CFC">
            <w:pPr>
              <w:spacing w:after="0" w:line="240" w:lineRule="auto"/>
              <w:jc w:val="center"/>
              <w:rPr>
                <w:rFonts w:ascii="Times New Roman" w:eastAsia="Times New Roman" w:hAnsi="Times New Roman" w:cs="Times New Roman"/>
              </w:rPr>
            </w:pPr>
          </w:p>
        </w:tc>
        <w:tc>
          <w:tcPr>
            <w:tcW w:w="1984" w:type="dxa"/>
            <w:shd w:val="clear" w:color="auto" w:fill="auto"/>
            <w:vAlign w:val="center"/>
          </w:tcPr>
          <w:p w:rsidR="00DD13A5" w:rsidRPr="001A7D99" w:rsidRDefault="00DD13A5" w:rsidP="00A730CB">
            <w:pPr>
              <w:spacing w:after="0" w:line="240" w:lineRule="auto"/>
              <w:jc w:val="center"/>
              <w:rPr>
                <w:rFonts w:ascii="Times New Roman" w:hAnsi="Times New Roman" w:cs="Times New Roman"/>
                <w:color w:val="000000"/>
                <w:lang w:eastAsia="en-US"/>
              </w:rPr>
            </w:pPr>
            <w:r w:rsidRPr="001A7D99">
              <w:rPr>
                <w:rFonts w:ascii="Times New Roman" w:hAnsi="Times New Roman" w:cs="Times New Roman"/>
                <w:color w:val="000000"/>
                <w:lang w:eastAsia="en-US"/>
              </w:rPr>
              <w:t>Срг</w:t>
            </w:r>
          </w:p>
          <w:p w:rsidR="00DD13A5" w:rsidRPr="001A7D99" w:rsidRDefault="00DD13A5" w:rsidP="00E53EA8">
            <w:pPr>
              <w:spacing w:after="0" w:line="240" w:lineRule="auto"/>
              <w:jc w:val="center"/>
              <w:rPr>
                <w:rFonts w:ascii="Times New Roman" w:eastAsia="Times New Roman" w:hAnsi="Times New Roman" w:cs="Times New Roman"/>
              </w:rPr>
            </w:pPr>
            <w:r w:rsidRPr="001A7D99">
              <w:rPr>
                <w:rFonts w:ascii="Times New Roman" w:hAnsi="Times New Roman" w:cs="Times New Roman"/>
                <w:color w:val="000000"/>
                <w:lang w:eastAsia="en-US"/>
              </w:rPr>
              <w:t>201</w:t>
            </w:r>
            <w:r w:rsidR="00967167">
              <w:rPr>
                <w:rFonts w:ascii="Times New Roman" w:hAnsi="Times New Roman" w:cs="Times New Roman"/>
                <w:color w:val="000000"/>
                <w:lang w:val="ru-RU" w:eastAsia="en-US"/>
              </w:rPr>
              <w:t>8</w:t>
            </w:r>
            <w:r w:rsidRPr="001A7D99">
              <w:rPr>
                <w:rFonts w:ascii="Times New Roman" w:hAnsi="Times New Roman" w:cs="Times New Roman"/>
                <w:color w:val="000000"/>
                <w:lang w:eastAsia="en-US"/>
              </w:rPr>
              <w:t>-202</w:t>
            </w:r>
            <w:r w:rsidR="005A31DD" w:rsidRPr="001A7D99">
              <w:rPr>
                <w:rFonts w:ascii="Times New Roman" w:hAnsi="Times New Roman" w:cs="Times New Roman"/>
                <w:color w:val="000000"/>
                <w:lang w:val="ru-RU" w:eastAsia="en-US"/>
              </w:rPr>
              <w:t>4</w:t>
            </w:r>
            <w:r w:rsidRPr="001A7D99">
              <w:rPr>
                <w:rFonts w:ascii="Times New Roman" w:hAnsi="Times New Roman" w:cs="Times New Roman"/>
                <w:color w:val="000000"/>
                <w:lang w:eastAsia="en-US"/>
              </w:rPr>
              <w:t xml:space="preserve"> г</w:t>
            </w:r>
            <w:r w:rsidRPr="001A7D99">
              <w:rPr>
                <w:rFonts w:ascii="Times New Roman" w:hAnsi="Times New Roman" w:cs="Times New Roman"/>
                <w:color w:val="000000"/>
                <w:lang w:val="ru-RU" w:eastAsia="en-US"/>
              </w:rPr>
              <w:t>г.</w:t>
            </w:r>
          </w:p>
        </w:tc>
        <w:tc>
          <w:tcPr>
            <w:tcW w:w="77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7,5</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w:t>
            </w:r>
            <w:r w:rsidR="00600497">
              <w:rPr>
                <w:rFonts w:ascii="Times New Roman" w:eastAsia="Times New Roman" w:hAnsi="Times New Roman" w:cs="Times New Roman"/>
                <w:lang w:val="ru-RU"/>
              </w:rPr>
              <w:t>,</w:t>
            </w:r>
            <w:r>
              <w:rPr>
                <w:rFonts w:ascii="Times New Roman" w:eastAsia="Times New Roman" w:hAnsi="Times New Roman" w:cs="Times New Roman"/>
                <w:lang w:val="ru-RU"/>
              </w:rPr>
              <w:t>2</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10,9</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7,6</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10,6</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4,0</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7,6</w:t>
            </w:r>
          </w:p>
        </w:tc>
        <w:tc>
          <w:tcPr>
            <w:tcW w:w="831" w:type="dxa"/>
            <w:tcBorders>
              <w:top w:val="nil"/>
              <w:left w:val="nil"/>
              <w:bottom w:val="single" w:sz="8" w:space="0" w:color="auto"/>
              <w:right w:val="single" w:sz="8" w:space="0" w:color="auto"/>
            </w:tcBorders>
            <w:shd w:val="clear" w:color="auto" w:fill="auto"/>
            <w:noWrap/>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7,5</w:t>
            </w:r>
          </w:p>
        </w:tc>
        <w:tc>
          <w:tcPr>
            <w:tcW w:w="796" w:type="dxa"/>
            <w:tcBorders>
              <w:top w:val="nil"/>
              <w:left w:val="nil"/>
              <w:bottom w:val="single" w:sz="8" w:space="0" w:color="auto"/>
              <w:right w:val="single" w:sz="8" w:space="0" w:color="auto"/>
            </w:tcBorders>
            <w:shd w:val="clear" w:color="auto" w:fill="auto"/>
            <w:vAlign w:val="center"/>
          </w:tcPr>
          <w:p w:rsidR="00DD13A5" w:rsidRPr="001A7D99" w:rsidRDefault="00566AEE"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0,6</w:t>
            </w:r>
          </w:p>
        </w:tc>
      </w:tr>
      <w:tr w:rsidR="00DD13A5" w:rsidRPr="001A7D99" w:rsidTr="00566AEE">
        <w:trPr>
          <w:trHeight w:val="270"/>
          <w:jc w:val="center"/>
        </w:trPr>
        <w:tc>
          <w:tcPr>
            <w:tcW w:w="880" w:type="dxa"/>
            <w:vMerge/>
            <w:shd w:val="clear" w:color="auto" w:fill="auto"/>
            <w:vAlign w:val="center"/>
          </w:tcPr>
          <w:p w:rsidR="00DD13A5" w:rsidRPr="001A7D99" w:rsidRDefault="00DD13A5" w:rsidP="00E74CFC">
            <w:pPr>
              <w:spacing w:after="0" w:line="240" w:lineRule="auto"/>
              <w:jc w:val="center"/>
              <w:rPr>
                <w:rFonts w:ascii="Times New Roman" w:eastAsia="Times New Roman" w:hAnsi="Times New Roman" w:cs="Times New Roman"/>
              </w:rPr>
            </w:pPr>
          </w:p>
        </w:tc>
        <w:tc>
          <w:tcPr>
            <w:tcW w:w="1984" w:type="dxa"/>
            <w:shd w:val="clear" w:color="auto" w:fill="auto"/>
            <w:vAlign w:val="center"/>
          </w:tcPr>
          <w:p w:rsidR="00DD13A5" w:rsidRPr="001A7D99" w:rsidRDefault="00DD13A5" w:rsidP="0073264C">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НИ</w:t>
            </w:r>
            <w:r w:rsidR="00013AE8">
              <w:rPr>
                <w:rFonts w:ascii="Times New Roman" w:eastAsia="Times New Roman" w:hAnsi="Times New Roman" w:cs="Times New Roman"/>
                <w:lang w:val="ru-RU"/>
              </w:rPr>
              <w:t>З</w:t>
            </w:r>
            <w:r w:rsidRPr="001A7D99">
              <w:rPr>
                <w:rFonts w:ascii="Times New Roman" w:eastAsia="Times New Roman" w:hAnsi="Times New Roman" w:cs="Times New Roman"/>
                <w:i/>
                <w:lang w:val="ru-RU"/>
              </w:rPr>
              <w:t>*</w:t>
            </w:r>
          </w:p>
        </w:tc>
        <w:tc>
          <w:tcPr>
            <w:tcW w:w="77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12,5</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10,3</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18,2</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12,7</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17,7</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6,7</w:t>
            </w:r>
          </w:p>
        </w:tc>
        <w:tc>
          <w:tcPr>
            <w:tcW w:w="818"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12,7</w:t>
            </w:r>
          </w:p>
        </w:tc>
        <w:tc>
          <w:tcPr>
            <w:tcW w:w="831" w:type="dxa"/>
            <w:tcBorders>
              <w:top w:val="nil"/>
              <w:left w:val="nil"/>
              <w:bottom w:val="single" w:sz="8" w:space="0" w:color="auto"/>
              <w:right w:val="single" w:sz="8" w:space="0" w:color="auto"/>
            </w:tcBorders>
            <w:shd w:val="clear" w:color="auto" w:fill="auto"/>
            <w:noWrap/>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12,5</w:t>
            </w:r>
          </w:p>
        </w:tc>
        <w:tc>
          <w:tcPr>
            <w:tcW w:w="796" w:type="dxa"/>
            <w:tcBorders>
              <w:top w:val="nil"/>
              <w:left w:val="nil"/>
              <w:bottom w:val="single" w:sz="8" w:space="0" w:color="auto"/>
              <w:right w:val="single" w:sz="8" w:space="0" w:color="auto"/>
            </w:tcBorders>
            <w:shd w:val="clear" w:color="auto" w:fill="auto"/>
            <w:vAlign w:val="center"/>
          </w:tcPr>
          <w:p w:rsidR="00DD13A5" w:rsidRPr="001A7D99" w:rsidRDefault="00600497" w:rsidP="0073264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r w:rsidR="00686CA2" w:rsidRPr="001A7D99" w:rsidTr="00C73946">
        <w:trPr>
          <w:trHeight w:val="411"/>
          <w:jc w:val="center"/>
        </w:trPr>
        <w:tc>
          <w:tcPr>
            <w:tcW w:w="880" w:type="dxa"/>
            <w:vMerge w:val="restart"/>
            <w:shd w:val="clear" w:color="auto" w:fill="auto"/>
            <w:textDirection w:val="btLr"/>
            <w:vAlign w:val="center"/>
          </w:tcPr>
          <w:p w:rsidR="00686CA2" w:rsidRPr="001A7D99" w:rsidRDefault="00686CA2" w:rsidP="00E74CFC">
            <w:pPr>
              <w:spacing w:after="0" w:line="240" w:lineRule="auto"/>
              <w:ind w:left="113" w:right="113"/>
              <w:jc w:val="center"/>
              <w:rPr>
                <w:rFonts w:ascii="Times New Roman" w:eastAsia="Times New Roman" w:hAnsi="Times New Roman" w:cs="Times New Roman"/>
              </w:rPr>
            </w:pPr>
            <w:r w:rsidRPr="001A7D99">
              <w:rPr>
                <w:rFonts w:ascii="Times New Roman" w:eastAsia="Times New Roman" w:hAnsi="Times New Roman" w:cs="Times New Roman"/>
              </w:rPr>
              <w:t>Заболеваемость органы дыхания</w:t>
            </w:r>
          </w:p>
        </w:tc>
        <w:tc>
          <w:tcPr>
            <w:tcW w:w="1984" w:type="dxa"/>
            <w:shd w:val="clear" w:color="auto" w:fill="auto"/>
            <w:vAlign w:val="center"/>
          </w:tcPr>
          <w:p w:rsidR="00686CA2" w:rsidRPr="001A7D99" w:rsidRDefault="00686CA2" w:rsidP="000664A0">
            <w:pPr>
              <w:spacing w:after="0" w:line="240" w:lineRule="auto"/>
              <w:jc w:val="center"/>
              <w:rPr>
                <w:rFonts w:ascii="Times New Roman" w:eastAsia="Times New Roman" w:hAnsi="Times New Roman" w:cs="Times New Roman"/>
                <w:color w:val="FF0000"/>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2023 г</w:t>
            </w:r>
            <w:r w:rsidRPr="001A7D99">
              <w:rPr>
                <w:rFonts w:ascii="Times New Roman" w:eastAsia="Times New Roman" w:hAnsi="Times New Roman" w:cs="Times New Roman"/>
              </w:rPr>
              <w:t>, ‰</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5,6</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9,6</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48,9</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13,2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119,9</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0,9</w:t>
            </w:r>
          </w:p>
        </w:tc>
        <w:tc>
          <w:tcPr>
            <w:tcW w:w="831" w:type="dxa"/>
            <w:tcBorders>
              <w:top w:val="single" w:sz="4" w:space="0" w:color="auto"/>
              <w:left w:val="single" w:sz="4" w:space="0" w:color="auto"/>
              <w:bottom w:val="single" w:sz="4" w:space="0" w:color="auto"/>
            </w:tcBorders>
            <w:shd w:val="clear" w:color="auto" w:fill="auto"/>
            <w:noWrap/>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327,3</w:t>
            </w:r>
          </w:p>
        </w:tc>
        <w:tc>
          <w:tcPr>
            <w:tcW w:w="796" w:type="dxa"/>
            <w:tcBorders>
              <w:top w:val="single" w:sz="4" w:space="0" w:color="auto"/>
              <w:left w:val="single" w:sz="4" w:space="0" w:color="auto"/>
              <w:bottom w:val="single" w:sz="4" w:space="0" w:color="auto"/>
            </w:tcBorders>
            <w:shd w:val="clear" w:color="auto" w:fill="auto"/>
            <w:vAlign w:val="center"/>
          </w:tcPr>
          <w:p w:rsidR="00686CA2" w:rsidRPr="001A7D99" w:rsidRDefault="00686CA2" w:rsidP="00EC4CFF">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375,2</w:t>
            </w:r>
          </w:p>
        </w:tc>
      </w:tr>
      <w:tr w:rsidR="001C73A1" w:rsidRPr="001A7D99" w:rsidTr="00C73946">
        <w:trPr>
          <w:trHeight w:val="411"/>
          <w:jc w:val="center"/>
        </w:trPr>
        <w:tc>
          <w:tcPr>
            <w:tcW w:w="880" w:type="dxa"/>
            <w:vMerge/>
            <w:shd w:val="clear" w:color="auto" w:fill="auto"/>
            <w:vAlign w:val="center"/>
          </w:tcPr>
          <w:p w:rsidR="001C73A1" w:rsidRPr="001A7D99" w:rsidRDefault="001C73A1"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1C73A1" w:rsidRPr="001A7D99" w:rsidRDefault="001C73A1" w:rsidP="000664A0">
            <w:pPr>
              <w:spacing w:after="0" w:line="240" w:lineRule="auto"/>
              <w:jc w:val="center"/>
              <w:rPr>
                <w:rFonts w:ascii="Times New Roman" w:eastAsia="Times New Roman" w:hAnsi="Times New Roman" w:cs="Times New Roman"/>
              </w:rPr>
            </w:pPr>
            <w:r w:rsidRPr="001A7D99">
              <w:rPr>
                <w:rFonts w:ascii="Times New Roman" w:eastAsia="Times New Roman" w:hAnsi="Times New Roman" w:cs="Times New Roman"/>
              </w:rPr>
              <w:t>Показатель</w:t>
            </w:r>
            <w:r w:rsidRPr="001A7D99">
              <w:rPr>
                <w:rFonts w:ascii="Times New Roman" w:eastAsia="Times New Roman" w:hAnsi="Times New Roman" w:cs="Times New Roman"/>
                <w:lang w:val="ru-RU"/>
              </w:rPr>
              <w:t xml:space="preserve"> 2024 г</w:t>
            </w:r>
            <w:r w:rsidRPr="001A7D99">
              <w:rPr>
                <w:rFonts w:ascii="Times New Roman" w:eastAsia="Times New Roman" w:hAnsi="Times New Roman" w:cs="Times New Roman"/>
              </w:rPr>
              <w:t>, ‰</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1C73A1" w:rsidRPr="001A7D99" w:rsidRDefault="001C73A1"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2,4</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1C73A1"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1C73A1"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0,0</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1C73A1"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2,6</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1C73A1"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1C73A1" w:rsidP="00EC4CFF">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1C73A1" w:rsidP="00EC4CFF">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9,7</w:t>
            </w:r>
          </w:p>
        </w:tc>
        <w:tc>
          <w:tcPr>
            <w:tcW w:w="831" w:type="dxa"/>
            <w:tcBorders>
              <w:top w:val="single" w:sz="4" w:space="0" w:color="auto"/>
              <w:left w:val="single" w:sz="4" w:space="0" w:color="auto"/>
              <w:bottom w:val="single" w:sz="4" w:space="0" w:color="auto"/>
            </w:tcBorders>
            <w:shd w:val="clear" w:color="auto" w:fill="auto"/>
            <w:noWrap/>
            <w:vAlign w:val="center"/>
          </w:tcPr>
          <w:p w:rsidR="001C73A1" w:rsidRPr="001A7D99" w:rsidRDefault="001C73A1" w:rsidP="00253EA8">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259,5</w:t>
            </w:r>
          </w:p>
        </w:tc>
        <w:tc>
          <w:tcPr>
            <w:tcW w:w="796" w:type="dxa"/>
            <w:tcBorders>
              <w:top w:val="single" w:sz="4" w:space="0" w:color="auto"/>
              <w:left w:val="single" w:sz="4" w:space="0" w:color="auto"/>
              <w:bottom w:val="single" w:sz="4" w:space="0" w:color="auto"/>
            </w:tcBorders>
            <w:shd w:val="clear" w:color="auto" w:fill="auto"/>
            <w:vAlign w:val="center"/>
          </w:tcPr>
          <w:p w:rsidR="001C73A1" w:rsidRPr="001A7D99" w:rsidRDefault="001C73A1" w:rsidP="00B8021B">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295,7</w:t>
            </w:r>
          </w:p>
        </w:tc>
      </w:tr>
      <w:tr w:rsidR="009F0444" w:rsidRPr="001A7D99" w:rsidTr="00C73946">
        <w:trPr>
          <w:trHeight w:val="411"/>
          <w:jc w:val="center"/>
        </w:trPr>
        <w:tc>
          <w:tcPr>
            <w:tcW w:w="880" w:type="dxa"/>
            <w:vMerge/>
            <w:shd w:val="clear" w:color="auto" w:fill="auto"/>
            <w:vAlign w:val="center"/>
          </w:tcPr>
          <w:p w:rsidR="001C73A1" w:rsidRPr="001A7D99" w:rsidRDefault="001C73A1" w:rsidP="003B2CF3">
            <w:pPr>
              <w:spacing w:after="0" w:line="240" w:lineRule="auto"/>
              <w:rPr>
                <w:rFonts w:ascii="Times New Roman" w:eastAsia="Times New Roman" w:hAnsi="Times New Roman" w:cs="Times New Roman"/>
              </w:rPr>
            </w:pPr>
          </w:p>
        </w:tc>
        <w:tc>
          <w:tcPr>
            <w:tcW w:w="1984" w:type="dxa"/>
            <w:shd w:val="clear" w:color="auto" w:fill="EAF1DD" w:themeFill="accent3" w:themeFillTint="33"/>
            <w:vAlign w:val="center"/>
          </w:tcPr>
          <w:p w:rsidR="001C73A1" w:rsidRPr="001A7D99" w:rsidRDefault="001C73A1" w:rsidP="00686CA2">
            <w:pPr>
              <w:spacing w:after="0" w:line="240" w:lineRule="auto"/>
              <w:jc w:val="center"/>
              <w:rPr>
                <w:rFonts w:ascii="Times New Roman" w:eastAsia="Times New Roman" w:hAnsi="Times New Roman" w:cs="Times New Roman"/>
              </w:rPr>
            </w:pPr>
            <w:r w:rsidRPr="001A7D99">
              <w:rPr>
                <w:rFonts w:ascii="Times New Roman" w:hAnsi="Times New Roman" w:cs="Times New Roman"/>
                <w:bCs/>
                <w:color w:val="000000"/>
                <w:lang w:eastAsia="en-US"/>
              </w:rPr>
              <w:t>Тпр 202</w:t>
            </w:r>
            <w:r w:rsidRPr="001A7D99">
              <w:rPr>
                <w:rFonts w:ascii="Times New Roman" w:hAnsi="Times New Roman" w:cs="Times New Roman"/>
                <w:bCs/>
                <w:color w:val="000000"/>
                <w:lang w:val="ru-RU" w:eastAsia="en-US"/>
              </w:rPr>
              <w:t>4</w:t>
            </w:r>
            <w:r w:rsidRPr="001A7D99">
              <w:rPr>
                <w:rFonts w:ascii="Times New Roman" w:hAnsi="Times New Roman" w:cs="Times New Roman"/>
                <w:bCs/>
                <w:color w:val="000000"/>
                <w:lang w:eastAsia="en-US"/>
              </w:rPr>
              <w:t>/ 202</w:t>
            </w:r>
            <w:r w:rsidRPr="001A7D99">
              <w:rPr>
                <w:rFonts w:ascii="Times New Roman" w:hAnsi="Times New Roman" w:cs="Times New Roman"/>
                <w:bCs/>
                <w:color w:val="000000"/>
                <w:lang w:val="ru-RU" w:eastAsia="en-US"/>
              </w:rPr>
              <w:t>3</w:t>
            </w:r>
            <w:r w:rsidRPr="001A7D99">
              <w:rPr>
                <w:rFonts w:ascii="Times New Roman" w:hAnsi="Times New Roman" w:cs="Times New Roman"/>
                <w:bCs/>
                <w:color w:val="000000"/>
                <w:lang w:eastAsia="en-US"/>
              </w:rPr>
              <w:t>,%</w:t>
            </w:r>
          </w:p>
        </w:tc>
        <w:tc>
          <w:tcPr>
            <w:tcW w:w="778" w:type="dxa"/>
            <w:tcBorders>
              <w:top w:val="single" w:sz="4" w:space="0" w:color="auto"/>
              <w:left w:val="nil"/>
              <w:bottom w:val="single" w:sz="4" w:space="0" w:color="auto"/>
              <w:right w:val="single" w:sz="4" w:space="0" w:color="auto"/>
            </w:tcBorders>
            <w:shd w:val="clear" w:color="auto" w:fill="EAF1DD" w:themeFill="accent3" w:themeFillTint="33"/>
            <w:noWrap/>
            <w:vAlign w:val="center"/>
          </w:tcPr>
          <w:p w:rsidR="001C73A1" w:rsidRPr="001A7D99" w:rsidRDefault="00BD2FA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-57,1</w:t>
            </w:r>
          </w:p>
        </w:tc>
        <w:tc>
          <w:tcPr>
            <w:tcW w:w="8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C73A1" w:rsidRPr="001A7D99" w:rsidRDefault="00BD2FA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-85,4</w:t>
            </w:r>
          </w:p>
        </w:tc>
        <w:tc>
          <w:tcPr>
            <w:tcW w:w="8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C73A1" w:rsidRPr="001A7D99" w:rsidRDefault="00BD2FA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-100</w:t>
            </w:r>
          </w:p>
        </w:tc>
        <w:tc>
          <w:tcPr>
            <w:tcW w:w="8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C73A1" w:rsidRPr="001A7D99" w:rsidRDefault="00BD2FA3"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-80,3</w:t>
            </w:r>
          </w:p>
        </w:tc>
        <w:tc>
          <w:tcPr>
            <w:tcW w:w="8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C73A1" w:rsidRPr="001A7D99" w:rsidRDefault="00BD2FA3" w:rsidP="00BD2FA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+7,7</w:t>
            </w:r>
          </w:p>
        </w:tc>
        <w:tc>
          <w:tcPr>
            <w:tcW w:w="8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C73A1" w:rsidRPr="001A7D99" w:rsidRDefault="007B0765"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-89,8</w:t>
            </w:r>
          </w:p>
        </w:tc>
        <w:tc>
          <w:tcPr>
            <w:tcW w:w="818"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rsidR="001C73A1" w:rsidRPr="001A7D99" w:rsidRDefault="007B0765"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+90,7</w:t>
            </w:r>
          </w:p>
        </w:tc>
        <w:tc>
          <w:tcPr>
            <w:tcW w:w="831" w:type="dxa"/>
            <w:tcBorders>
              <w:top w:val="single" w:sz="4" w:space="0" w:color="auto"/>
              <w:left w:val="single" w:sz="4" w:space="0" w:color="auto"/>
              <w:bottom w:val="single" w:sz="4" w:space="0" w:color="auto"/>
            </w:tcBorders>
            <w:shd w:val="clear" w:color="auto" w:fill="EAF1DD" w:themeFill="accent3" w:themeFillTint="33"/>
            <w:noWrap/>
            <w:vAlign w:val="center"/>
          </w:tcPr>
          <w:p w:rsidR="001C73A1" w:rsidRPr="001A7D99" w:rsidRDefault="007B0765"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-20,7</w:t>
            </w:r>
          </w:p>
        </w:tc>
        <w:tc>
          <w:tcPr>
            <w:tcW w:w="796" w:type="dxa"/>
            <w:tcBorders>
              <w:top w:val="single" w:sz="4" w:space="0" w:color="auto"/>
              <w:left w:val="single" w:sz="4" w:space="0" w:color="auto"/>
              <w:bottom w:val="single" w:sz="4" w:space="0" w:color="auto"/>
            </w:tcBorders>
            <w:shd w:val="clear" w:color="auto" w:fill="EAF1DD" w:themeFill="accent3" w:themeFillTint="33"/>
            <w:vAlign w:val="center"/>
          </w:tcPr>
          <w:p w:rsidR="001C73A1" w:rsidRPr="001A7D99" w:rsidRDefault="007B0765" w:rsidP="006C4819">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-21,2</w:t>
            </w:r>
          </w:p>
        </w:tc>
      </w:tr>
      <w:tr w:rsidR="001C73A1" w:rsidRPr="001A7D99" w:rsidTr="00C73946">
        <w:trPr>
          <w:trHeight w:val="411"/>
          <w:jc w:val="center"/>
        </w:trPr>
        <w:tc>
          <w:tcPr>
            <w:tcW w:w="880" w:type="dxa"/>
            <w:vMerge/>
            <w:shd w:val="clear" w:color="auto" w:fill="auto"/>
            <w:vAlign w:val="center"/>
          </w:tcPr>
          <w:p w:rsidR="001C73A1" w:rsidRPr="001A7D99" w:rsidRDefault="001C73A1"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1C73A1" w:rsidRPr="001A7D99" w:rsidRDefault="001C73A1" w:rsidP="00A730CB">
            <w:pPr>
              <w:spacing w:after="0" w:line="240" w:lineRule="auto"/>
              <w:jc w:val="center"/>
              <w:rPr>
                <w:rFonts w:ascii="Times New Roman" w:hAnsi="Times New Roman" w:cs="Times New Roman"/>
                <w:color w:val="000000"/>
                <w:lang w:eastAsia="en-US"/>
              </w:rPr>
            </w:pPr>
            <w:r w:rsidRPr="001A7D99">
              <w:rPr>
                <w:rFonts w:ascii="Times New Roman" w:hAnsi="Times New Roman" w:cs="Times New Roman"/>
                <w:color w:val="000000"/>
                <w:lang w:eastAsia="en-US"/>
              </w:rPr>
              <w:t>Срг</w:t>
            </w:r>
          </w:p>
          <w:p w:rsidR="001C73A1" w:rsidRPr="001A7D99" w:rsidRDefault="001C73A1" w:rsidP="00A730CB">
            <w:pPr>
              <w:spacing w:after="0" w:line="240" w:lineRule="auto"/>
              <w:jc w:val="center"/>
              <w:rPr>
                <w:rFonts w:ascii="Times New Roman" w:eastAsia="Times New Roman" w:hAnsi="Times New Roman" w:cs="Times New Roman"/>
                <w:lang w:val="ru-RU"/>
              </w:rPr>
            </w:pPr>
            <w:r w:rsidRPr="001A7D99">
              <w:rPr>
                <w:rFonts w:ascii="Times New Roman" w:hAnsi="Times New Roman" w:cs="Times New Roman"/>
                <w:color w:val="000000"/>
                <w:lang w:eastAsia="en-US"/>
              </w:rPr>
              <w:t>201</w:t>
            </w:r>
            <w:r w:rsidR="00967167">
              <w:rPr>
                <w:rFonts w:ascii="Times New Roman" w:hAnsi="Times New Roman" w:cs="Times New Roman"/>
                <w:color w:val="000000"/>
                <w:lang w:val="ru-RU" w:eastAsia="en-US"/>
              </w:rPr>
              <w:t>8</w:t>
            </w:r>
            <w:r w:rsidRPr="001A7D99">
              <w:rPr>
                <w:rFonts w:ascii="Times New Roman" w:hAnsi="Times New Roman" w:cs="Times New Roman"/>
                <w:color w:val="000000"/>
                <w:lang w:eastAsia="en-US"/>
              </w:rPr>
              <w:t>-202</w:t>
            </w:r>
            <w:r w:rsidRPr="001A7D99">
              <w:rPr>
                <w:rFonts w:ascii="Times New Roman" w:hAnsi="Times New Roman" w:cs="Times New Roman"/>
                <w:color w:val="000000"/>
                <w:lang w:val="ru-RU" w:eastAsia="en-US"/>
              </w:rPr>
              <w:t>4</w:t>
            </w:r>
            <w:r w:rsidRPr="001A7D99">
              <w:rPr>
                <w:rFonts w:ascii="Times New Roman" w:hAnsi="Times New Roman" w:cs="Times New Roman"/>
                <w:color w:val="000000"/>
                <w:lang w:eastAsia="en-US"/>
              </w:rPr>
              <w:t xml:space="preserve"> г</w:t>
            </w:r>
            <w:r w:rsidRPr="001A7D99">
              <w:rPr>
                <w:rFonts w:ascii="Times New Roman" w:hAnsi="Times New Roman" w:cs="Times New Roman"/>
                <w:color w:val="000000"/>
                <w:lang w:val="ru-RU" w:eastAsia="en-US"/>
              </w:rPr>
              <w:t>г.</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5,1</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11,4</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17,6</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8,9</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41,3</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15,7</w:t>
            </w:r>
          </w:p>
        </w:tc>
        <w:tc>
          <w:tcPr>
            <w:tcW w:w="831" w:type="dxa"/>
            <w:tcBorders>
              <w:top w:val="single" w:sz="4" w:space="0" w:color="auto"/>
              <w:left w:val="single" w:sz="4" w:space="0" w:color="auto"/>
              <w:bottom w:val="single" w:sz="4" w:space="0" w:color="auto"/>
            </w:tcBorders>
            <w:shd w:val="clear" w:color="auto" w:fill="auto"/>
            <w:noWrap/>
            <w:vAlign w:val="center"/>
          </w:tcPr>
          <w:p w:rsidR="001C73A1" w:rsidRPr="001A7D99" w:rsidRDefault="00424A60" w:rsidP="00956E43">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196,0</w:t>
            </w:r>
          </w:p>
        </w:tc>
        <w:tc>
          <w:tcPr>
            <w:tcW w:w="796" w:type="dxa"/>
            <w:tcBorders>
              <w:top w:val="single" w:sz="4" w:space="0" w:color="auto"/>
              <w:left w:val="single" w:sz="4" w:space="0" w:color="auto"/>
              <w:bottom w:val="single" w:sz="4" w:space="0" w:color="auto"/>
            </w:tcBorders>
            <w:shd w:val="clear" w:color="auto" w:fill="auto"/>
            <w:vAlign w:val="center"/>
          </w:tcPr>
          <w:p w:rsidR="001C73A1" w:rsidRPr="001A7D99" w:rsidRDefault="00424A60" w:rsidP="002E19BC">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328,7</w:t>
            </w:r>
          </w:p>
        </w:tc>
      </w:tr>
      <w:tr w:rsidR="001C73A1" w:rsidRPr="00686CA2" w:rsidTr="00C73946">
        <w:trPr>
          <w:trHeight w:val="283"/>
          <w:jc w:val="center"/>
        </w:trPr>
        <w:tc>
          <w:tcPr>
            <w:tcW w:w="880" w:type="dxa"/>
            <w:vMerge/>
            <w:shd w:val="clear" w:color="auto" w:fill="auto"/>
            <w:vAlign w:val="center"/>
          </w:tcPr>
          <w:p w:rsidR="001C73A1" w:rsidRPr="001A7D99" w:rsidRDefault="001C73A1" w:rsidP="003B2CF3">
            <w:pPr>
              <w:spacing w:after="0" w:line="240" w:lineRule="auto"/>
              <w:rPr>
                <w:rFonts w:ascii="Times New Roman" w:eastAsia="Times New Roman" w:hAnsi="Times New Roman" w:cs="Times New Roman"/>
              </w:rPr>
            </w:pPr>
          </w:p>
        </w:tc>
        <w:tc>
          <w:tcPr>
            <w:tcW w:w="1984" w:type="dxa"/>
            <w:shd w:val="clear" w:color="auto" w:fill="auto"/>
            <w:vAlign w:val="center"/>
          </w:tcPr>
          <w:p w:rsidR="001C73A1" w:rsidRPr="00686CA2" w:rsidRDefault="001C73A1" w:rsidP="00DB76A0">
            <w:pPr>
              <w:spacing w:after="0" w:line="240" w:lineRule="auto"/>
              <w:jc w:val="center"/>
              <w:rPr>
                <w:rFonts w:ascii="Times New Roman" w:eastAsia="Times New Roman" w:hAnsi="Times New Roman" w:cs="Times New Roman"/>
                <w:lang w:val="ru-RU"/>
              </w:rPr>
            </w:pPr>
            <w:r w:rsidRPr="001A7D99">
              <w:rPr>
                <w:rFonts w:ascii="Times New Roman" w:eastAsia="Times New Roman" w:hAnsi="Times New Roman" w:cs="Times New Roman"/>
                <w:lang w:val="ru-RU"/>
              </w:rPr>
              <w:t>НИ</w:t>
            </w:r>
            <w:r w:rsidR="00013AE8">
              <w:rPr>
                <w:rFonts w:ascii="Times New Roman" w:eastAsia="Times New Roman" w:hAnsi="Times New Roman" w:cs="Times New Roman"/>
                <w:lang w:val="ru-RU"/>
              </w:rPr>
              <w:t>З</w:t>
            </w:r>
            <w:r w:rsidRPr="001A7D99">
              <w:rPr>
                <w:rFonts w:ascii="Times New Roman" w:eastAsia="Times New Roman" w:hAnsi="Times New Roman" w:cs="Times New Roman"/>
                <w:i/>
                <w:lang w:val="ru-RU"/>
              </w:rPr>
              <w:t>*</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0,02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0,03</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686CA2" w:rsidRDefault="00E97C48" w:rsidP="00D0381A">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53,5</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0,05</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0,03</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0,2</w:t>
            </w: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0,05</w:t>
            </w:r>
          </w:p>
        </w:tc>
        <w:tc>
          <w:tcPr>
            <w:tcW w:w="831" w:type="dxa"/>
            <w:tcBorders>
              <w:top w:val="single" w:sz="4" w:space="0" w:color="auto"/>
              <w:left w:val="single" w:sz="4" w:space="0" w:color="auto"/>
              <w:bottom w:val="single" w:sz="4" w:space="0" w:color="auto"/>
            </w:tcBorders>
            <w:shd w:val="clear" w:color="auto" w:fill="auto"/>
            <w:noWrap/>
            <w:vAlign w:val="center"/>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0,60</w:t>
            </w:r>
          </w:p>
        </w:tc>
        <w:tc>
          <w:tcPr>
            <w:tcW w:w="796" w:type="dxa"/>
            <w:tcBorders>
              <w:top w:val="single" w:sz="4" w:space="0" w:color="auto"/>
              <w:left w:val="single" w:sz="4" w:space="0" w:color="auto"/>
              <w:bottom w:val="single" w:sz="4" w:space="0" w:color="auto"/>
            </w:tcBorders>
            <w:shd w:val="clear" w:color="auto" w:fill="auto"/>
          </w:tcPr>
          <w:p w:rsidR="001C73A1" w:rsidRPr="00686CA2" w:rsidRDefault="00E97C48" w:rsidP="00500931">
            <w:pPr>
              <w:spacing w:after="0" w:line="240" w:lineRule="auto"/>
              <w:jc w:val="center"/>
              <w:rPr>
                <w:rFonts w:ascii="Times New Roman" w:eastAsia="Times New Roman" w:hAnsi="Times New Roman" w:cs="Times New Roman"/>
                <w:szCs w:val="20"/>
                <w:lang w:val="ru-RU"/>
              </w:rPr>
            </w:pPr>
            <w:r>
              <w:rPr>
                <w:rFonts w:ascii="Times New Roman" w:eastAsia="Times New Roman" w:hAnsi="Times New Roman" w:cs="Times New Roman"/>
                <w:szCs w:val="20"/>
                <w:lang w:val="ru-RU"/>
              </w:rPr>
              <w:t>-</w:t>
            </w:r>
          </w:p>
        </w:tc>
      </w:tr>
    </w:tbl>
    <w:p w:rsidR="001A7D99" w:rsidRPr="003F5295" w:rsidRDefault="002F246B" w:rsidP="0096234E">
      <w:pPr>
        <w:tabs>
          <w:tab w:val="left" w:pos="168"/>
          <w:tab w:val="left" w:pos="709"/>
        </w:tabs>
        <w:spacing w:after="0" w:line="240" w:lineRule="auto"/>
        <w:ind w:right="-31" w:firstLine="709"/>
        <w:jc w:val="both"/>
        <w:rPr>
          <w:rFonts w:ascii="Times New Roman" w:eastAsia="Times New Roman" w:hAnsi="Times New Roman" w:cs="Times New Roman"/>
          <w:color w:val="FF0000"/>
          <w:sz w:val="28"/>
          <w:szCs w:val="28"/>
          <w:lang w:val="ru-RU"/>
        </w:rPr>
      </w:pPr>
      <w:r w:rsidRPr="00686CA2">
        <w:rPr>
          <w:rFonts w:ascii="Times New Roman" w:eastAsia="Times New Roman" w:hAnsi="Times New Roman" w:cs="Times New Roman"/>
          <w:sz w:val="24"/>
          <w:szCs w:val="28"/>
          <w:lang w:val="ru-RU"/>
        </w:rPr>
        <w:t>*</w:t>
      </w:r>
      <w:r w:rsidRPr="00686CA2">
        <w:rPr>
          <w:rFonts w:ascii="Times New Roman" w:hAnsi="Times New Roman" w:cs="Times New Roman"/>
          <w:sz w:val="24"/>
          <w:szCs w:val="28"/>
          <w:shd w:val="clear" w:color="auto" w:fill="FFFFFF"/>
        </w:rPr>
        <w:t xml:space="preserve"> </w:t>
      </w:r>
      <w:r w:rsidR="00013AE8">
        <w:rPr>
          <w:rFonts w:ascii="Times New Roman" w:hAnsi="Times New Roman" w:cs="Times New Roman"/>
          <w:sz w:val="24"/>
          <w:szCs w:val="28"/>
          <w:shd w:val="clear" w:color="auto" w:fill="FFFFFF"/>
          <w:lang w:val="ru-RU"/>
        </w:rPr>
        <w:t>НИЗ</w:t>
      </w:r>
      <w:r w:rsidRPr="00686CA2">
        <w:rPr>
          <w:rFonts w:ascii="Times New Roman" w:hAnsi="Times New Roman" w:cs="Times New Roman"/>
          <w:sz w:val="24"/>
          <w:szCs w:val="28"/>
          <w:shd w:val="clear" w:color="auto" w:fill="FFFFFF"/>
          <w:lang w:val="ru-RU"/>
        </w:rPr>
        <w:t xml:space="preserve"> - </w:t>
      </w:r>
      <w:r w:rsidRPr="00686CA2">
        <w:rPr>
          <w:rFonts w:ascii="Times New Roman" w:hAnsi="Times New Roman" w:cs="Times New Roman"/>
          <w:sz w:val="24"/>
          <w:szCs w:val="28"/>
          <w:shd w:val="clear" w:color="auto" w:fill="FFFFFF"/>
        </w:rPr>
        <w:t>нормированный интенсивный показатель заболеваемости представляет</w:t>
      </w:r>
      <w:r w:rsidRPr="0028403D">
        <w:rPr>
          <w:rFonts w:ascii="Times New Roman" w:hAnsi="Times New Roman" w:cs="Times New Roman"/>
          <w:sz w:val="24"/>
          <w:szCs w:val="28"/>
          <w:shd w:val="clear" w:color="auto" w:fill="FFFFFF"/>
        </w:rPr>
        <w:t xml:space="preserve"> собой отношение</w:t>
      </w:r>
      <w:r>
        <w:rPr>
          <w:rFonts w:ascii="Times New Roman" w:hAnsi="Times New Roman" w:cs="Times New Roman"/>
          <w:sz w:val="24"/>
          <w:szCs w:val="28"/>
          <w:shd w:val="clear" w:color="auto" w:fill="FFFFFF"/>
          <w:lang w:val="ru-RU"/>
        </w:rPr>
        <w:t xml:space="preserve"> </w:t>
      </w:r>
      <w:r w:rsidRPr="0028403D">
        <w:rPr>
          <w:rFonts w:ascii="Times New Roman" w:hAnsi="Times New Roman" w:cs="Times New Roman"/>
          <w:sz w:val="24"/>
          <w:szCs w:val="28"/>
          <w:shd w:val="clear" w:color="auto" w:fill="FFFFFF"/>
        </w:rPr>
        <w:t>показателя</w:t>
      </w:r>
      <w:r>
        <w:rPr>
          <w:rFonts w:ascii="Times New Roman" w:hAnsi="Times New Roman" w:cs="Times New Roman"/>
          <w:sz w:val="24"/>
          <w:szCs w:val="28"/>
          <w:shd w:val="clear" w:color="auto" w:fill="FFFFFF"/>
          <w:lang w:val="ru-RU"/>
        </w:rPr>
        <w:t xml:space="preserve"> </w:t>
      </w:r>
      <w:r w:rsidRPr="0028403D">
        <w:rPr>
          <w:rFonts w:ascii="Times New Roman" w:hAnsi="Times New Roman" w:cs="Times New Roman"/>
          <w:sz w:val="24"/>
          <w:szCs w:val="28"/>
          <w:shd w:val="clear" w:color="auto" w:fill="FFFFFF"/>
        </w:rPr>
        <w:t>заболеваемости</w:t>
      </w:r>
      <w:r>
        <w:rPr>
          <w:rFonts w:ascii="Times New Roman" w:hAnsi="Times New Roman" w:cs="Times New Roman"/>
          <w:sz w:val="24"/>
          <w:szCs w:val="28"/>
          <w:shd w:val="clear" w:color="auto" w:fill="FFFFFF"/>
          <w:lang w:val="ru-RU"/>
        </w:rPr>
        <w:t xml:space="preserve"> административных территорий</w:t>
      </w:r>
      <w:r w:rsidRPr="0028403D">
        <w:rPr>
          <w:rFonts w:ascii="Times New Roman" w:hAnsi="Times New Roman" w:cs="Times New Roman"/>
          <w:sz w:val="24"/>
          <w:szCs w:val="28"/>
          <w:shd w:val="clear" w:color="auto" w:fill="FFFFFF"/>
        </w:rPr>
        <w:t xml:space="preserve"> к </w:t>
      </w:r>
      <w:r>
        <w:rPr>
          <w:rFonts w:ascii="Times New Roman" w:hAnsi="Times New Roman" w:cs="Times New Roman"/>
          <w:sz w:val="24"/>
          <w:szCs w:val="28"/>
          <w:shd w:val="clear" w:color="auto" w:fill="FFFFFF"/>
          <w:lang w:val="ru-RU"/>
        </w:rPr>
        <w:t xml:space="preserve">районному </w:t>
      </w:r>
      <w:r w:rsidRPr="0028403D">
        <w:rPr>
          <w:rFonts w:ascii="Times New Roman" w:hAnsi="Times New Roman" w:cs="Times New Roman"/>
          <w:sz w:val="24"/>
          <w:szCs w:val="28"/>
          <w:shd w:val="clear" w:color="auto" w:fill="FFFFFF"/>
        </w:rPr>
        <w:t>показателю</w:t>
      </w:r>
    </w:p>
    <w:p w:rsidR="00811EF8" w:rsidRPr="006C606C" w:rsidRDefault="00FC1210" w:rsidP="00F13FAE">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Таблица 6</w:t>
      </w:r>
      <w:r w:rsidR="00811EF8" w:rsidRPr="000A4247">
        <w:rPr>
          <w:rFonts w:ascii="Times New Roman" w:eastAsia="Times New Roman" w:hAnsi="Times New Roman" w:cs="Times New Roman"/>
          <w:sz w:val="28"/>
          <w:szCs w:val="28"/>
          <w:lang w:val="ru-RU"/>
        </w:rPr>
        <w:t xml:space="preserve">. </w:t>
      </w:r>
      <w:r w:rsidR="00811EF8" w:rsidRPr="000A4247">
        <w:rPr>
          <w:rFonts w:ascii="Times New Roman" w:eastAsia="Times New Roman" w:hAnsi="Times New Roman" w:cs="Times New Roman"/>
          <w:sz w:val="28"/>
          <w:szCs w:val="28"/>
        </w:rPr>
        <w:t xml:space="preserve">Первичная заболеваемость </w:t>
      </w:r>
      <w:r w:rsidR="00811EF8" w:rsidRPr="000A4247">
        <w:rPr>
          <w:rFonts w:ascii="Times New Roman" w:eastAsia="Times New Roman" w:hAnsi="Times New Roman" w:cs="Times New Roman"/>
          <w:sz w:val="28"/>
          <w:szCs w:val="28"/>
          <w:lang w:val="ru-RU"/>
        </w:rPr>
        <w:t xml:space="preserve">алкоголизмом </w:t>
      </w:r>
      <w:r w:rsidR="002B60BC">
        <w:rPr>
          <w:rFonts w:ascii="Times New Roman" w:eastAsia="Times New Roman" w:hAnsi="Times New Roman" w:cs="Times New Roman"/>
          <w:sz w:val="28"/>
          <w:szCs w:val="28"/>
          <w:lang w:val="ru-RU"/>
        </w:rPr>
        <w:t xml:space="preserve">и алкогольными психозами </w:t>
      </w:r>
      <w:r w:rsidR="00811EF8" w:rsidRPr="000A4247">
        <w:rPr>
          <w:rFonts w:ascii="Times New Roman" w:eastAsia="Times New Roman" w:hAnsi="Times New Roman" w:cs="Times New Roman"/>
          <w:sz w:val="28"/>
          <w:szCs w:val="28"/>
          <w:lang w:val="ru-RU"/>
        </w:rPr>
        <w:t xml:space="preserve">на микротерриториях </w:t>
      </w:r>
      <w:r w:rsidR="00811EF8">
        <w:rPr>
          <w:rFonts w:ascii="Times New Roman" w:eastAsia="Times New Roman" w:hAnsi="Times New Roman" w:cs="Times New Roman"/>
          <w:sz w:val="28"/>
          <w:szCs w:val="28"/>
          <w:lang w:val="ru-RU"/>
        </w:rPr>
        <w:t xml:space="preserve">Дубровенского района </w:t>
      </w:r>
      <w:r w:rsidR="00811EF8" w:rsidRPr="000A4247">
        <w:rPr>
          <w:rFonts w:ascii="Times New Roman" w:eastAsia="Times New Roman" w:hAnsi="Times New Roman" w:cs="Times New Roman"/>
          <w:sz w:val="28"/>
          <w:szCs w:val="28"/>
        </w:rPr>
        <w:t xml:space="preserve">за </w:t>
      </w:r>
      <w:r w:rsidR="00B95B9C">
        <w:rPr>
          <w:rFonts w:ascii="Times New Roman" w:eastAsia="Times New Roman" w:hAnsi="Times New Roman" w:cs="Times New Roman"/>
          <w:sz w:val="28"/>
          <w:szCs w:val="28"/>
          <w:lang w:val="ru-RU"/>
        </w:rPr>
        <w:t>2017</w:t>
      </w:r>
      <w:r w:rsidR="00811EF8">
        <w:rPr>
          <w:rFonts w:ascii="Times New Roman" w:eastAsia="Times New Roman" w:hAnsi="Times New Roman" w:cs="Times New Roman"/>
          <w:sz w:val="28"/>
          <w:szCs w:val="28"/>
          <w:lang w:val="ru-RU"/>
        </w:rPr>
        <w:t>-</w:t>
      </w:r>
      <w:r w:rsidR="00811EF8" w:rsidRPr="000A4247">
        <w:rPr>
          <w:rFonts w:ascii="Times New Roman" w:eastAsia="Times New Roman" w:hAnsi="Times New Roman" w:cs="Times New Roman"/>
          <w:sz w:val="28"/>
          <w:szCs w:val="28"/>
        </w:rPr>
        <w:t>202</w:t>
      </w:r>
      <w:r w:rsidR="00D575B9">
        <w:rPr>
          <w:rFonts w:ascii="Times New Roman" w:eastAsia="Times New Roman" w:hAnsi="Times New Roman" w:cs="Times New Roman"/>
          <w:sz w:val="28"/>
          <w:szCs w:val="28"/>
          <w:lang w:val="ru-RU"/>
        </w:rPr>
        <w:t>4</w:t>
      </w:r>
      <w:r w:rsidR="00811EF8" w:rsidRPr="000A4247">
        <w:rPr>
          <w:rFonts w:ascii="Times New Roman" w:eastAsia="Times New Roman" w:hAnsi="Times New Roman" w:cs="Times New Roman"/>
          <w:sz w:val="28"/>
          <w:szCs w:val="28"/>
        </w:rPr>
        <w:t xml:space="preserve"> год</w:t>
      </w:r>
      <w:r w:rsidR="00811EF8">
        <w:rPr>
          <w:rFonts w:ascii="Times New Roman" w:eastAsia="Times New Roman" w:hAnsi="Times New Roman" w:cs="Times New Roman"/>
          <w:sz w:val="28"/>
          <w:szCs w:val="28"/>
          <w:lang w:val="ru-RU"/>
        </w:rPr>
        <w:t>ы</w:t>
      </w:r>
    </w:p>
    <w:p w:rsidR="00811EF8" w:rsidRPr="00A65B54" w:rsidRDefault="00811EF8" w:rsidP="00811EF8">
      <w:pPr>
        <w:spacing w:after="0" w:line="240" w:lineRule="auto"/>
        <w:jc w:val="both"/>
        <w:rPr>
          <w:rFonts w:ascii="Times New Roman" w:eastAsia="Times New Roman" w:hAnsi="Times New Roman" w:cs="Times New Roman"/>
          <w:sz w:val="28"/>
          <w:szCs w:val="28"/>
          <w:highlight w:val="yellow"/>
        </w:rPr>
      </w:pPr>
    </w:p>
    <w:tbl>
      <w:tblPr>
        <w:tblW w:w="9159" w:type="dxa"/>
        <w:jc w:val="center"/>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1"/>
        <w:gridCol w:w="1081"/>
        <w:gridCol w:w="1082"/>
        <w:gridCol w:w="1266"/>
        <w:gridCol w:w="1411"/>
        <w:gridCol w:w="1232"/>
        <w:gridCol w:w="846"/>
      </w:tblGrid>
      <w:tr w:rsidR="00D575B9" w:rsidRPr="0032281D" w:rsidTr="00E551CA">
        <w:trPr>
          <w:trHeight w:val="273"/>
          <w:jc w:val="center"/>
        </w:trPr>
        <w:tc>
          <w:tcPr>
            <w:tcW w:w="2241" w:type="dxa"/>
            <w:vAlign w:val="center"/>
          </w:tcPr>
          <w:p w:rsidR="00D575B9" w:rsidRPr="0032281D" w:rsidRDefault="00D575B9" w:rsidP="002B60BC">
            <w:pPr>
              <w:spacing w:after="0" w:line="240" w:lineRule="auto"/>
              <w:jc w:val="center"/>
              <w:rPr>
                <w:rFonts w:ascii="Times New Roman" w:eastAsia="Times New Roman" w:hAnsi="Times New Roman" w:cs="Times New Roman"/>
                <w:highlight w:val="yellow"/>
                <w:lang w:val="ru-RU"/>
              </w:rPr>
            </w:pPr>
            <w:r w:rsidRPr="0032281D">
              <w:rPr>
                <w:rFonts w:ascii="Times New Roman" w:eastAsia="Times New Roman" w:hAnsi="Times New Roman" w:cs="Times New Roman"/>
                <w:lang w:val="ru-RU"/>
              </w:rPr>
              <w:t>Микротерритории Дубровенского района</w:t>
            </w:r>
          </w:p>
        </w:tc>
        <w:tc>
          <w:tcPr>
            <w:tcW w:w="1081" w:type="dxa"/>
            <w:shd w:val="clear" w:color="auto" w:fill="auto"/>
            <w:noWrap/>
            <w:vAlign w:val="center"/>
            <w:hideMark/>
          </w:tcPr>
          <w:p w:rsidR="00D575B9" w:rsidRPr="0032281D" w:rsidRDefault="00D575B9" w:rsidP="002B60BC">
            <w:pPr>
              <w:spacing w:after="0" w:line="240" w:lineRule="auto"/>
              <w:jc w:val="center"/>
              <w:rPr>
                <w:rFonts w:ascii="Times New Roman" w:eastAsia="Times New Roman" w:hAnsi="Times New Roman" w:cs="Times New Roman"/>
                <w:lang w:val="ru-RU"/>
              </w:rPr>
            </w:pPr>
            <w:r w:rsidRPr="0032281D">
              <w:rPr>
                <w:rFonts w:ascii="Times New Roman" w:eastAsia="Times New Roman" w:hAnsi="Times New Roman" w:cs="Times New Roman"/>
                <w:lang w:val="ru-RU"/>
              </w:rPr>
              <w:t>2023</w:t>
            </w:r>
          </w:p>
        </w:tc>
        <w:tc>
          <w:tcPr>
            <w:tcW w:w="1082" w:type="dxa"/>
            <w:vAlign w:val="center"/>
          </w:tcPr>
          <w:p w:rsidR="00D575B9" w:rsidRPr="00D575B9" w:rsidRDefault="00D575B9" w:rsidP="00D575B9">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2024</w:t>
            </w:r>
          </w:p>
        </w:tc>
        <w:tc>
          <w:tcPr>
            <w:tcW w:w="1266" w:type="dxa"/>
            <w:vAlign w:val="center"/>
          </w:tcPr>
          <w:p w:rsidR="00D575B9" w:rsidRPr="0032281D" w:rsidRDefault="00D575B9" w:rsidP="0018351D">
            <w:pPr>
              <w:spacing w:after="0" w:line="240" w:lineRule="auto"/>
              <w:jc w:val="center"/>
              <w:rPr>
                <w:rFonts w:ascii="Times New Roman" w:eastAsia="Times New Roman" w:hAnsi="Times New Roman" w:cs="Times New Roman"/>
              </w:rPr>
            </w:pPr>
            <w:r>
              <w:rPr>
                <w:rFonts w:ascii="Times New Roman" w:hAnsi="Times New Roman" w:cs="Times New Roman"/>
                <w:bCs/>
                <w:color w:val="000000"/>
                <w:lang w:eastAsia="en-US"/>
              </w:rPr>
              <w:t>Тпр 202</w:t>
            </w:r>
            <w:r>
              <w:rPr>
                <w:rFonts w:ascii="Times New Roman" w:hAnsi="Times New Roman" w:cs="Times New Roman"/>
                <w:bCs/>
                <w:color w:val="000000"/>
                <w:lang w:val="ru-RU" w:eastAsia="en-US"/>
              </w:rPr>
              <w:t>4</w:t>
            </w:r>
            <w:r w:rsidRPr="00DC395F">
              <w:rPr>
                <w:rFonts w:ascii="Times New Roman" w:hAnsi="Times New Roman" w:cs="Times New Roman"/>
                <w:bCs/>
                <w:color w:val="000000"/>
                <w:lang w:eastAsia="en-US"/>
              </w:rPr>
              <w:t>/</w:t>
            </w:r>
            <w:r>
              <w:rPr>
                <w:rFonts w:ascii="Times New Roman" w:hAnsi="Times New Roman" w:cs="Times New Roman"/>
                <w:bCs/>
                <w:color w:val="000000"/>
                <w:lang w:eastAsia="en-US"/>
              </w:rPr>
              <w:t xml:space="preserve"> 202</w:t>
            </w:r>
            <w:r>
              <w:rPr>
                <w:rFonts w:ascii="Times New Roman" w:hAnsi="Times New Roman" w:cs="Times New Roman"/>
                <w:bCs/>
                <w:color w:val="000000"/>
                <w:lang w:val="ru-RU" w:eastAsia="en-US"/>
              </w:rPr>
              <w:t>3</w:t>
            </w:r>
            <w:r w:rsidRPr="00DC395F">
              <w:rPr>
                <w:rFonts w:ascii="Times New Roman" w:hAnsi="Times New Roman" w:cs="Times New Roman"/>
                <w:bCs/>
                <w:color w:val="000000"/>
                <w:lang w:eastAsia="en-US"/>
              </w:rPr>
              <w:t>,%</w:t>
            </w:r>
          </w:p>
        </w:tc>
        <w:tc>
          <w:tcPr>
            <w:tcW w:w="1411" w:type="dxa"/>
            <w:shd w:val="clear" w:color="auto" w:fill="auto"/>
            <w:noWrap/>
            <w:vAlign w:val="center"/>
            <w:hideMark/>
          </w:tcPr>
          <w:p w:rsidR="00D575B9" w:rsidRPr="0032281D" w:rsidRDefault="00D575B9" w:rsidP="002B60BC">
            <w:pPr>
              <w:spacing w:after="0" w:line="240" w:lineRule="auto"/>
              <w:jc w:val="center"/>
              <w:rPr>
                <w:rFonts w:ascii="Times New Roman" w:eastAsia="Times New Roman" w:hAnsi="Times New Roman" w:cs="Times New Roman"/>
                <w:lang w:val="ru-RU"/>
              </w:rPr>
            </w:pPr>
            <w:r w:rsidRPr="0032281D">
              <w:rPr>
                <w:rFonts w:ascii="Times New Roman" w:eastAsia="Times New Roman" w:hAnsi="Times New Roman" w:cs="Times New Roman"/>
              </w:rPr>
              <w:t xml:space="preserve">Темп среднего прироста, </w:t>
            </w:r>
            <w:r w:rsidR="00686CA2">
              <w:rPr>
                <w:rFonts w:ascii="Times New Roman" w:eastAsia="Times New Roman" w:hAnsi="Times New Roman" w:cs="Times New Roman"/>
                <w:lang w:val="ru-RU"/>
              </w:rPr>
              <w:t>201</w:t>
            </w:r>
            <w:r w:rsidR="00B95B9C">
              <w:rPr>
                <w:rFonts w:ascii="Times New Roman" w:eastAsia="Times New Roman" w:hAnsi="Times New Roman" w:cs="Times New Roman"/>
                <w:lang w:val="ru-RU"/>
              </w:rPr>
              <w:t>7</w:t>
            </w:r>
            <w:r>
              <w:rPr>
                <w:rFonts w:ascii="Times New Roman" w:eastAsia="Times New Roman" w:hAnsi="Times New Roman" w:cs="Times New Roman"/>
                <w:lang w:val="ru-RU"/>
              </w:rPr>
              <w:t>-2024</w:t>
            </w:r>
            <w:r w:rsidRPr="0032281D">
              <w:rPr>
                <w:rFonts w:ascii="Times New Roman" w:eastAsia="Times New Roman" w:hAnsi="Times New Roman" w:cs="Times New Roman"/>
              </w:rPr>
              <w:t>%</w:t>
            </w:r>
          </w:p>
        </w:tc>
        <w:tc>
          <w:tcPr>
            <w:tcW w:w="1232" w:type="dxa"/>
            <w:shd w:val="clear" w:color="auto" w:fill="auto"/>
            <w:noWrap/>
            <w:vAlign w:val="center"/>
            <w:hideMark/>
          </w:tcPr>
          <w:p w:rsidR="00D575B9" w:rsidRPr="0032281D" w:rsidRDefault="00D575B9" w:rsidP="002B60BC">
            <w:pPr>
              <w:spacing w:after="0" w:line="240" w:lineRule="auto"/>
              <w:jc w:val="center"/>
              <w:rPr>
                <w:rFonts w:ascii="Times New Roman" w:hAnsi="Times New Roman" w:cs="Times New Roman"/>
                <w:color w:val="000000"/>
                <w:lang w:eastAsia="en-US"/>
              </w:rPr>
            </w:pPr>
            <w:r w:rsidRPr="0032281D">
              <w:rPr>
                <w:rFonts w:ascii="Times New Roman" w:hAnsi="Times New Roman" w:cs="Times New Roman"/>
                <w:color w:val="000000"/>
                <w:lang w:eastAsia="en-US"/>
              </w:rPr>
              <w:t>Срг</w:t>
            </w:r>
          </w:p>
          <w:p w:rsidR="00D575B9" w:rsidRPr="0032281D" w:rsidRDefault="00D575B9" w:rsidP="002B60BC">
            <w:pPr>
              <w:spacing w:after="0" w:line="240" w:lineRule="auto"/>
              <w:jc w:val="center"/>
              <w:rPr>
                <w:rFonts w:ascii="Times New Roman" w:eastAsia="Times New Roman" w:hAnsi="Times New Roman" w:cs="Times New Roman"/>
              </w:rPr>
            </w:pPr>
            <w:r>
              <w:rPr>
                <w:rFonts w:ascii="Times New Roman" w:hAnsi="Times New Roman" w:cs="Times New Roman"/>
                <w:color w:val="000000"/>
                <w:lang w:eastAsia="en-US"/>
              </w:rPr>
              <w:t>20</w:t>
            </w:r>
            <w:r w:rsidR="00686CA2">
              <w:rPr>
                <w:rFonts w:ascii="Times New Roman" w:hAnsi="Times New Roman" w:cs="Times New Roman"/>
                <w:color w:val="000000"/>
                <w:lang w:val="ru-RU" w:eastAsia="en-US"/>
              </w:rPr>
              <w:t>1</w:t>
            </w:r>
            <w:r w:rsidR="00B95B9C">
              <w:rPr>
                <w:rFonts w:ascii="Times New Roman" w:hAnsi="Times New Roman" w:cs="Times New Roman"/>
                <w:color w:val="000000"/>
                <w:lang w:val="ru-RU" w:eastAsia="en-US"/>
              </w:rPr>
              <w:t>7</w:t>
            </w:r>
            <w:r w:rsidRPr="0032281D">
              <w:rPr>
                <w:rFonts w:ascii="Times New Roman" w:hAnsi="Times New Roman" w:cs="Times New Roman"/>
                <w:color w:val="000000"/>
                <w:lang w:eastAsia="en-US"/>
              </w:rPr>
              <w:t>-202</w:t>
            </w:r>
            <w:r>
              <w:rPr>
                <w:rFonts w:ascii="Times New Roman" w:hAnsi="Times New Roman" w:cs="Times New Roman"/>
                <w:color w:val="000000"/>
                <w:lang w:val="ru-RU" w:eastAsia="en-US"/>
              </w:rPr>
              <w:t>4</w:t>
            </w:r>
            <w:r w:rsidRPr="0032281D">
              <w:rPr>
                <w:rFonts w:ascii="Times New Roman" w:hAnsi="Times New Roman" w:cs="Times New Roman"/>
                <w:color w:val="000000"/>
                <w:lang w:eastAsia="en-US"/>
              </w:rPr>
              <w:t xml:space="preserve"> годы</w:t>
            </w:r>
          </w:p>
        </w:tc>
        <w:tc>
          <w:tcPr>
            <w:tcW w:w="846" w:type="dxa"/>
            <w:shd w:val="clear" w:color="auto" w:fill="auto"/>
            <w:noWrap/>
            <w:vAlign w:val="center"/>
            <w:hideMark/>
          </w:tcPr>
          <w:p w:rsidR="00D575B9" w:rsidRPr="00DB76A0" w:rsidRDefault="00D575B9" w:rsidP="00DB76A0">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НИП*</w:t>
            </w:r>
          </w:p>
        </w:tc>
      </w:tr>
      <w:tr w:rsidR="00E551CA" w:rsidRPr="0032281D" w:rsidTr="00E5404A">
        <w:trPr>
          <w:trHeight w:val="130"/>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highlight w:val="yellow"/>
              </w:rPr>
            </w:pPr>
            <w:r w:rsidRPr="0032281D">
              <w:rPr>
                <w:rFonts w:ascii="Times New Roman" w:eastAsia="Times New Roman" w:hAnsi="Times New Roman" w:cs="Times New Roman"/>
              </w:rPr>
              <w:t>Волевковский с/с</w:t>
            </w:r>
          </w:p>
        </w:tc>
        <w:tc>
          <w:tcPr>
            <w:tcW w:w="1081" w:type="dxa"/>
            <w:shd w:val="clear" w:color="auto" w:fill="auto"/>
            <w:noWrap/>
            <w:vAlign w:val="center"/>
            <w:hideMark/>
          </w:tcPr>
          <w:p w:rsidR="00E551CA" w:rsidRPr="00E551CA" w:rsidRDefault="00E551CA" w:rsidP="00E5404A">
            <w:pPr>
              <w:spacing w:after="0" w:line="240" w:lineRule="auto"/>
              <w:jc w:val="center"/>
              <w:rPr>
                <w:rFonts w:ascii="Times New Roman" w:hAnsi="Times New Roman" w:cs="Times New Roman"/>
                <w:color w:val="000000"/>
              </w:rPr>
            </w:pPr>
            <w:r w:rsidRPr="00E551CA">
              <w:rPr>
                <w:rFonts w:ascii="Times New Roman" w:hAnsi="Times New Roman" w:cs="Times New Roman"/>
                <w:color w:val="000000"/>
              </w:rPr>
              <w:t>112,61</w:t>
            </w:r>
          </w:p>
        </w:tc>
        <w:tc>
          <w:tcPr>
            <w:tcW w:w="1082" w:type="dxa"/>
            <w:vAlign w:val="center"/>
          </w:tcPr>
          <w:p w:rsidR="00E551CA" w:rsidRPr="00C82504" w:rsidRDefault="00C82504" w:rsidP="00E5404A">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93,7</w:t>
            </w:r>
          </w:p>
        </w:tc>
        <w:tc>
          <w:tcPr>
            <w:tcW w:w="1266" w:type="dxa"/>
            <w:vAlign w:val="center"/>
          </w:tcPr>
          <w:p w:rsidR="00E551CA" w:rsidRPr="00E551CA" w:rsidRDefault="00C82504"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-16,8</w:t>
            </w:r>
          </w:p>
        </w:tc>
        <w:tc>
          <w:tcPr>
            <w:tcW w:w="1411" w:type="dxa"/>
            <w:shd w:val="clear" w:color="auto" w:fill="auto"/>
            <w:noWrap/>
            <w:vAlign w:val="center"/>
            <w:hideMark/>
          </w:tcPr>
          <w:p w:rsidR="00E551CA" w:rsidRPr="00E551CA" w:rsidRDefault="00ED4B0B"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-23,1</w:t>
            </w:r>
          </w:p>
        </w:tc>
        <w:tc>
          <w:tcPr>
            <w:tcW w:w="1232" w:type="dxa"/>
            <w:shd w:val="clear" w:color="auto" w:fill="auto"/>
            <w:noWrap/>
            <w:vAlign w:val="center"/>
            <w:hideMark/>
          </w:tcPr>
          <w:p w:rsidR="00E551CA" w:rsidRPr="00E551CA" w:rsidRDefault="00ED4B0B" w:rsidP="00E551CA">
            <w:pPr>
              <w:spacing w:after="0" w:line="240" w:lineRule="auto"/>
              <w:jc w:val="center"/>
              <w:rPr>
                <w:rFonts w:ascii="Times New Roman" w:hAnsi="Times New Roman" w:cs="Times New Roman"/>
                <w:color w:val="000000"/>
                <w:lang w:val="ru-RU" w:eastAsia="en-US"/>
              </w:rPr>
            </w:pPr>
            <w:r>
              <w:rPr>
                <w:rFonts w:ascii="Times New Roman" w:eastAsia="Times New Roman" w:hAnsi="Times New Roman" w:cs="Times New Roman"/>
                <w:lang w:val="ru-RU"/>
              </w:rPr>
              <w:t>475,5</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1,9</w:t>
            </w:r>
          </w:p>
        </w:tc>
      </w:tr>
      <w:tr w:rsidR="00E551CA" w:rsidRPr="0032281D" w:rsidTr="00E5404A">
        <w:trPr>
          <w:trHeight w:val="236"/>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rPr>
            </w:pPr>
            <w:r w:rsidRPr="0032281D">
              <w:rPr>
                <w:rFonts w:ascii="Times New Roman" w:eastAsia="Times New Roman" w:hAnsi="Times New Roman" w:cs="Times New Roman"/>
              </w:rPr>
              <w:t>Добрынский с/с</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547,2</w:t>
            </w:r>
          </w:p>
        </w:tc>
        <w:tc>
          <w:tcPr>
            <w:tcW w:w="1082" w:type="dxa"/>
            <w:vAlign w:val="center"/>
          </w:tcPr>
          <w:p w:rsidR="00E551CA" w:rsidRPr="003F76E0" w:rsidRDefault="003F76E0" w:rsidP="00E5404A">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539,2</w:t>
            </w:r>
          </w:p>
        </w:tc>
        <w:tc>
          <w:tcPr>
            <w:tcW w:w="1266" w:type="dxa"/>
            <w:vAlign w:val="center"/>
          </w:tcPr>
          <w:p w:rsidR="00E551CA" w:rsidRPr="00E551CA" w:rsidRDefault="00E551CA"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3F76E0">
              <w:rPr>
                <w:rFonts w:ascii="Times New Roman" w:eastAsia="Times New Roman" w:hAnsi="Times New Roman" w:cs="Times New Roman"/>
                <w:lang w:val="ru-RU"/>
              </w:rPr>
              <w:t>1,5</w:t>
            </w:r>
          </w:p>
        </w:tc>
        <w:tc>
          <w:tcPr>
            <w:tcW w:w="1411" w:type="dxa"/>
            <w:shd w:val="clear" w:color="auto" w:fill="auto"/>
            <w:noWrap/>
            <w:vAlign w:val="center"/>
            <w:hideMark/>
          </w:tcPr>
          <w:p w:rsidR="00E551CA" w:rsidRPr="00E551CA" w:rsidRDefault="00ED4B0B"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+6,8</w:t>
            </w:r>
          </w:p>
        </w:tc>
        <w:tc>
          <w:tcPr>
            <w:tcW w:w="1232" w:type="dxa"/>
            <w:shd w:val="clear" w:color="auto" w:fill="auto"/>
            <w:noWrap/>
            <w:vAlign w:val="center"/>
            <w:hideMark/>
          </w:tcPr>
          <w:p w:rsidR="00E551CA" w:rsidRPr="00E551CA" w:rsidRDefault="00ED4B0B"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307,1</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1,3</w:t>
            </w:r>
          </w:p>
        </w:tc>
      </w:tr>
      <w:tr w:rsidR="00E551CA" w:rsidRPr="0032281D" w:rsidTr="00E5404A">
        <w:trPr>
          <w:trHeight w:val="295"/>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rPr>
            </w:pPr>
            <w:r w:rsidRPr="0032281D">
              <w:rPr>
                <w:rFonts w:ascii="Times New Roman" w:eastAsia="Times New Roman" w:hAnsi="Times New Roman" w:cs="Times New Roman"/>
              </w:rPr>
              <w:t>Зарубский с/с</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232,29</w:t>
            </w:r>
          </w:p>
        </w:tc>
        <w:tc>
          <w:tcPr>
            <w:tcW w:w="1082" w:type="dxa"/>
            <w:vAlign w:val="center"/>
          </w:tcPr>
          <w:p w:rsidR="00E551CA" w:rsidRPr="00F33B6C" w:rsidRDefault="00F33B6C" w:rsidP="00E5404A">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225,0</w:t>
            </w:r>
          </w:p>
        </w:tc>
        <w:tc>
          <w:tcPr>
            <w:tcW w:w="1266" w:type="dxa"/>
            <w:vAlign w:val="center"/>
          </w:tcPr>
          <w:p w:rsidR="00E551CA" w:rsidRPr="00E551CA" w:rsidRDefault="00F33B6C"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-3,1</w:t>
            </w:r>
          </w:p>
        </w:tc>
        <w:tc>
          <w:tcPr>
            <w:tcW w:w="1411" w:type="dxa"/>
            <w:shd w:val="clear" w:color="auto" w:fill="auto"/>
            <w:noWrap/>
            <w:vAlign w:val="center"/>
            <w:hideMark/>
          </w:tcPr>
          <w:p w:rsidR="00E551CA" w:rsidRPr="00E551CA" w:rsidRDefault="00ED4B0B"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-14,7</w:t>
            </w:r>
          </w:p>
        </w:tc>
        <w:tc>
          <w:tcPr>
            <w:tcW w:w="1232" w:type="dxa"/>
            <w:shd w:val="clear" w:color="auto" w:fill="auto"/>
            <w:noWrap/>
            <w:vAlign w:val="center"/>
            <w:hideMark/>
          </w:tcPr>
          <w:p w:rsidR="00E551CA" w:rsidRPr="00E551CA" w:rsidRDefault="00ED4B0B"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296,9</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r>
      <w:tr w:rsidR="00E551CA" w:rsidRPr="0032281D" w:rsidTr="00E5404A">
        <w:trPr>
          <w:trHeight w:val="244"/>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rPr>
            </w:pPr>
            <w:r w:rsidRPr="0032281D">
              <w:rPr>
                <w:rFonts w:ascii="Times New Roman" w:eastAsia="Times New Roman" w:hAnsi="Times New Roman" w:cs="Times New Roman"/>
              </w:rPr>
              <w:t>Малобаховский с/с</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359,28</w:t>
            </w:r>
          </w:p>
        </w:tc>
        <w:tc>
          <w:tcPr>
            <w:tcW w:w="1082" w:type="dxa"/>
            <w:vAlign w:val="center"/>
          </w:tcPr>
          <w:p w:rsidR="00E551CA" w:rsidRPr="00E551CA" w:rsidRDefault="00600FEF" w:rsidP="00E5404A">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3</w:t>
            </w:r>
            <w:r w:rsidR="00E551CA" w:rsidRPr="00E551CA">
              <w:rPr>
                <w:rFonts w:ascii="Times New Roman" w:hAnsi="Times New Roman" w:cs="Times New Roman"/>
                <w:color w:val="000000"/>
              </w:rPr>
              <w:t>27,39</w:t>
            </w:r>
          </w:p>
        </w:tc>
        <w:tc>
          <w:tcPr>
            <w:tcW w:w="1266" w:type="dxa"/>
            <w:vAlign w:val="center"/>
          </w:tcPr>
          <w:p w:rsidR="00E551CA" w:rsidRPr="00E551CA" w:rsidRDefault="00E551CA"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600FEF">
              <w:rPr>
                <w:rFonts w:ascii="Times New Roman" w:eastAsia="Times New Roman" w:hAnsi="Times New Roman" w:cs="Times New Roman"/>
                <w:lang w:val="ru-RU"/>
              </w:rPr>
              <w:t>8,9</w:t>
            </w:r>
          </w:p>
        </w:tc>
        <w:tc>
          <w:tcPr>
            <w:tcW w:w="1411" w:type="dxa"/>
            <w:shd w:val="clear" w:color="auto" w:fill="auto"/>
            <w:noWrap/>
            <w:vAlign w:val="center"/>
            <w:hideMark/>
          </w:tcPr>
          <w:p w:rsidR="00E551CA" w:rsidRPr="00E551CA" w:rsidRDefault="00C870C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-16,2</w:t>
            </w:r>
          </w:p>
        </w:tc>
        <w:tc>
          <w:tcPr>
            <w:tcW w:w="1232" w:type="dxa"/>
            <w:shd w:val="clear" w:color="auto" w:fill="auto"/>
            <w:noWrap/>
            <w:vAlign w:val="center"/>
            <w:hideMark/>
          </w:tcPr>
          <w:p w:rsidR="00E551CA" w:rsidRPr="00E551CA" w:rsidRDefault="00C870C8"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359,7</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1,5</w:t>
            </w:r>
          </w:p>
        </w:tc>
      </w:tr>
      <w:tr w:rsidR="00E551CA" w:rsidRPr="0032281D" w:rsidTr="00E5404A">
        <w:trPr>
          <w:trHeight w:val="295"/>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rPr>
            </w:pPr>
            <w:r w:rsidRPr="0032281D">
              <w:rPr>
                <w:rFonts w:ascii="Times New Roman" w:eastAsia="Times New Roman" w:hAnsi="Times New Roman" w:cs="Times New Roman"/>
              </w:rPr>
              <w:t>Осинтофский с/с</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592,15</w:t>
            </w:r>
          </w:p>
        </w:tc>
        <w:tc>
          <w:tcPr>
            <w:tcW w:w="1082" w:type="dxa"/>
            <w:vAlign w:val="center"/>
          </w:tcPr>
          <w:p w:rsidR="00E551CA" w:rsidRPr="006932C4" w:rsidRDefault="006932C4" w:rsidP="00E5404A">
            <w:pPr>
              <w:spacing w:after="0" w:line="240" w:lineRule="auto"/>
              <w:jc w:val="center"/>
              <w:rPr>
                <w:rFonts w:ascii="Times New Roman" w:hAnsi="Times New Roman" w:cs="Times New Roman"/>
                <w:color w:val="000000"/>
                <w:lang w:val="ru-RU"/>
              </w:rPr>
            </w:pPr>
            <w:r>
              <w:rPr>
                <w:rFonts w:ascii="Times New Roman" w:hAnsi="Times New Roman" w:cs="Times New Roman"/>
                <w:color w:val="000000"/>
                <w:lang w:val="ru-RU"/>
              </w:rPr>
              <w:t>571,34</w:t>
            </w:r>
          </w:p>
        </w:tc>
        <w:tc>
          <w:tcPr>
            <w:tcW w:w="1266" w:type="dxa"/>
            <w:vAlign w:val="center"/>
          </w:tcPr>
          <w:p w:rsidR="00E551CA" w:rsidRPr="00E551CA" w:rsidRDefault="00E551CA"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6932C4">
              <w:rPr>
                <w:rFonts w:ascii="Times New Roman" w:eastAsia="Times New Roman" w:hAnsi="Times New Roman" w:cs="Times New Roman"/>
                <w:lang w:val="ru-RU"/>
              </w:rPr>
              <w:t>3,5</w:t>
            </w:r>
          </w:p>
        </w:tc>
        <w:tc>
          <w:tcPr>
            <w:tcW w:w="1411" w:type="dxa"/>
            <w:shd w:val="clear" w:color="auto" w:fill="auto"/>
            <w:noWrap/>
            <w:vAlign w:val="center"/>
            <w:hideMark/>
          </w:tcPr>
          <w:p w:rsidR="00E551CA" w:rsidRPr="00E551CA" w:rsidRDefault="00C870C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-7,4</w:t>
            </w:r>
          </w:p>
        </w:tc>
        <w:tc>
          <w:tcPr>
            <w:tcW w:w="1232" w:type="dxa"/>
            <w:shd w:val="clear" w:color="auto" w:fill="auto"/>
            <w:noWrap/>
            <w:vAlign w:val="center"/>
            <w:hideMark/>
          </w:tcPr>
          <w:p w:rsidR="00E551CA" w:rsidRPr="00E551CA" w:rsidRDefault="00C870C8"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414,1</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1,7</w:t>
            </w:r>
          </w:p>
        </w:tc>
      </w:tr>
      <w:tr w:rsidR="00E551CA" w:rsidRPr="0032281D" w:rsidTr="00E5404A">
        <w:trPr>
          <w:trHeight w:val="70"/>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rPr>
            </w:pPr>
            <w:r w:rsidRPr="0032281D">
              <w:rPr>
                <w:rFonts w:ascii="Times New Roman" w:eastAsia="Times New Roman" w:hAnsi="Times New Roman" w:cs="Times New Roman"/>
              </w:rPr>
              <w:t>Пироговский с/с</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282,22</w:t>
            </w:r>
          </w:p>
        </w:tc>
        <w:tc>
          <w:tcPr>
            <w:tcW w:w="1082" w:type="dxa"/>
            <w:vAlign w:val="center"/>
          </w:tcPr>
          <w:p w:rsidR="00E551CA" w:rsidRPr="00E551CA" w:rsidRDefault="00E5404A" w:rsidP="00E5404A">
            <w:pPr>
              <w:spacing w:after="0" w:line="240" w:lineRule="auto"/>
              <w:jc w:val="center"/>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color w:val="000000"/>
                <w:lang w:val="ru-RU"/>
              </w:rPr>
              <w:t>6</w:t>
            </w:r>
            <w:r w:rsidR="00E551CA" w:rsidRPr="00E551CA">
              <w:rPr>
                <w:rFonts w:ascii="Times New Roman" w:hAnsi="Times New Roman" w:cs="Times New Roman"/>
                <w:color w:val="000000"/>
              </w:rPr>
              <w:t>8,31</w:t>
            </w:r>
          </w:p>
        </w:tc>
        <w:tc>
          <w:tcPr>
            <w:tcW w:w="1266" w:type="dxa"/>
            <w:vAlign w:val="center"/>
          </w:tcPr>
          <w:p w:rsidR="00E551CA" w:rsidRPr="00E551CA" w:rsidRDefault="00963923"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E5404A">
              <w:rPr>
                <w:rFonts w:ascii="Times New Roman" w:eastAsia="Times New Roman" w:hAnsi="Times New Roman" w:cs="Times New Roman"/>
                <w:lang w:val="ru-RU"/>
              </w:rPr>
              <w:t>4,9</w:t>
            </w:r>
          </w:p>
        </w:tc>
        <w:tc>
          <w:tcPr>
            <w:tcW w:w="1411" w:type="dxa"/>
            <w:shd w:val="clear" w:color="auto" w:fill="auto"/>
            <w:noWrap/>
            <w:vAlign w:val="center"/>
            <w:hideMark/>
          </w:tcPr>
          <w:p w:rsidR="00E551CA" w:rsidRPr="00E551CA" w:rsidRDefault="002628A4"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-5,4</w:t>
            </w:r>
          </w:p>
        </w:tc>
        <w:tc>
          <w:tcPr>
            <w:tcW w:w="1232" w:type="dxa"/>
            <w:shd w:val="clear" w:color="auto" w:fill="auto"/>
            <w:noWrap/>
            <w:vAlign w:val="center"/>
            <w:hideMark/>
          </w:tcPr>
          <w:p w:rsidR="00E551CA" w:rsidRPr="00E551CA" w:rsidRDefault="002628A4"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291,3</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1,2</w:t>
            </w:r>
          </w:p>
        </w:tc>
      </w:tr>
      <w:tr w:rsidR="00E551CA" w:rsidRPr="0032281D" w:rsidTr="00E5404A">
        <w:trPr>
          <w:trHeight w:val="118"/>
          <w:jc w:val="center"/>
        </w:trPr>
        <w:tc>
          <w:tcPr>
            <w:tcW w:w="2241" w:type="dxa"/>
            <w:vAlign w:val="center"/>
          </w:tcPr>
          <w:p w:rsidR="00E551CA" w:rsidRPr="0032281D" w:rsidRDefault="00E551CA" w:rsidP="00F10EA8">
            <w:pPr>
              <w:spacing w:after="0" w:line="240" w:lineRule="auto"/>
              <w:rPr>
                <w:rFonts w:ascii="Times New Roman" w:eastAsia="Times New Roman" w:hAnsi="Times New Roman" w:cs="Times New Roman"/>
              </w:rPr>
            </w:pPr>
            <w:r w:rsidRPr="0032281D">
              <w:rPr>
                <w:rFonts w:ascii="Times New Roman" w:eastAsia="Times New Roman" w:hAnsi="Times New Roman" w:cs="Times New Roman"/>
              </w:rPr>
              <w:t>Малосавинский с/с</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497,51</w:t>
            </w:r>
          </w:p>
        </w:tc>
        <w:tc>
          <w:tcPr>
            <w:tcW w:w="1082" w:type="dxa"/>
            <w:vAlign w:val="center"/>
          </w:tcPr>
          <w:p w:rsidR="00E551CA" w:rsidRPr="00E551CA" w:rsidRDefault="00E5404A" w:rsidP="00E5404A">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3</w:t>
            </w:r>
            <w:r w:rsidR="00E551CA" w:rsidRPr="00E551CA">
              <w:rPr>
                <w:rFonts w:ascii="Times New Roman" w:hAnsi="Times New Roman" w:cs="Times New Roman"/>
                <w:color w:val="000000"/>
              </w:rPr>
              <w:t>96,71</w:t>
            </w:r>
          </w:p>
        </w:tc>
        <w:tc>
          <w:tcPr>
            <w:tcW w:w="1266" w:type="dxa"/>
            <w:vAlign w:val="center"/>
          </w:tcPr>
          <w:p w:rsidR="00E551CA" w:rsidRPr="00E551CA" w:rsidRDefault="003F7F33"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E5404A">
              <w:rPr>
                <w:rFonts w:ascii="Times New Roman" w:eastAsia="Times New Roman" w:hAnsi="Times New Roman" w:cs="Times New Roman"/>
                <w:lang w:val="ru-RU"/>
              </w:rPr>
              <w:t>20,3</w:t>
            </w:r>
          </w:p>
        </w:tc>
        <w:tc>
          <w:tcPr>
            <w:tcW w:w="1411" w:type="dxa"/>
            <w:shd w:val="clear" w:color="auto" w:fill="auto"/>
            <w:noWrap/>
            <w:vAlign w:val="center"/>
            <w:hideMark/>
          </w:tcPr>
          <w:p w:rsidR="00E551CA" w:rsidRPr="00E551CA" w:rsidRDefault="00C870C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-7,3</w:t>
            </w:r>
          </w:p>
        </w:tc>
        <w:tc>
          <w:tcPr>
            <w:tcW w:w="1232" w:type="dxa"/>
            <w:shd w:val="clear" w:color="auto" w:fill="auto"/>
            <w:noWrap/>
            <w:vAlign w:val="center"/>
            <w:hideMark/>
          </w:tcPr>
          <w:p w:rsidR="00E551CA" w:rsidRPr="00E551CA" w:rsidRDefault="00C870C8"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345,2</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1,4</w:t>
            </w:r>
          </w:p>
        </w:tc>
      </w:tr>
      <w:tr w:rsidR="00E551CA" w:rsidRPr="0032281D" w:rsidTr="00E5404A">
        <w:trPr>
          <w:trHeight w:val="295"/>
          <w:jc w:val="center"/>
        </w:trPr>
        <w:tc>
          <w:tcPr>
            <w:tcW w:w="2241" w:type="dxa"/>
            <w:vAlign w:val="center"/>
          </w:tcPr>
          <w:p w:rsidR="00E551CA" w:rsidRPr="00260056" w:rsidRDefault="00E551CA" w:rsidP="00F10EA8">
            <w:pPr>
              <w:spacing w:after="0" w:line="240" w:lineRule="auto"/>
              <w:rPr>
                <w:rFonts w:ascii="Times New Roman" w:eastAsia="Times New Roman" w:hAnsi="Times New Roman" w:cs="Times New Roman"/>
                <w:lang w:val="ru-RU"/>
              </w:rPr>
            </w:pPr>
            <w:r w:rsidRPr="0032281D">
              <w:rPr>
                <w:rFonts w:ascii="Times New Roman" w:eastAsia="Times New Roman" w:hAnsi="Times New Roman" w:cs="Times New Roman"/>
              </w:rPr>
              <w:t xml:space="preserve">г. Дубровно </w:t>
            </w:r>
          </w:p>
        </w:tc>
        <w:tc>
          <w:tcPr>
            <w:tcW w:w="1081" w:type="dxa"/>
            <w:shd w:val="clear" w:color="auto" w:fill="auto"/>
            <w:noWrap/>
            <w:vAlign w:val="center"/>
            <w:hideMark/>
          </w:tcPr>
          <w:p w:rsidR="00E551CA" w:rsidRPr="00E551CA" w:rsidRDefault="00E551CA" w:rsidP="00E5404A">
            <w:pPr>
              <w:spacing w:after="0"/>
              <w:jc w:val="center"/>
              <w:rPr>
                <w:rFonts w:ascii="Times New Roman" w:hAnsi="Times New Roman" w:cs="Times New Roman"/>
                <w:color w:val="000000"/>
              </w:rPr>
            </w:pPr>
            <w:r w:rsidRPr="00E551CA">
              <w:rPr>
                <w:rFonts w:ascii="Times New Roman" w:hAnsi="Times New Roman" w:cs="Times New Roman"/>
                <w:color w:val="000000"/>
              </w:rPr>
              <w:t>332,90</w:t>
            </w:r>
          </w:p>
        </w:tc>
        <w:tc>
          <w:tcPr>
            <w:tcW w:w="1082" w:type="dxa"/>
            <w:vAlign w:val="center"/>
          </w:tcPr>
          <w:p w:rsidR="00E551CA" w:rsidRPr="00E551CA" w:rsidRDefault="004B77F1" w:rsidP="00E5404A">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2</w:t>
            </w:r>
            <w:r w:rsidR="00E551CA" w:rsidRPr="00E551CA">
              <w:rPr>
                <w:rFonts w:ascii="Times New Roman" w:hAnsi="Times New Roman" w:cs="Times New Roman"/>
                <w:color w:val="000000"/>
              </w:rPr>
              <w:t>57,73</w:t>
            </w:r>
          </w:p>
        </w:tc>
        <w:tc>
          <w:tcPr>
            <w:tcW w:w="1266" w:type="dxa"/>
            <w:vAlign w:val="center"/>
          </w:tcPr>
          <w:p w:rsidR="00E551CA" w:rsidRPr="00E551CA" w:rsidRDefault="00E7100D"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4B77F1">
              <w:rPr>
                <w:rFonts w:ascii="Times New Roman" w:eastAsia="Times New Roman" w:hAnsi="Times New Roman" w:cs="Times New Roman"/>
                <w:lang w:val="ru-RU"/>
              </w:rPr>
              <w:t>22,6</w:t>
            </w:r>
          </w:p>
        </w:tc>
        <w:tc>
          <w:tcPr>
            <w:tcW w:w="1411" w:type="dxa"/>
            <w:shd w:val="clear" w:color="auto" w:fill="auto"/>
            <w:noWrap/>
            <w:vAlign w:val="center"/>
            <w:hideMark/>
          </w:tcPr>
          <w:p w:rsidR="00E551CA" w:rsidRPr="00E551CA" w:rsidRDefault="00ED4B0B"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-20,3</w:t>
            </w:r>
          </w:p>
        </w:tc>
        <w:tc>
          <w:tcPr>
            <w:tcW w:w="1232" w:type="dxa"/>
            <w:shd w:val="clear" w:color="auto" w:fill="auto"/>
            <w:noWrap/>
            <w:vAlign w:val="center"/>
            <w:hideMark/>
          </w:tcPr>
          <w:p w:rsidR="00E551CA" w:rsidRPr="00E551CA" w:rsidRDefault="00ED4B0B"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720,0</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2,9</w:t>
            </w:r>
          </w:p>
        </w:tc>
      </w:tr>
      <w:tr w:rsidR="00E551CA" w:rsidRPr="0032281D" w:rsidTr="00E5404A">
        <w:trPr>
          <w:trHeight w:val="295"/>
          <w:jc w:val="center"/>
        </w:trPr>
        <w:tc>
          <w:tcPr>
            <w:tcW w:w="2241" w:type="dxa"/>
            <w:vAlign w:val="center"/>
          </w:tcPr>
          <w:p w:rsidR="00E551CA" w:rsidRPr="00207C5C" w:rsidRDefault="00E551CA" w:rsidP="00F10EA8">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ru-RU"/>
              </w:rPr>
              <w:t>Дубровенский район</w:t>
            </w:r>
          </w:p>
        </w:tc>
        <w:tc>
          <w:tcPr>
            <w:tcW w:w="1081" w:type="dxa"/>
            <w:shd w:val="clear" w:color="auto" w:fill="auto"/>
            <w:noWrap/>
            <w:vAlign w:val="center"/>
            <w:hideMark/>
          </w:tcPr>
          <w:p w:rsidR="00E551CA" w:rsidRPr="00E551CA" w:rsidRDefault="00E551CA" w:rsidP="00E5404A">
            <w:pPr>
              <w:autoSpaceDE w:val="0"/>
              <w:autoSpaceDN w:val="0"/>
              <w:adjustRightInd w:val="0"/>
              <w:spacing w:after="0" w:line="240" w:lineRule="auto"/>
              <w:jc w:val="center"/>
              <w:rPr>
                <w:rFonts w:ascii="Times New Roman" w:hAnsi="Times New Roman" w:cs="Times New Roman"/>
                <w:color w:val="000000"/>
                <w:lang w:val="ru-RU"/>
              </w:rPr>
            </w:pPr>
            <w:r w:rsidRPr="00E551CA">
              <w:rPr>
                <w:rFonts w:ascii="Times New Roman" w:hAnsi="Times New Roman" w:cs="Times New Roman"/>
                <w:color w:val="000000"/>
                <w:lang w:val="ru-RU"/>
              </w:rPr>
              <w:t>395,90</w:t>
            </w:r>
          </w:p>
        </w:tc>
        <w:tc>
          <w:tcPr>
            <w:tcW w:w="1082" w:type="dxa"/>
            <w:vAlign w:val="center"/>
          </w:tcPr>
          <w:p w:rsidR="00E551CA" w:rsidRPr="00E551CA" w:rsidRDefault="004B77F1" w:rsidP="00E5404A">
            <w:pPr>
              <w:spacing w:after="0" w:line="240" w:lineRule="auto"/>
              <w:jc w:val="center"/>
              <w:rPr>
                <w:rFonts w:ascii="Times New Roman" w:hAnsi="Times New Roman" w:cs="Times New Roman"/>
                <w:color w:val="000000"/>
              </w:rPr>
            </w:pPr>
            <w:r>
              <w:rPr>
                <w:rFonts w:ascii="Times New Roman" w:hAnsi="Times New Roman" w:cs="Times New Roman"/>
                <w:color w:val="000000"/>
                <w:lang w:val="ru-RU"/>
              </w:rPr>
              <w:t>3</w:t>
            </w:r>
            <w:r w:rsidR="00E551CA" w:rsidRPr="00E551CA">
              <w:rPr>
                <w:rFonts w:ascii="Times New Roman" w:hAnsi="Times New Roman" w:cs="Times New Roman"/>
                <w:color w:val="000000"/>
              </w:rPr>
              <w:t>68,10</w:t>
            </w:r>
          </w:p>
        </w:tc>
        <w:tc>
          <w:tcPr>
            <w:tcW w:w="1266" w:type="dxa"/>
            <w:vAlign w:val="center"/>
          </w:tcPr>
          <w:p w:rsidR="00E551CA" w:rsidRPr="00E551CA" w:rsidRDefault="00E7100D" w:rsidP="00E5404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r w:rsidR="004B77F1">
              <w:rPr>
                <w:rFonts w:ascii="Times New Roman" w:eastAsia="Times New Roman" w:hAnsi="Times New Roman" w:cs="Times New Roman"/>
                <w:lang w:val="ru-RU"/>
              </w:rPr>
              <w:t>7,0</w:t>
            </w:r>
          </w:p>
        </w:tc>
        <w:tc>
          <w:tcPr>
            <w:tcW w:w="1411" w:type="dxa"/>
            <w:shd w:val="clear" w:color="auto" w:fill="auto"/>
            <w:noWrap/>
            <w:vAlign w:val="center"/>
            <w:hideMark/>
          </w:tcPr>
          <w:p w:rsidR="00E551CA" w:rsidRPr="00E551CA" w:rsidRDefault="00826B31"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-8,0</w:t>
            </w:r>
          </w:p>
        </w:tc>
        <w:tc>
          <w:tcPr>
            <w:tcW w:w="1232" w:type="dxa"/>
            <w:shd w:val="clear" w:color="auto" w:fill="auto"/>
            <w:noWrap/>
            <w:vAlign w:val="center"/>
            <w:hideMark/>
          </w:tcPr>
          <w:p w:rsidR="00E551CA" w:rsidRPr="00E551CA" w:rsidRDefault="00826B31" w:rsidP="00E551CA">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245,6</w:t>
            </w:r>
          </w:p>
        </w:tc>
        <w:tc>
          <w:tcPr>
            <w:tcW w:w="846" w:type="dxa"/>
            <w:shd w:val="clear" w:color="auto" w:fill="auto"/>
            <w:noWrap/>
            <w:vAlign w:val="center"/>
            <w:hideMark/>
          </w:tcPr>
          <w:p w:rsidR="00E551CA" w:rsidRPr="00E551CA" w:rsidRDefault="005F3EB8" w:rsidP="00E551CA">
            <w:pPr>
              <w:spacing w:after="0" w:line="240" w:lineRule="auto"/>
              <w:jc w:val="center"/>
              <w:rPr>
                <w:rFonts w:ascii="Times New Roman" w:eastAsia="Times New Roman" w:hAnsi="Times New Roman" w:cs="Times New Roman"/>
                <w:lang w:val="ru-RU"/>
              </w:rPr>
            </w:pPr>
            <w:r>
              <w:rPr>
                <w:rFonts w:ascii="Times New Roman" w:eastAsia="Times New Roman" w:hAnsi="Times New Roman" w:cs="Times New Roman"/>
                <w:lang w:val="ru-RU"/>
              </w:rPr>
              <w:t>-</w:t>
            </w:r>
          </w:p>
        </w:tc>
      </w:tr>
    </w:tbl>
    <w:p w:rsidR="00DB76A0" w:rsidRDefault="00DB76A0" w:rsidP="00DB76A0">
      <w:pPr>
        <w:tabs>
          <w:tab w:val="left" w:pos="168"/>
          <w:tab w:val="left" w:pos="709"/>
        </w:tabs>
        <w:spacing w:after="0" w:line="240" w:lineRule="auto"/>
        <w:ind w:right="-31" w:firstLine="709"/>
        <w:jc w:val="both"/>
        <w:rPr>
          <w:rFonts w:ascii="Times New Roman" w:hAnsi="Times New Roman" w:cs="Times New Roman"/>
          <w:sz w:val="24"/>
          <w:szCs w:val="28"/>
          <w:shd w:val="clear" w:color="auto" w:fill="FFFFFF"/>
          <w:lang w:val="ru-RU"/>
        </w:rPr>
      </w:pPr>
      <w:r w:rsidRPr="0028403D">
        <w:rPr>
          <w:rFonts w:ascii="Times New Roman" w:eastAsia="Times New Roman" w:hAnsi="Times New Roman" w:cs="Times New Roman"/>
          <w:sz w:val="24"/>
          <w:szCs w:val="28"/>
          <w:lang w:val="ru-RU"/>
        </w:rPr>
        <w:t>*</w:t>
      </w:r>
      <w:r w:rsidRPr="0028403D">
        <w:rPr>
          <w:rFonts w:ascii="Times New Roman" w:hAnsi="Times New Roman" w:cs="Times New Roman"/>
          <w:sz w:val="24"/>
          <w:szCs w:val="28"/>
          <w:shd w:val="clear" w:color="auto" w:fill="FFFFFF"/>
        </w:rPr>
        <w:t xml:space="preserve"> </w:t>
      </w:r>
      <w:r w:rsidRPr="0028403D">
        <w:rPr>
          <w:rFonts w:ascii="Times New Roman" w:hAnsi="Times New Roman" w:cs="Times New Roman"/>
          <w:sz w:val="24"/>
          <w:szCs w:val="28"/>
          <w:shd w:val="clear" w:color="auto" w:fill="FFFFFF"/>
          <w:lang w:val="ru-RU"/>
        </w:rPr>
        <w:t xml:space="preserve">НИП - </w:t>
      </w:r>
      <w:r w:rsidRPr="0028403D">
        <w:rPr>
          <w:rFonts w:ascii="Times New Roman" w:hAnsi="Times New Roman" w:cs="Times New Roman"/>
          <w:sz w:val="24"/>
          <w:szCs w:val="28"/>
          <w:shd w:val="clear" w:color="auto" w:fill="FFFFFF"/>
        </w:rPr>
        <w:t>нормированный интенсивный показатель заболеваемости представляет собой отношение</w:t>
      </w:r>
      <w:r>
        <w:rPr>
          <w:rFonts w:ascii="Times New Roman" w:hAnsi="Times New Roman" w:cs="Times New Roman"/>
          <w:sz w:val="24"/>
          <w:szCs w:val="28"/>
          <w:shd w:val="clear" w:color="auto" w:fill="FFFFFF"/>
          <w:lang w:val="ru-RU"/>
        </w:rPr>
        <w:t xml:space="preserve"> </w:t>
      </w:r>
      <w:r w:rsidRPr="0028403D">
        <w:rPr>
          <w:rFonts w:ascii="Times New Roman" w:hAnsi="Times New Roman" w:cs="Times New Roman"/>
          <w:sz w:val="24"/>
          <w:szCs w:val="28"/>
          <w:shd w:val="clear" w:color="auto" w:fill="FFFFFF"/>
        </w:rPr>
        <w:t>показателя</w:t>
      </w:r>
      <w:r>
        <w:rPr>
          <w:rFonts w:ascii="Times New Roman" w:hAnsi="Times New Roman" w:cs="Times New Roman"/>
          <w:sz w:val="24"/>
          <w:szCs w:val="28"/>
          <w:shd w:val="clear" w:color="auto" w:fill="FFFFFF"/>
          <w:lang w:val="ru-RU"/>
        </w:rPr>
        <w:t xml:space="preserve"> </w:t>
      </w:r>
      <w:r w:rsidRPr="0028403D">
        <w:rPr>
          <w:rFonts w:ascii="Times New Roman" w:hAnsi="Times New Roman" w:cs="Times New Roman"/>
          <w:sz w:val="24"/>
          <w:szCs w:val="28"/>
          <w:shd w:val="clear" w:color="auto" w:fill="FFFFFF"/>
        </w:rPr>
        <w:t>заболеваемости</w:t>
      </w:r>
      <w:r>
        <w:rPr>
          <w:rFonts w:ascii="Times New Roman" w:hAnsi="Times New Roman" w:cs="Times New Roman"/>
          <w:sz w:val="24"/>
          <w:szCs w:val="28"/>
          <w:shd w:val="clear" w:color="auto" w:fill="FFFFFF"/>
          <w:lang w:val="ru-RU"/>
        </w:rPr>
        <w:t xml:space="preserve"> административных территорий</w:t>
      </w:r>
      <w:r w:rsidRPr="0028403D">
        <w:rPr>
          <w:rFonts w:ascii="Times New Roman" w:hAnsi="Times New Roman" w:cs="Times New Roman"/>
          <w:sz w:val="24"/>
          <w:szCs w:val="28"/>
          <w:shd w:val="clear" w:color="auto" w:fill="FFFFFF"/>
        </w:rPr>
        <w:t xml:space="preserve"> к </w:t>
      </w:r>
      <w:r>
        <w:rPr>
          <w:rFonts w:ascii="Times New Roman" w:hAnsi="Times New Roman" w:cs="Times New Roman"/>
          <w:sz w:val="24"/>
          <w:szCs w:val="28"/>
          <w:shd w:val="clear" w:color="auto" w:fill="FFFFFF"/>
          <w:lang w:val="ru-RU"/>
        </w:rPr>
        <w:t xml:space="preserve">районному </w:t>
      </w:r>
      <w:r w:rsidRPr="0028403D">
        <w:rPr>
          <w:rFonts w:ascii="Times New Roman" w:hAnsi="Times New Roman" w:cs="Times New Roman"/>
          <w:sz w:val="24"/>
          <w:szCs w:val="28"/>
          <w:shd w:val="clear" w:color="auto" w:fill="FFFFFF"/>
        </w:rPr>
        <w:t>показателю</w:t>
      </w:r>
    </w:p>
    <w:p w:rsidR="003D6D24" w:rsidRPr="00CD3931" w:rsidRDefault="003D6D24" w:rsidP="00A323D0">
      <w:pPr>
        <w:spacing w:after="0" w:line="240" w:lineRule="auto"/>
        <w:jc w:val="both"/>
        <w:rPr>
          <w:rFonts w:ascii="Times New Roman" w:eastAsia="Times New Roman" w:hAnsi="Times New Roman" w:cs="Times New Roman"/>
          <w:sz w:val="28"/>
          <w:szCs w:val="28"/>
          <w:highlight w:val="yellow"/>
          <w:lang w:val="ru-RU"/>
        </w:rPr>
      </w:pPr>
    </w:p>
    <w:p w:rsidR="00A323D0" w:rsidRPr="00AD2D40" w:rsidRDefault="007912BA" w:rsidP="005232DC">
      <w:pPr>
        <w:keepNext/>
        <w:spacing w:after="0" w:line="240" w:lineRule="auto"/>
        <w:jc w:val="center"/>
        <w:outlineLvl w:val="1"/>
        <w:rPr>
          <w:rFonts w:ascii="Times New Roman" w:eastAsia="Arial Unicode MS" w:hAnsi="Times New Roman" w:cs="Times New Roman"/>
          <w:b/>
          <w:sz w:val="28"/>
          <w:szCs w:val="28"/>
        </w:rPr>
      </w:pPr>
      <w:bookmarkStart w:id="6" w:name="_Toc81327732"/>
      <w:r w:rsidRPr="00AD2D40">
        <w:rPr>
          <w:rFonts w:ascii="Times New Roman" w:eastAsia="Arial Unicode MS" w:hAnsi="Times New Roman" w:cs="Times New Roman"/>
          <w:b/>
          <w:sz w:val="28"/>
          <w:szCs w:val="28"/>
        </w:rPr>
        <w:t xml:space="preserve">2.2 </w:t>
      </w:r>
      <w:r w:rsidR="00A323D0" w:rsidRPr="00AD2D40">
        <w:rPr>
          <w:rFonts w:ascii="Times New Roman" w:eastAsia="Arial Unicode MS" w:hAnsi="Times New Roman" w:cs="Times New Roman"/>
          <w:b/>
          <w:sz w:val="28"/>
          <w:szCs w:val="28"/>
        </w:rPr>
        <w:t>Качество среды обитания по гигиеническим параметрам безопасности для здоровья населения</w:t>
      </w:r>
      <w:bookmarkEnd w:id="6"/>
    </w:p>
    <w:p w:rsidR="00F53668" w:rsidRDefault="00E11ABC" w:rsidP="00557E58">
      <w:pPr>
        <w:spacing w:after="0" w:line="240" w:lineRule="auto"/>
        <w:ind w:firstLine="709"/>
        <w:jc w:val="both"/>
        <w:rPr>
          <w:rFonts w:ascii="Times New Roman" w:eastAsia="Times New Roman" w:hAnsi="Times New Roman" w:cs="Times New Roman"/>
          <w:sz w:val="28"/>
          <w:szCs w:val="28"/>
          <w:lang w:val="ru-RU"/>
        </w:rPr>
      </w:pPr>
      <w:r w:rsidRPr="00AD2D40">
        <w:rPr>
          <w:rFonts w:ascii="Times New Roman" w:eastAsia="Times New Roman" w:hAnsi="Times New Roman" w:cs="Times New Roman"/>
          <w:sz w:val="28"/>
          <w:szCs w:val="28"/>
        </w:rPr>
        <w:t xml:space="preserve">На территории Дубровенского района территориальным центром гигиены осуществлялся контроль, в том числе лабораторный, за реализацией </w:t>
      </w:r>
      <w:r w:rsidR="00C64B90">
        <w:rPr>
          <w:rFonts w:ascii="Times New Roman" w:eastAsia="Times New Roman" w:hAnsi="Times New Roman" w:cs="Times New Roman"/>
          <w:sz w:val="28"/>
          <w:szCs w:val="28"/>
          <w:lang w:val="ru-RU"/>
        </w:rPr>
        <w:t xml:space="preserve">пищевых продуктов, </w:t>
      </w:r>
      <w:r w:rsidRPr="00AD2D40">
        <w:rPr>
          <w:rFonts w:ascii="Times New Roman" w:eastAsia="Times New Roman" w:hAnsi="Times New Roman" w:cs="Times New Roman"/>
          <w:sz w:val="28"/>
          <w:szCs w:val="28"/>
        </w:rPr>
        <w:t>товаров народного потребления, парфюмерно-косметической продукции, товаров для детей, в целях обеспечения безопасности здоровья людей.</w:t>
      </w:r>
    </w:p>
    <w:p w:rsidR="00D57387" w:rsidRPr="00D57387" w:rsidRDefault="00D57387" w:rsidP="00557E58">
      <w:pPr>
        <w:spacing w:after="0" w:line="240" w:lineRule="auto"/>
        <w:ind w:firstLine="709"/>
        <w:jc w:val="both"/>
        <w:rPr>
          <w:rFonts w:ascii="Times New Roman" w:eastAsia="Times New Roman" w:hAnsi="Times New Roman" w:cs="Times New Roman"/>
          <w:sz w:val="28"/>
          <w:szCs w:val="28"/>
          <w:lang w:val="ru-RU"/>
        </w:rPr>
      </w:pPr>
    </w:p>
    <w:p w:rsidR="00EA7ADD" w:rsidRDefault="00F53668" w:rsidP="00557E58">
      <w:pPr>
        <w:spacing w:after="0" w:line="240" w:lineRule="auto"/>
        <w:ind w:firstLine="709"/>
        <w:jc w:val="both"/>
        <w:rPr>
          <w:rFonts w:ascii="Times New Roman" w:eastAsia="Times New Roman" w:hAnsi="Times New Roman" w:cs="Times New Roman"/>
          <w:color w:val="000000"/>
          <w:sz w:val="28"/>
          <w:szCs w:val="28"/>
          <w:lang w:val="ru-RU"/>
        </w:rPr>
      </w:pPr>
      <w:r w:rsidRPr="00753298">
        <w:rPr>
          <w:rFonts w:ascii="Times New Roman" w:eastAsia="Times New Roman" w:hAnsi="Times New Roman" w:cs="Times New Roman"/>
          <w:b/>
          <w:color w:val="000000"/>
          <w:sz w:val="28"/>
          <w:szCs w:val="28"/>
          <w:lang w:val="ru-RU"/>
        </w:rPr>
        <w:t>Гигиеническая характеристика</w:t>
      </w:r>
      <w:r w:rsidRPr="00753298">
        <w:rPr>
          <w:rFonts w:ascii="Times New Roman" w:eastAsia="Times New Roman" w:hAnsi="Times New Roman" w:cs="Times New Roman"/>
          <w:bCs/>
          <w:color w:val="000000"/>
          <w:sz w:val="28"/>
          <w:szCs w:val="28"/>
          <w:lang w:val="ru-RU"/>
        </w:rPr>
        <w:t xml:space="preserve"> </w:t>
      </w:r>
      <w:r w:rsidRPr="00753298">
        <w:rPr>
          <w:rFonts w:ascii="Times New Roman" w:eastAsia="Times New Roman" w:hAnsi="Times New Roman" w:cs="Times New Roman"/>
          <w:b/>
          <w:color w:val="000000"/>
          <w:sz w:val="28"/>
          <w:szCs w:val="28"/>
          <w:lang w:val="ru-RU"/>
        </w:rPr>
        <w:t>продовольственного сырья и пищевых продуктов</w:t>
      </w:r>
      <w:r w:rsidR="0042380A">
        <w:rPr>
          <w:rFonts w:ascii="Times New Roman" w:eastAsia="Times New Roman" w:hAnsi="Times New Roman" w:cs="Times New Roman"/>
          <w:b/>
          <w:color w:val="000000"/>
          <w:sz w:val="28"/>
          <w:szCs w:val="28"/>
          <w:lang w:val="ru-RU"/>
        </w:rPr>
        <w:t>.</w:t>
      </w:r>
      <w:r w:rsidR="00E7602D" w:rsidRPr="00E7602D">
        <w:rPr>
          <w:rFonts w:ascii="Times New Roman" w:eastAsia="Times New Roman" w:hAnsi="Times New Roman" w:cs="Times New Roman"/>
          <w:bCs/>
          <w:color w:val="000000"/>
          <w:sz w:val="28"/>
          <w:szCs w:val="28"/>
          <w:lang w:val="ru-RU"/>
        </w:rPr>
        <w:t xml:space="preserve"> </w:t>
      </w:r>
      <w:r w:rsidR="00C64B90" w:rsidRPr="00C64B90">
        <w:rPr>
          <w:rFonts w:ascii="Times New Roman" w:eastAsia="Times New Roman" w:hAnsi="Times New Roman" w:cs="Times New Roman"/>
          <w:color w:val="000000"/>
          <w:sz w:val="28"/>
          <w:szCs w:val="28"/>
          <w:lang w:val="ru-RU"/>
        </w:rPr>
        <w:t xml:space="preserve">На 12 объектах проведен отбор проб пищевой продукции и исследовано 17 проб, в том числе 13 проб импортного производства (76,5 %). По результатам лабораторных исследований 2 пробы не </w:t>
      </w:r>
      <w:r w:rsidR="00634A71" w:rsidRPr="00C64B90">
        <w:rPr>
          <w:rFonts w:ascii="Times New Roman" w:eastAsia="Times New Roman" w:hAnsi="Times New Roman" w:cs="Times New Roman"/>
          <w:color w:val="000000"/>
          <w:sz w:val="28"/>
          <w:szCs w:val="28"/>
          <w:lang w:val="ru-RU"/>
        </w:rPr>
        <w:t>соответствовали требованиям</w:t>
      </w:r>
      <w:r w:rsidR="00C64B90" w:rsidRPr="00C64B90">
        <w:rPr>
          <w:rFonts w:ascii="Times New Roman" w:eastAsia="Times New Roman" w:hAnsi="Times New Roman" w:cs="Times New Roman"/>
          <w:color w:val="000000"/>
          <w:sz w:val="28"/>
          <w:szCs w:val="28"/>
          <w:lang w:val="ru-RU"/>
        </w:rPr>
        <w:t xml:space="preserve"> национального законодательства и техническим регламентам </w:t>
      </w:r>
      <w:r w:rsidR="00634A71" w:rsidRPr="00C64B90">
        <w:rPr>
          <w:rFonts w:ascii="Times New Roman" w:eastAsia="Times New Roman" w:hAnsi="Times New Roman" w:cs="Times New Roman"/>
          <w:color w:val="000000"/>
          <w:sz w:val="28"/>
          <w:szCs w:val="28"/>
          <w:lang w:val="ru-RU"/>
        </w:rPr>
        <w:t>ТС по</w:t>
      </w:r>
      <w:r w:rsidR="00C64B90" w:rsidRPr="00C64B90">
        <w:rPr>
          <w:rFonts w:ascii="Times New Roman" w:eastAsia="Times New Roman" w:hAnsi="Times New Roman" w:cs="Times New Roman"/>
          <w:color w:val="000000"/>
          <w:sz w:val="28"/>
          <w:szCs w:val="28"/>
          <w:lang w:val="ru-RU"/>
        </w:rPr>
        <w:t xml:space="preserve"> показателю нитраты.</w:t>
      </w:r>
    </w:p>
    <w:p w:rsidR="00C64B90" w:rsidRPr="00C64B90" w:rsidRDefault="00C64B90" w:rsidP="00557E58">
      <w:pPr>
        <w:spacing w:after="0" w:line="240" w:lineRule="auto"/>
        <w:ind w:firstLine="709"/>
        <w:jc w:val="both"/>
        <w:rPr>
          <w:rFonts w:ascii="Times New Roman" w:eastAsia="Times New Roman" w:hAnsi="Times New Roman" w:cs="Times New Roman"/>
          <w:color w:val="000000"/>
          <w:sz w:val="28"/>
          <w:szCs w:val="28"/>
        </w:rPr>
      </w:pPr>
      <w:r w:rsidRPr="00C64B90">
        <w:rPr>
          <w:rFonts w:ascii="Times New Roman" w:eastAsia="Times New Roman" w:hAnsi="Times New Roman" w:cs="Times New Roman"/>
          <w:color w:val="000000"/>
          <w:sz w:val="28"/>
          <w:szCs w:val="28"/>
        </w:rPr>
        <w:t xml:space="preserve">Грубыми нарушениями санитарно-эпидемиологического законодательства являлись следующие: реализация пищевой продукции с истекшими сроками годности, в результате вынесено 9 предписаний об изъятии из обращения продукции, общим весом 49,86 кг.; реализация пищевых продуктов без маркировки, документов, подтверждающих ее качество и безопасность – 3 предписания об изъятии из обращения продукции общим весом 5,48 кг.; реализация загнивших, испорченных овощей и фруктов – 1 предписание об изъятии из обращения продукции общим весом 3,0 кг.; отсутствие приборов измерения температуры в холодильном оборудовании; несоблюдение личной гигиены; отсутствие медицинских справок о состоянии здоровья с данными о прохождении </w:t>
      </w:r>
      <w:r w:rsidRPr="00C64B90">
        <w:rPr>
          <w:rFonts w:ascii="Times New Roman" w:eastAsia="Times New Roman" w:hAnsi="Times New Roman" w:cs="Times New Roman"/>
          <w:color w:val="000000"/>
          <w:sz w:val="28"/>
          <w:szCs w:val="28"/>
        </w:rPr>
        <w:lastRenderedPageBreak/>
        <w:t>медицинского осмотра, гигиенического обучения и аттестации в порядке, определенном законодательством Республики Беларусь.</w:t>
      </w:r>
    </w:p>
    <w:p w:rsidR="00065D4C" w:rsidRPr="007E3D6F" w:rsidRDefault="00065D4C" w:rsidP="00065D4C">
      <w:pPr>
        <w:spacing w:after="0" w:line="240" w:lineRule="auto"/>
        <w:ind w:firstLine="709"/>
        <w:jc w:val="both"/>
        <w:rPr>
          <w:rFonts w:ascii="Times New Roman" w:hAnsi="Times New Roman"/>
          <w:sz w:val="28"/>
          <w:szCs w:val="28"/>
        </w:rPr>
      </w:pPr>
      <w:r w:rsidRPr="007E3D6F">
        <w:rPr>
          <w:rFonts w:ascii="Times New Roman" w:eastAsia="Times New Roman" w:hAnsi="Times New Roman" w:cs="Times New Roman"/>
          <w:b/>
          <w:color w:val="000000"/>
          <w:sz w:val="28"/>
          <w:szCs w:val="28"/>
          <w:lang w:val="ru-RU"/>
        </w:rPr>
        <w:t xml:space="preserve">Хозяйственно - питьевое водоснабжение </w:t>
      </w:r>
      <w:r w:rsidRPr="007E3D6F">
        <w:rPr>
          <w:rFonts w:ascii="Times New Roman" w:hAnsi="Times New Roman"/>
          <w:sz w:val="28"/>
          <w:szCs w:val="28"/>
        </w:rPr>
        <w:t xml:space="preserve">Для питьевого водоснабжения </w:t>
      </w:r>
      <w:r w:rsidRPr="007E3D6F">
        <w:rPr>
          <w:rFonts w:ascii="Times New Roman" w:hAnsi="Times New Roman"/>
          <w:sz w:val="28"/>
          <w:szCs w:val="28"/>
          <w:lang w:val="ru-RU"/>
        </w:rPr>
        <w:t xml:space="preserve">Дубровенского района </w:t>
      </w:r>
      <w:r w:rsidRPr="007E3D6F">
        <w:rPr>
          <w:rFonts w:ascii="Times New Roman" w:hAnsi="Times New Roman"/>
          <w:sz w:val="28"/>
          <w:szCs w:val="28"/>
        </w:rPr>
        <w:t>используются</w:t>
      </w:r>
      <w:r w:rsidRPr="007E3D6F">
        <w:rPr>
          <w:rFonts w:ascii="Times New Roman" w:hAnsi="Times New Roman"/>
          <w:sz w:val="28"/>
          <w:szCs w:val="28"/>
          <w:lang w:val="ru-RU"/>
        </w:rPr>
        <w:t xml:space="preserve"> 181</w:t>
      </w:r>
      <w:r w:rsidRPr="007E3D6F">
        <w:rPr>
          <w:rFonts w:ascii="Times New Roman" w:hAnsi="Times New Roman"/>
          <w:sz w:val="28"/>
          <w:szCs w:val="28"/>
        </w:rPr>
        <w:t xml:space="preserve"> подземных источников водоснабжения, </w:t>
      </w:r>
      <w:r w:rsidRPr="007E3D6F">
        <w:rPr>
          <w:rFonts w:ascii="Times New Roman" w:hAnsi="Times New Roman"/>
          <w:sz w:val="28"/>
          <w:szCs w:val="28"/>
          <w:lang w:val="ru-RU"/>
        </w:rPr>
        <w:t>57</w:t>
      </w:r>
      <w:r w:rsidRPr="007E3D6F">
        <w:rPr>
          <w:rFonts w:ascii="Times New Roman" w:hAnsi="Times New Roman"/>
          <w:sz w:val="28"/>
          <w:szCs w:val="28"/>
        </w:rPr>
        <w:t xml:space="preserve"> коммунальных </w:t>
      </w:r>
      <w:r w:rsidRPr="007E3D6F">
        <w:rPr>
          <w:rFonts w:ascii="Times New Roman" w:hAnsi="Times New Roman"/>
          <w:sz w:val="28"/>
          <w:szCs w:val="28"/>
          <w:lang w:val="ru-RU"/>
        </w:rPr>
        <w:t xml:space="preserve">и 124 </w:t>
      </w:r>
      <w:r w:rsidRPr="007E3D6F">
        <w:rPr>
          <w:rFonts w:ascii="Times New Roman" w:hAnsi="Times New Roman"/>
          <w:sz w:val="28"/>
          <w:szCs w:val="28"/>
        </w:rPr>
        <w:t>ведомственных водопроводов,</w:t>
      </w:r>
      <w:r w:rsidRPr="007E3D6F">
        <w:rPr>
          <w:rFonts w:ascii="Times New Roman" w:hAnsi="Times New Roman"/>
          <w:sz w:val="28"/>
          <w:szCs w:val="28"/>
          <w:lang w:val="ru-RU"/>
        </w:rPr>
        <w:t xml:space="preserve"> 125</w:t>
      </w:r>
      <w:r w:rsidRPr="007E3D6F">
        <w:rPr>
          <w:rFonts w:ascii="Times New Roman" w:hAnsi="Times New Roman"/>
          <w:sz w:val="28"/>
          <w:szCs w:val="28"/>
        </w:rPr>
        <w:t xml:space="preserve"> общественных шахтных колодцев. </w:t>
      </w:r>
    </w:p>
    <w:p w:rsidR="00065D4C" w:rsidRPr="007E3D6F" w:rsidRDefault="00065D4C" w:rsidP="00065D4C">
      <w:pPr>
        <w:spacing w:after="0" w:line="240" w:lineRule="auto"/>
        <w:ind w:firstLine="709"/>
        <w:jc w:val="both"/>
        <w:rPr>
          <w:rFonts w:ascii="Times New Roman" w:eastAsia="Times New Roman" w:hAnsi="Times New Roman" w:cs="Times New Roman"/>
          <w:color w:val="000000"/>
          <w:sz w:val="28"/>
          <w:szCs w:val="28"/>
          <w:lang w:val="ru-RU"/>
        </w:rPr>
      </w:pPr>
      <w:r w:rsidRPr="007E3D6F">
        <w:rPr>
          <w:rFonts w:ascii="Times New Roman" w:eastAsia="Times New Roman" w:hAnsi="Times New Roman" w:cs="Times New Roman"/>
          <w:color w:val="000000"/>
          <w:sz w:val="28"/>
          <w:szCs w:val="28"/>
        </w:rPr>
        <w:t xml:space="preserve">Качество воды, подаваемой населению из </w:t>
      </w:r>
      <w:r w:rsidRPr="007E3D6F">
        <w:rPr>
          <w:rFonts w:ascii="Times New Roman" w:eastAsia="Times New Roman" w:hAnsi="Times New Roman" w:cs="Times New Roman"/>
          <w:color w:val="000000"/>
          <w:sz w:val="28"/>
          <w:szCs w:val="28"/>
          <w:u w:val="single"/>
        </w:rPr>
        <w:t xml:space="preserve">источников централизованного водоснабжения </w:t>
      </w:r>
      <w:r w:rsidRPr="007E3D6F">
        <w:rPr>
          <w:rFonts w:ascii="Times New Roman" w:eastAsia="Times New Roman" w:hAnsi="Times New Roman" w:cs="Times New Roman"/>
          <w:color w:val="000000"/>
          <w:sz w:val="28"/>
          <w:szCs w:val="28"/>
        </w:rPr>
        <w:t>по гигиеническим показателям</w:t>
      </w:r>
      <w:r w:rsidRPr="007E3D6F">
        <w:rPr>
          <w:rFonts w:ascii="Times New Roman" w:eastAsia="Times New Roman" w:hAnsi="Times New Roman" w:cs="Times New Roman"/>
          <w:b/>
          <w:color w:val="000000"/>
          <w:sz w:val="28"/>
          <w:szCs w:val="28"/>
        </w:rPr>
        <w:t xml:space="preserve"> </w:t>
      </w:r>
      <w:r w:rsidRPr="007E3D6F">
        <w:rPr>
          <w:rFonts w:ascii="Times New Roman" w:eastAsia="Times New Roman" w:hAnsi="Times New Roman" w:cs="Times New Roman"/>
          <w:color w:val="000000"/>
          <w:sz w:val="28"/>
          <w:szCs w:val="28"/>
          <w:lang w:val="ru-RU"/>
        </w:rPr>
        <w:t>остается практически на прежнем уровне.</w:t>
      </w:r>
    </w:p>
    <w:p w:rsidR="00065D4C" w:rsidRPr="007E3D6F" w:rsidRDefault="00065D4C" w:rsidP="00065D4C">
      <w:pPr>
        <w:spacing w:after="0" w:line="240" w:lineRule="auto"/>
        <w:ind w:firstLine="709"/>
        <w:jc w:val="both"/>
        <w:rPr>
          <w:rFonts w:ascii="Times New Roman" w:eastAsia="Times New Roman" w:hAnsi="Times New Roman" w:cs="Times New Roman"/>
          <w:color w:val="000000"/>
          <w:sz w:val="28"/>
          <w:szCs w:val="28"/>
          <w:lang w:val="ru-RU"/>
        </w:rPr>
      </w:pPr>
      <w:r w:rsidRPr="007E3D6F">
        <w:rPr>
          <w:rFonts w:ascii="Times New Roman" w:eastAsia="Times New Roman" w:hAnsi="Times New Roman" w:cs="Times New Roman"/>
          <w:color w:val="000000"/>
          <w:sz w:val="28"/>
          <w:szCs w:val="28"/>
          <w:lang w:val="ru-RU"/>
        </w:rPr>
        <w:t xml:space="preserve">В 2024 году было отобрано 153 пробы (в 2023 году – 148 пробы) водопроводной воды на санитарно-химический анализ, из них 9 (5,88%) проб не соответствовали ТНПА, из них 9 (5,88%) по показателю железо (за 2023 не соответствовало 5,40% проб. </w:t>
      </w:r>
    </w:p>
    <w:p w:rsidR="00065D4C" w:rsidRPr="00A20FE4" w:rsidRDefault="00065D4C" w:rsidP="00065D4C">
      <w:pPr>
        <w:spacing w:after="0" w:line="240" w:lineRule="auto"/>
        <w:ind w:firstLine="709"/>
        <w:jc w:val="both"/>
        <w:rPr>
          <w:rFonts w:ascii="Times New Roman" w:eastAsia="Times New Roman" w:hAnsi="Times New Roman" w:cs="Times New Roman"/>
          <w:color w:val="000000"/>
          <w:sz w:val="28"/>
          <w:szCs w:val="28"/>
          <w:lang w:val="ru-RU"/>
        </w:rPr>
      </w:pPr>
      <w:r w:rsidRPr="00A20FE4">
        <w:rPr>
          <w:rFonts w:ascii="Times New Roman" w:eastAsia="Times New Roman" w:hAnsi="Times New Roman" w:cs="Times New Roman"/>
          <w:color w:val="000000"/>
          <w:sz w:val="28"/>
          <w:szCs w:val="28"/>
          <w:lang w:val="ru-RU"/>
        </w:rPr>
        <w:t>Проведено 175 бактериологических исследований водопроводной воды, из которых 4 (2,28%) проб не соответствовали по микробиологическим показателям (в 2023 году несоответствующих проб было 1,4%).</w:t>
      </w:r>
      <w:r w:rsidRPr="00A20FE4">
        <w:rPr>
          <w:rFonts w:ascii="Times New Roman" w:eastAsia="Times New Roman" w:hAnsi="Times New Roman" w:cs="Times New Roman"/>
          <w:sz w:val="30"/>
          <w:szCs w:val="30"/>
          <w:lang w:val="ru-RU" w:eastAsia="ru-RU"/>
        </w:rPr>
        <w:t xml:space="preserve"> </w:t>
      </w:r>
      <w:r w:rsidRPr="00A20FE4">
        <w:rPr>
          <w:rFonts w:ascii="Times New Roman" w:eastAsia="Times New Roman" w:hAnsi="Times New Roman" w:cs="Times New Roman"/>
          <w:color w:val="000000"/>
          <w:sz w:val="28"/>
          <w:szCs w:val="28"/>
          <w:lang w:val="ru-RU"/>
        </w:rPr>
        <w:t>По результатам проведенных мероприятий в адрес собственников водопроводов (филиала «Оршаводоканал» УП «Витебсклоблводоканал» и другим владельцам водопроводов) направлялись предписания для проведения мероприятий по приведению воды в соответствие с гигиеническими нормативами, с последующим лабораторным контролем.</w:t>
      </w:r>
    </w:p>
    <w:p w:rsidR="00065D4C" w:rsidRDefault="00065D4C" w:rsidP="00065D4C">
      <w:pPr>
        <w:spacing w:after="0" w:line="240" w:lineRule="auto"/>
        <w:ind w:firstLine="709"/>
        <w:jc w:val="both"/>
        <w:rPr>
          <w:rFonts w:ascii="Times New Roman" w:eastAsia="Times New Roman" w:hAnsi="Times New Roman" w:cs="Times New Roman"/>
          <w:sz w:val="28"/>
          <w:szCs w:val="28"/>
          <w:lang w:val="ru-RU"/>
        </w:rPr>
      </w:pPr>
      <w:r w:rsidRPr="00A7690F">
        <w:rPr>
          <w:rFonts w:ascii="Times New Roman" w:eastAsia="Times New Roman" w:hAnsi="Times New Roman" w:cs="Times New Roman"/>
          <w:sz w:val="28"/>
          <w:szCs w:val="28"/>
        </w:rPr>
        <w:t>Следует отметить, что в населенных пунктах, на водопроводах которых установлены станции обезжелезивания, нестандартных проб питьевой воды по микробиологическим и санитарно-химическим показателям зарегистрировано не было. На территории Дубровенского района функционирует 1</w:t>
      </w:r>
      <w:r w:rsidRPr="00A7690F">
        <w:rPr>
          <w:rFonts w:ascii="Times New Roman" w:eastAsia="Times New Roman" w:hAnsi="Times New Roman" w:cs="Times New Roman"/>
          <w:sz w:val="28"/>
          <w:szCs w:val="28"/>
          <w:lang w:val="ru-RU"/>
        </w:rPr>
        <w:t>8</w:t>
      </w:r>
      <w:r w:rsidRPr="00A7690F">
        <w:rPr>
          <w:rFonts w:ascii="Times New Roman" w:eastAsia="Times New Roman" w:hAnsi="Times New Roman" w:cs="Times New Roman"/>
          <w:sz w:val="28"/>
          <w:szCs w:val="28"/>
        </w:rPr>
        <w:t xml:space="preserve"> станций обезжелезивания</w:t>
      </w:r>
      <w:r w:rsidRPr="00A7690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 </w:t>
      </w:r>
    </w:p>
    <w:p w:rsidR="00065D4C" w:rsidRPr="00A20FE4" w:rsidRDefault="00065D4C" w:rsidP="00065D4C">
      <w:pPr>
        <w:spacing w:after="0" w:line="240" w:lineRule="auto"/>
        <w:ind w:firstLine="709"/>
        <w:jc w:val="both"/>
        <w:rPr>
          <w:rFonts w:ascii="Times New Roman" w:eastAsia="Times New Roman" w:hAnsi="Times New Roman" w:cs="Times New Roman"/>
          <w:bCs/>
          <w:sz w:val="28"/>
          <w:szCs w:val="28"/>
          <w:u w:val="single"/>
        </w:rPr>
      </w:pPr>
      <w:r w:rsidRPr="00A20FE4">
        <w:rPr>
          <w:rFonts w:ascii="Times New Roman" w:eastAsia="Times New Roman" w:hAnsi="Times New Roman" w:cs="Times New Roman"/>
          <w:bCs/>
          <w:sz w:val="28"/>
          <w:szCs w:val="28"/>
          <w:u w:val="single"/>
        </w:rPr>
        <w:t xml:space="preserve">Источники нецентрализованного питьевого водоснабжения </w:t>
      </w:r>
    </w:p>
    <w:p w:rsidR="00065D4C" w:rsidRPr="00A20FE4" w:rsidRDefault="00065D4C" w:rsidP="00065D4C">
      <w:pPr>
        <w:spacing w:after="0" w:line="240" w:lineRule="auto"/>
        <w:ind w:firstLine="709"/>
        <w:jc w:val="both"/>
        <w:rPr>
          <w:rFonts w:ascii="Times New Roman" w:eastAsia="Times New Roman" w:hAnsi="Times New Roman" w:cs="Times New Roman"/>
          <w:bCs/>
          <w:iCs/>
          <w:sz w:val="28"/>
          <w:szCs w:val="28"/>
          <w:lang w:val="ru-RU"/>
        </w:rPr>
      </w:pPr>
      <w:r w:rsidRPr="00A20FE4">
        <w:rPr>
          <w:rFonts w:ascii="Times New Roman" w:eastAsia="Times New Roman" w:hAnsi="Times New Roman" w:cs="Times New Roman"/>
          <w:bCs/>
          <w:iCs/>
          <w:sz w:val="28"/>
          <w:szCs w:val="28"/>
        </w:rPr>
        <w:t xml:space="preserve">На надзоре </w:t>
      </w:r>
      <w:r w:rsidRPr="00A20FE4">
        <w:rPr>
          <w:rFonts w:ascii="Times New Roman" w:eastAsia="Times New Roman" w:hAnsi="Times New Roman" w:cs="Times New Roman"/>
          <w:bCs/>
          <w:iCs/>
          <w:sz w:val="28"/>
          <w:szCs w:val="28"/>
          <w:lang w:val="ru-RU"/>
        </w:rPr>
        <w:tab/>
        <w:t>ГУ «Дубровенский районный центр гигиены и эпидемиологии»</w:t>
      </w:r>
      <w:r w:rsidRPr="00A20FE4">
        <w:rPr>
          <w:rFonts w:ascii="Times New Roman" w:eastAsia="Times New Roman" w:hAnsi="Times New Roman" w:cs="Times New Roman"/>
          <w:bCs/>
          <w:iCs/>
          <w:sz w:val="28"/>
          <w:szCs w:val="28"/>
        </w:rPr>
        <w:t xml:space="preserve"> </w:t>
      </w:r>
      <w:r w:rsidRPr="00A20FE4">
        <w:rPr>
          <w:rFonts w:ascii="Times New Roman" w:eastAsia="Times New Roman" w:hAnsi="Times New Roman" w:cs="Times New Roman"/>
          <w:bCs/>
          <w:iCs/>
          <w:sz w:val="28"/>
          <w:szCs w:val="28"/>
          <w:lang w:val="ru-RU"/>
        </w:rPr>
        <w:t xml:space="preserve">в 2024 году </w:t>
      </w:r>
      <w:r w:rsidRPr="00A20FE4">
        <w:rPr>
          <w:rFonts w:ascii="Times New Roman" w:eastAsia="Times New Roman" w:hAnsi="Times New Roman" w:cs="Times New Roman"/>
          <w:bCs/>
          <w:iCs/>
          <w:sz w:val="28"/>
          <w:szCs w:val="28"/>
        </w:rPr>
        <w:t>находится 12</w:t>
      </w:r>
      <w:r w:rsidRPr="00A20FE4">
        <w:rPr>
          <w:rFonts w:ascii="Times New Roman" w:eastAsia="Times New Roman" w:hAnsi="Times New Roman" w:cs="Times New Roman"/>
          <w:bCs/>
          <w:iCs/>
          <w:sz w:val="28"/>
          <w:szCs w:val="28"/>
          <w:lang w:val="ru-RU"/>
        </w:rPr>
        <w:t>5</w:t>
      </w:r>
      <w:r w:rsidRPr="00A20FE4">
        <w:rPr>
          <w:rFonts w:ascii="Times New Roman" w:eastAsia="Times New Roman" w:hAnsi="Times New Roman" w:cs="Times New Roman"/>
          <w:bCs/>
          <w:iCs/>
          <w:sz w:val="28"/>
          <w:szCs w:val="28"/>
        </w:rPr>
        <w:t xml:space="preserve"> шахтных колодцев</w:t>
      </w:r>
      <w:r w:rsidRPr="00A20FE4">
        <w:rPr>
          <w:rFonts w:ascii="Times New Roman" w:eastAsia="Times New Roman" w:hAnsi="Times New Roman" w:cs="Times New Roman"/>
          <w:bCs/>
          <w:iCs/>
          <w:sz w:val="28"/>
          <w:szCs w:val="28"/>
          <w:lang w:val="ru-RU"/>
        </w:rPr>
        <w:t xml:space="preserve"> (2023 год -120 </w:t>
      </w:r>
      <w:r w:rsidRPr="00A20FE4">
        <w:rPr>
          <w:rFonts w:ascii="Times New Roman" w:eastAsia="Times New Roman" w:hAnsi="Times New Roman" w:cs="Times New Roman"/>
          <w:bCs/>
          <w:iCs/>
          <w:sz w:val="28"/>
          <w:szCs w:val="28"/>
        </w:rPr>
        <w:t xml:space="preserve"> шахтных колодцев</w:t>
      </w:r>
      <w:r w:rsidRPr="00A20FE4">
        <w:rPr>
          <w:rFonts w:ascii="Times New Roman" w:eastAsia="Times New Roman" w:hAnsi="Times New Roman" w:cs="Times New Roman"/>
          <w:bCs/>
          <w:iCs/>
          <w:sz w:val="28"/>
          <w:szCs w:val="28"/>
          <w:lang w:val="ru-RU"/>
        </w:rPr>
        <w:t xml:space="preserve">. </w:t>
      </w:r>
    </w:p>
    <w:p w:rsidR="00065D4C" w:rsidRPr="00A20FE4" w:rsidRDefault="00065D4C" w:rsidP="00065D4C">
      <w:pPr>
        <w:spacing w:after="0" w:line="240" w:lineRule="auto"/>
        <w:ind w:firstLine="709"/>
        <w:jc w:val="both"/>
        <w:rPr>
          <w:rFonts w:ascii="Times New Roman" w:eastAsia="Times New Roman" w:hAnsi="Times New Roman" w:cs="Times New Roman"/>
          <w:bCs/>
          <w:iCs/>
          <w:sz w:val="28"/>
          <w:szCs w:val="28"/>
          <w:lang w:val="ru-RU"/>
        </w:rPr>
      </w:pPr>
      <w:r w:rsidRPr="00A20FE4">
        <w:rPr>
          <w:rFonts w:ascii="Times New Roman" w:eastAsia="Times New Roman" w:hAnsi="Times New Roman" w:cs="Times New Roman"/>
          <w:bCs/>
          <w:iCs/>
          <w:sz w:val="28"/>
          <w:szCs w:val="28"/>
        </w:rPr>
        <w:t xml:space="preserve">Всего отобрано на санитарно-химический анализ </w:t>
      </w:r>
      <w:r w:rsidRPr="00A20FE4">
        <w:rPr>
          <w:rFonts w:ascii="Times New Roman" w:eastAsia="Times New Roman" w:hAnsi="Times New Roman" w:cs="Times New Roman"/>
          <w:bCs/>
          <w:iCs/>
          <w:sz w:val="28"/>
          <w:szCs w:val="28"/>
          <w:lang w:val="ru-RU"/>
        </w:rPr>
        <w:t>40</w:t>
      </w:r>
      <w:r w:rsidRPr="00A20FE4">
        <w:rPr>
          <w:rFonts w:ascii="Times New Roman" w:eastAsia="Times New Roman" w:hAnsi="Times New Roman" w:cs="Times New Roman"/>
          <w:bCs/>
          <w:iCs/>
          <w:sz w:val="28"/>
          <w:szCs w:val="28"/>
        </w:rPr>
        <w:t xml:space="preserve"> проб воды</w:t>
      </w:r>
      <w:r w:rsidRPr="00A20FE4">
        <w:rPr>
          <w:rFonts w:ascii="Times New Roman" w:eastAsia="Times New Roman" w:hAnsi="Times New Roman" w:cs="Times New Roman"/>
          <w:bCs/>
          <w:iCs/>
          <w:sz w:val="28"/>
          <w:szCs w:val="28"/>
          <w:lang w:val="ru-RU"/>
        </w:rPr>
        <w:t xml:space="preserve"> (2023 год - 55 проб воды)</w:t>
      </w:r>
      <w:r w:rsidRPr="00A20FE4">
        <w:rPr>
          <w:rFonts w:ascii="Times New Roman" w:eastAsia="Times New Roman" w:hAnsi="Times New Roman" w:cs="Times New Roman"/>
          <w:bCs/>
          <w:iCs/>
          <w:sz w:val="28"/>
          <w:szCs w:val="28"/>
        </w:rPr>
        <w:t xml:space="preserve">, из них не соответствовали </w:t>
      </w:r>
      <w:r w:rsidRPr="00A20FE4">
        <w:rPr>
          <w:rFonts w:ascii="Times New Roman" w:eastAsia="Times New Roman" w:hAnsi="Times New Roman" w:cs="Times New Roman"/>
          <w:bCs/>
          <w:iCs/>
          <w:sz w:val="28"/>
          <w:szCs w:val="28"/>
          <w:lang w:val="ru-RU"/>
        </w:rPr>
        <w:t>3</w:t>
      </w:r>
      <w:r w:rsidRPr="00A20FE4">
        <w:rPr>
          <w:rFonts w:ascii="Times New Roman" w:eastAsia="Times New Roman" w:hAnsi="Times New Roman" w:cs="Times New Roman"/>
          <w:bCs/>
          <w:iCs/>
          <w:sz w:val="28"/>
          <w:szCs w:val="28"/>
        </w:rPr>
        <w:t xml:space="preserve"> (7,</w:t>
      </w:r>
      <w:r w:rsidRPr="00A20FE4">
        <w:rPr>
          <w:rFonts w:ascii="Times New Roman" w:eastAsia="Times New Roman" w:hAnsi="Times New Roman" w:cs="Times New Roman"/>
          <w:bCs/>
          <w:iCs/>
          <w:sz w:val="28"/>
          <w:szCs w:val="28"/>
          <w:lang w:val="ru-RU"/>
        </w:rPr>
        <w:t>5</w:t>
      </w:r>
      <w:r w:rsidRPr="00A20FE4">
        <w:rPr>
          <w:rFonts w:ascii="Times New Roman" w:eastAsia="Times New Roman" w:hAnsi="Times New Roman" w:cs="Times New Roman"/>
          <w:bCs/>
          <w:iCs/>
          <w:sz w:val="28"/>
          <w:szCs w:val="28"/>
        </w:rPr>
        <w:t xml:space="preserve">%) проб, в том числе по показателю нитраты – </w:t>
      </w:r>
      <w:r w:rsidRPr="00A20FE4">
        <w:rPr>
          <w:rFonts w:ascii="Times New Roman" w:eastAsia="Times New Roman" w:hAnsi="Times New Roman" w:cs="Times New Roman"/>
          <w:bCs/>
          <w:iCs/>
          <w:sz w:val="28"/>
          <w:szCs w:val="28"/>
          <w:lang w:val="ru-RU"/>
        </w:rPr>
        <w:t>3</w:t>
      </w:r>
      <w:r w:rsidRPr="00A20FE4">
        <w:rPr>
          <w:rFonts w:ascii="Times New Roman" w:eastAsia="Times New Roman" w:hAnsi="Times New Roman" w:cs="Times New Roman"/>
          <w:bCs/>
          <w:iCs/>
          <w:sz w:val="28"/>
          <w:szCs w:val="28"/>
        </w:rPr>
        <w:t xml:space="preserve"> (</w:t>
      </w:r>
      <w:r w:rsidRPr="00A20FE4">
        <w:rPr>
          <w:rFonts w:ascii="Times New Roman" w:eastAsia="Times New Roman" w:hAnsi="Times New Roman" w:cs="Times New Roman"/>
          <w:bCs/>
          <w:iCs/>
          <w:sz w:val="28"/>
          <w:szCs w:val="28"/>
          <w:lang w:val="ru-RU"/>
        </w:rPr>
        <w:t>7,5</w:t>
      </w:r>
      <w:r w:rsidRPr="00A20FE4">
        <w:rPr>
          <w:rFonts w:ascii="Times New Roman" w:eastAsia="Times New Roman" w:hAnsi="Times New Roman" w:cs="Times New Roman"/>
          <w:bCs/>
          <w:iCs/>
          <w:sz w:val="28"/>
          <w:szCs w:val="28"/>
        </w:rPr>
        <w:t xml:space="preserve">%) пробы </w:t>
      </w:r>
      <w:r w:rsidRPr="00A20FE4">
        <w:rPr>
          <w:rFonts w:ascii="Times New Roman" w:eastAsia="Times New Roman" w:hAnsi="Times New Roman" w:cs="Times New Roman"/>
          <w:bCs/>
          <w:iCs/>
          <w:sz w:val="28"/>
          <w:szCs w:val="28"/>
          <w:lang w:val="ru-RU"/>
        </w:rPr>
        <w:t xml:space="preserve">(в 2023 году не соответствовало 7,27%). </w:t>
      </w:r>
      <w:r w:rsidRPr="00A20FE4">
        <w:rPr>
          <w:rFonts w:ascii="Times New Roman" w:eastAsia="Times New Roman" w:hAnsi="Times New Roman" w:cs="Times New Roman"/>
          <w:bCs/>
          <w:iCs/>
          <w:sz w:val="28"/>
          <w:szCs w:val="28"/>
        </w:rPr>
        <w:t xml:space="preserve"> На микробиологические исследования отобрано </w:t>
      </w:r>
      <w:r w:rsidRPr="00A20FE4">
        <w:rPr>
          <w:rFonts w:ascii="Times New Roman" w:eastAsia="Times New Roman" w:hAnsi="Times New Roman" w:cs="Times New Roman"/>
          <w:bCs/>
          <w:iCs/>
          <w:sz w:val="28"/>
          <w:szCs w:val="28"/>
          <w:lang w:val="ru-RU"/>
        </w:rPr>
        <w:t>40</w:t>
      </w:r>
      <w:r w:rsidRPr="00A20FE4">
        <w:rPr>
          <w:rFonts w:ascii="Times New Roman" w:eastAsia="Times New Roman" w:hAnsi="Times New Roman" w:cs="Times New Roman"/>
          <w:bCs/>
          <w:iCs/>
          <w:sz w:val="28"/>
          <w:szCs w:val="28"/>
        </w:rPr>
        <w:t xml:space="preserve"> пробы из них не соответствовало 2 (3,63%) проб (в 202</w:t>
      </w:r>
      <w:r w:rsidRPr="00A20FE4">
        <w:rPr>
          <w:rFonts w:ascii="Times New Roman" w:eastAsia="Times New Roman" w:hAnsi="Times New Roman" w:cs="Times New Roman"/>
          <w:bCs/>
          <w:iCs/>
          <w:sz w:val="28"/>
          <w:szCs w:val="28"/>
          <w:lang w:val="ru-RU"/>
        </w:rPr>
        <w:t>3</w:t>
      </w:r>
      <w:r w:rsidRPr="00A20FE4">
        <w:rPr>
          <w:rFonts w:ascii="Times New Roman" w:eastAsia="Times New Roman" w:hAnsi="Times New Roman" w:cs="Times New Roman"/>
          <w:bCs/>
          <w:iCs/>
          <w:sz w:val="28"/>
          <w:szCs w:val="28"/>
        </w:rPr>
        <w:t xml:space="preserve"> году не соответствовало </w:t>
      </w:r>
      <w:r w:rsidRPr="00A20FE4">
        <w:rPr>
          <w:rFonts w:ascii="Times New Roman" w:eastAsia="Times New Roman" w:hAnsi="Times New Roman" w:cs="Times New Roman"/>
          <w:bCs/>
          <w:iCs/>
          <w:sz w:val="28"/>
          <w:szCs w:val="28"/>
          <w:lang w:val="ru-RU"/>
        </w:rPr>
        <w:t>3,63</w:t>
      </w:r>
      <w:r w:rsidRPr="00A20FE4">
        <w:rPr>
          <w:rFonts w:ascii="Times New Roman" w:eastAsia="Times New Roman" w:hAnsi="Times New Roman" w:cs="Times New Roman"/>
          <w:bCs/>
          <w:iCs/>
          <w:sz w:val="28"/>
          <w:szCs w:val="28"/>
        </w:rPr>
        <w:t xml:space="preserve">%). </w:t>
      </w:r>
    </w:p>
    <w:p w:rsidR="00065D4C" w:rsidRPr="00A20FE4" w:rsidRDefault="00065D4C" w:rsidP="00065D4C">
      <w:pPr>
        <w:spacing w:after="0" w:line="240" w:lineRule="auto"/>
        <w:ind w:firstLine="709"/>
        <w:jc w:val="both"/>
        <w:rPr>
          <w:rFonts w:ascii="Times New Roman" w:eastAsia="Times New Roman" w:hAnsi="Times New Roman" w:cs="Times New Roman"/>
          <w:bCs/>
          <w:iCs/>
          <w:sz w:val="28"/>
          <w:szCs w:val="28"/>
          <w:lang w:val="ru-RU"/>
        </w:rPr>
      </w:pPr>
      <w:r w:rsidRPr="00A20FE4">
        <w:rPr>
          <w:rFonts w:ascii="Times New Roman" w:eastAsia="Times New Roman" w:hAnsi="Times New Roman" w:cs="Times New Roman"/>
          <w:bCs/>
          <w:iCs/>
          <w:sz w:val="28"/>
          <w:szCs w:val="28"/>
          <w:lang w:val="ru-RU"/>
        </w:rPr>
        <w:t>Индекс соотношения несоответствующих проб практически остается на прежнем уровне.</w:t>
      </w:r>
    </w:p>
    <w:p w:rsidR="00065D4C" w:rsidRPr="00B81A20" w:rsidRDefault="00065D4C" w:rsidP="00065D4C">
      <w:pPr>
        <w:spacing w:after="0" w:line="240" w:lineRule="auto"/>
        <w:ind w:firstLine="709"/>
        <w:jc w:val="both"/>
        <w:rPr>
          <w:rFonts w:ascii="Times New Roman" w:eastAsia="Times New Roman" w:hAnsi="Times New Roman" w:cs="Times New Roman"/>
          <w:sz w:val="28"/>
          <w:szCs w:val="28"/>
          <w:lang w:val="ru-RU"/>
        </w:rPr>
      </w:pPr>
      <w:r w:rsidRPr="00B81A20">
        <w:rPr>
          <w:rFonts w:ascii="Times New Roman" w:eastAsia="Times New Roman" w:hAnsi="Times New Roman" w:cs="Times New Roman"/>
          <w:sz w:val="28"/>
          <w:szCs w:val="28"/>
          <w:lang w:val="ru-RU"/>
        </w:rPr>
        <w:t>Основными проблемами качества водопроводной воды в сельской местности является высокий уровень содержания железа, воды из децентрализованных источников – повышенное содержание нитратов в местах интенсивного земледелия.</w:t>
      </w:r>
    </w:p>
    <w:p w:rsidR="00065D4C" w:rsidRPr="00B81A20" w:rsidRDefault="00065D4C" w:rsidP="00065D4C">
      <w:pPr>
        <w:spacing w:after="0" w:line="240" w:lineRule="auto"/>
        <w:ind w:firstLine="709"/>
        <w:jc w:val="both"/>
        <w:rPr>
          <w:rFonts w:ascii="Times New Roman" w:eastAsia="Times New Roman" w:hAnsi="Times New Roman" w:cs="Times New Roman"/>
          <w:sz w:val="28"/>
          <w:szCs w:val="28"/>
          <w:lang w:val="ru-RU"/>
        </w:rPr>
      </w:pPr>
      <w:r w:rsidRPr="00B81A20">
        <w:rPr>
          <w:rFonts w:ascii="Times New Roman" w:eastAsia="Times New Roman" w:hAnsi="Times New Roman" w:cs="Times New Roman"/>
          <w:sz w:val="28"/>
          <w:szCs w:val="28"/>
        </w:rPr>
        <w:t xml:space="preserve">Осуществляется контроль за водой открытых водоёмов на зонах отдыха населения. В соответствии с решением Дубровенского </w:t>
      </w:r>
      <w:r w:rsidRPr="00B81A20">
        <w:rPr>
          <w:rFonts w:ascii="Times New Roman" w:eastAsia="Times New Roman" w:hAnsi="Times New Roman" w:cs="Times New Roman"/>
          <w:sz w:val="28"/>
          <w:szCs w:val="28"/>
        </w:rPr>
        <w:lastRenderedPageBreak/>
        <w:t>райисполкома от 2</w:t>
      </w:r>
      <w:r w:rsidRPr="00B81A20">
        <w:rPr>
          <w:rFonts w:ascii="Times New Roman" w:eastAsia="Times New Roman" w:hAnsi="Times New Roman" w:cs="Times New Roman"/>
          <w:sz w:val="28"/>
          <w:szCs w:val="28"/>
          <w:lang w:val="ru-RU"/>
        </w:rPr>
        <w:t>2</w:t>
      </w:r>
      <w:r w:rsidRPr="00B81A20">
        <w:rPr>
          <w:rFonts w:ascii="Times New Roman" w:eastAsia="Times New Roman" w:hAnsi="Times New Roman" w:cs="Times New Roman"/>
          <w:sz w:val="28"/>
          <w:szCs w:val="28"/>
        </w:rPr>
        <w:t>.0</w:t>
      </w:r>
      <w:r w:rsidRPr="00B81A20">
        <w:rPr>
          <w:rFonts w:ascii="Times New Roman" w:eastAsia="Times New Roman" w:hAnsi="Times New Roman" w:cs="Times New Roman"/>
          <w:sz w:val="28"/>
          <w:szCs w:val="28"/>
          <w:lang w:val="ru-RU"/>
        </w:rPr>
        <w:t>4</w:t>
      </w:r>
      <w:r w:rsidRPr="00B81A20">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4</w:t>
      </w:r>
      <w:r w:rsidRPr="00B81A20">
        <w:rPr>
          <w:rFonts w:ascii="Times New Roman" w:eastAsia="Times New Roman" w:hAnsi="Times New Roman" w:cs="Times New Roman"/>
          <w:sz w:val="28"/>
          <w:szCs w:val="28"/>
        </w:rPr>
        <w:t xml:space="preserve"> № </w:t>
      </w:r>
      <w:r w:rsidRPr="00B81A20">
        <w:rPr>
          <w:rFonts w:ascii="Times New Roman" w:eastAsia="Times New Roman" w:hAnsi="Times New Roman" w:cs="Times New Roman"/>
          <w:sz w:val="28"/>
          <w:szCs w:val="28"/>
          <w:lang w:val="ru-RU"/>
        </w:rPr>
        <w:t>26</w:t>
      </w:r>
      <w:r w:rsidRPr="00B81A20">
        <w:rPr>
          <w:rFonts w:ascii="Times New Roman" w:eastAsia="Times New Roman" w:hAnsi="Times New Roman" w:cs="Times New Roman"/>
          <w:sz w:val="28"/>
          <w:szCs w:val="28"/>
        </w:rPr>
        <w:t>9  выделено две зоны отдыха у водных объектов в г.Дубровно: пляж река Днепр ул. Правобереговая и пляж водохранилище «Березки», пер. Ленинский.</w:t>
      </w:r>
    </w:p>
    <w:p w:rsidR="00065D4C" w:rsidRPr="00B81A20" w:rsidRDefault="00065D4C" w:rsidP="00065D4C">
      <w:pPr>
        <w:spacing w:after="0" w:line="240" w:lineRule="auto"/>
        <w:ind w:firstLine="709"/>
        <w:jc w:val="both"/>
        <w:rPr>
          <w:rFonts w:ascii="Times New Roman" w:eastAsia="Times New Roman" w:hAnsi="Times New Roman" w:cs="Times New Roman"/>
          <w:bCs/>
          <w:sz w:val="28"/>
          <w:szCs w:val="28"/>
          <w:lang w:val="ru-RU"/>
        </w:rPr>
      </w:pPr>
      <w:r w:rsidRPr="00B81A20">
        <w:rPr>
          <w:rFonts w:ascii="Times New Roman" w:eastAsia="Times New Roman" w:hAnsi="Times New Roman" w:cs="Times New Roman"/>
          <w:bCs/>
          <w:sz w:val="28"/>
          <w:szCs w:val="28"/>
          <w:lang w:val="ru-RU"/>
        </w:rPr>
        <w:t xml:space="preserve">В Дубровенском районе </w:t>
      </w:r>
      <w:r w:rsidRPr="00B81A20">
        <w:rPr>
          <w:rFonts w:ascii="Times New Roman" w:eastAsia="Times New Roman" w:hAnsi="Times New Roman" w:cs="Times New Roman"/>
          <w:sz w:val="28"/>
          <w:szCs w:val="28"/>
          <w:lang w:val="ru-RU"/>
        </w:rPr>
        <w:t>централизованная система водоотведения</w:t>
      </w:r>
      <w:r w:rsidRPr="00B81A20">
        <w:rPr>
          <w:rFonts w:ascii="Times New Roman" w:eastAsia="Times New Roman" w:hAnsi="Times New Roman" w:cs="Times New Roman"/>
          <w:bCs/>
          <w:sz w:val="28"/>
          <w:szCs w:val="28"/>
          <w:lang w:val="ru-RU"/>
        </w:rPr>
        <w:t xml:space="preserve"> (канализации) с отведением сточных вод на очистные сооружения искусственной очистки сточных вод, всего на балансе зарегистрировано 9 точек канализационно насосных станций (КНС): в г. Дубровно – 7 КНС, аг. Осинторф – 1 КНС, аг. Буда – 1 КНС.</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за 2024 год в соответствии с планом по благоустройству были выполнены работы по сезонной уборке территорий населенных пунктов, парков, скверов и кладбищ на площади 240.6 га. Произведена ликвидация 31 несанкционированных свалок. Были выполнены работы на 29 сельских кладбищах по удалению аварийных деревьев и вырубке кустарника.</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ab/>
        <w:t xml:space="preserve">Выполнен капитальный ремонт трёх  многоквартирных жилых домов (г.Дубровно, ул.Вокзальная, д.д.48, 52, аг.Осинторф, ул.Маяковского, 22) с благоустройством придомовых территорий. Произведены работы по благоустройству мемориальных комплексов и воинских захоронений на сумму 30,5 тыс.руб.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xml:space="preserve">питьевой воде и водоснабжению (отдельно – сельскому):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Введены в эксплуатацию станции обезжелезивания в следующих населенных пунктах:</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аг.Ляховка, производительностью 2,0м</w:t>
      </w:r>
      <w:r w:rsidRPr="007E3D6F">
        <w:rPr>
          <w:rFonts w:ascii="Times New Roman" w:hAnsi="Times New Roman" w:cs="Times New Roman"/>
          <w:sz w:val="28"/>
          <w:szCs w:val="28"/>
          <w:vertAlign w:val="superscript"/>
        </w:rPr>
        <w:t>3</w:t>
      </w:r>
      <w:r w:rsidRPr="007E3D6F">
        <w:rPr>
          <w:rFonts w:ascii="Times New Roman" w:hAnsi="Times New Roman" w:cs="Times New Roman"/>
          <w:sz w:val="28"/>
          <w:szCs w:val="28"/>
        </w:rPr>
        <w:t>/ч;</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аг.Боброва, производительностью 2,5м</w:t>
      </w:r>
      <w:r w:rsidRPr="007E3D6F">
        <w:rPr>
          <w:rFonts w:ascii="Times New Roman" w:hAnsi="Times New Roman" w:cs="Times New Roman"/>
          <w:sz w:val="28"/>
          <w:szCs w:val="28"/>
          <w:vertAlign w:val="superscript"/>
        </w:rPr>
        <w:t>3</w:t>
      </w:r>
      <w:r w:rsidRPr="007E3D6F">
        <w:rPr>
          <w:rFonts w:ascii="Times New Roman" w:hAnsi="Times New Roman" w:cs="Times New Roman"/>
          <w:sz w:val="28"/>
          <w:szCs w:val="28"/>
        </w:rPr>
        <w:t>/ч;</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аг.Станиславово, производительностью 4,0м</w:t>
      </w:r>
      <w:r w:rsidRPr="007E3D6F">
        <w:rPr>
          <w:rFonts w:ascii="Times New Roman" w:hAnsi="Times New Roman" w:cs="Times New Roman"/>
          <w:sz w:val="28"/>
          <w:szCs w:val="28"/>
          <w:vertAlign w:val="superscript"/>
        </w:rPr>
        <w:t>3</w:t>
      </w:r>
      <w:r w:rsidRPr="007E3D6F">
        <w:rPr>
          <w:rFonts w:ascii="Times New Roman" w:hAnsi="Times New Roman" w:cs="Times New Roman"/>
          <w:sz w:val="28"/>
          <w:szCs w:val="28"/>
        </w:rPr>
        <w:t>/ч;</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аг.Сипищево, производительностью 2,0м</w:t>
      </w:r>
      <w:r w:rsidRPr="007E3D6F">
        <w:rPr>
          <w:rFonts w:ascii="Times New Roman" w:hAnsi="Times New Roman" w:cs="Times New Roman"/>
          <w:sz w:val="28"/>
          <w:szCs w:val="28"/>
          <w:vertAlign w:val="superscript"/>
        </w:rPr>
        <w:t>3</w:t>
      </w:r>
      <w:r w:rsidRPr="007E3D6F">
        <w:rPr>
          <w:rFonts w:ascii="Times New Roman" w:hAnsi="Times New Roman" w:cs="Times New Roman"/>
          <w:sz w:val="28"/>
          <w:szCs w:val="28"/>
        </w:rPr>
        <w:t>/ч;</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аг.Застенки, производительностью 2,0м</w:t>
      </w:r>
      <w:r w:rsidRPr="007E3D6F">
        <w:rPr>
          <w:rFonts w:ascii="Times New Roman" w:hAnsi="Times New Roman" w:cs="Times New Roman"/>
          <w:sz w:val="28"/>
          <w:szCs w:val="28"/>
          <w:vertAlign w:val="superscript"/>
        </w:rPr>
        <w:t>3</w:t>
      </w:r>
      <w:r w:rsidRPr="007E3D6F">
        <w:rPr>
          <w:rFonts w:ascii="Times New Roman" w:hAnsi="Times New Roman" w:cs="Times New Roman"/>
          <w:sz w:val="28"/>
          <w:szCs w:val="28"/>
        </w:rPr>
        <w:t>/ч;</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н.п.Баево, производительностью 1,0м</w:t>
      </w:r>
      <w:r w:rsidRPr="007E3D6F">
        <w:rPr>
          <w:rFonts w:ascii="Times New Roman" w:hAnsi="Times New Roman" w:cs="Times New Roman"/>
          <w:sz w:val="28"/>
          <w:szCs w:val="28"/>
          <w:vertAlign w:val="superscript"/>
        </w:rPr>
        <w:t>3</w:t>
      </w:r>
      <w:r w:rsidRPr="007E3D6F">
        <w:rPr>
          <w:rFonts w:ascii="Times New Roman" w:hAnsi="Times New Roman" w:cs="Times New Roman"/>
          <w:sz w:val="28"/>
          <w:szCs w:val="28"/>
        </w:rPr>
        <w:t>/ч.</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xml:space="preserve">Проведена модернизация артезианских скважин в н.п.Свиряки, н.п.Гудово-Земянское, н.п.Клены, н.п.Чижовка, н.п.Стражево, н.п.Зарубы, н.п.Осиновка (установлено специальное оборудование для очистки подаваемой воды).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xml:space="preserve">На артезианских скважинах заменено  9 ед.  насосного оборудования, в т.ч. 4ед -на меньшую мощность.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xml:space="preserve">Произведен  демонтаж водонапорных башен в аг.Калиновка и аг.Сипищево.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Переложено 3546</w:t>
      </w:r>
      <w:r>
        <w:rPr>
          <w:rFonts w:ascii="Times New Roman" w:hAnsi="Times New Roman" w:cs="Times New Roman"/>
          <w:sz w:val="28"/>
          <w:szCs w:val="28"/>
          <w:lang w:val="ru-RU"/>
        </w:rPr>
        <w:t xml:space="preserve"> </w:t>
      </w:r>
      <w:r w:rsidRPr="007E3D6F">
        <w:rPr>
          <w:rFonts w:ascii="Times New Roman" w:hAnsi="Times New Roman" w:cs="Times New Roman"/>
          <w:sz w:val="28"/>
          <w:szCs w:val="28"/>
        </w:rPr>
        <w:t>м</w:t>
      </w:r>
      <w:r>
        <w:rPr>
          <w:rFonts w:ascii="Times New Roman" w:hAnsi="Times New Roman" w:cs="Times New Roman"/>
          <w:sz w:val="28"/>
          <w:szCs w:val="28"/>
          <w:lang w:val="ru-RU"/>
        </w:rPr>
        <w:t>.</w:t>
      </w:r>
      <w:r w:rsidRPr="007E3D6F">
        <w:rPr>
          <w:rFonts w:ascii="Times New Roman" w:hAnsi="Times New Roman" w:cs="Times New Roman"/>
          <w:sz w:val="28"/>
          <w:szCs w:val="28"/>
        </w:rPr>
        <w:t xml:space="preserve"> ветхих сетей водопровода и 55</w:t>
      </w:r>
      <w:r>
        <w:rPr>
          <w:rFonts w:ascii="Times New Roman" w:hAnsi="Times New Roman" w:cs="Times New Roman"/>
          <w:sz w:val="28"/>
          <w:szCs w:val="28"/>
          <w:lang w:val="ru-RU"/>
        </w:rPr>
        <w:t xml:space="preserve"> </w:t>
      </w:r>
      <w:r w:rsidRPr="007E3D6F">
        <w:rPr>
          <w:rFonts w:ascii="Times New Roman" w:hAnsi="Times New Roman" w:cs="Times New Roman"/>
          <w:sz w:val="28"/>
          <w:szCs w:val="28"/>
        </w:rPr>
        <w:t>м</w:t>
      </w:r>
      <w:r>
        <w:rPr>
          <w:rFonts w:ascii="Times New Roman" w:hAnsi="Times New Roman" w:cs="Times New Roman"/>
          <w:sz w:val="28"/>
          <w:szCs w:val="28"/>
          <w:lang w:val="ru-RU"/>
        </w:rPr>
        <w:t>.</w:t>
      </w:r>
      <w:r w:rsidRPr="007E3D6F">
        <w:rPr>
          <w:rFonts w:ascii="Times New Roman" w:hAnsi="Times New Roman" w:cs="Times New Roman"/>
          <w:sz w:val="28"/>
          <w:szCs w:val="28"/>
        </w:rPr>
        <w:t xml:space="preserve"> канализационной сети. Отремонтировано 39 водоразборных колонок, а также 11</w:t>
      </w:r>
      <w:r>
        <w:rPr>
          <w:rFonts w:ascii="Times New Roman" w:hAnsi="Times New Roman" w:cs="Times New Roman"/>
          <w:sz w:val="28"/>
          <w:szCs w:val="28"/>
          <w:lang w:val="ru-RU"/>
        </w:rPr>
        <w:t xml:space="preserve"> </w:t>
      </w:r>
      <w:r w:rsidRPr="007E3D6F">
        <w:rPr>
          <w:rFonts w:ascii="Times New Roman" w:hAnsi="Times New Roman" w:cs="Times New Roman"/>
          <w:sz w:val="28"/>
          <w:szCs w:val="28"/>
        </w:rPr>
        <w:t>шт</w:t>
      </w:r>
      <w:r>
        <w:rPr>
          <w:rFonts w:ascii="Times New Roman" w:hAnsi="Times New Roman" w:cs="Times New Roman"/>
          <w:sz w:val="28"/>
          <w:szCs w:val="28"/>
          <w:lang w:val="ru-RU"/>
        </w:rPr>
        <w:t>.</w:t>
      </w:r>
      <w:r w:rsidRPr="007E3D6F">
        <w:rPr>
          <w:rFonts w:ascii="Times New Roman" w:hAnsi="Times New Roman" w:cs="Times New Roman"/>
          <w:sz w:val="28"/>
          <w:szCs w:val="28"/>
        </w:rPr>
        <w:t xml:space="preserve"> демонтировано.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Завершены работы по закольцовке водопроводных сетей в аг.Боброво для обеспечения населения водоснабжением нормативного качества.</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По коллективному заявлению жителей выполнены работы по строительству  водопровода  и присоединению к нему жилых домов по ул.Садовой в н.п.Пироги (протяженность – 276,20м</w:t>
      </w:r>
      <w:r>
        <w:rPr>
          <w:rFonts w:ascii="Times New Roman" w:hAnsi="Times New Roman" w:cs="Times New Roman"/>
          <w:sz w:val="28"/>
          <w:szCs w:val="28"/>
          <w:lang w:val="ru-RU"/>
        </w:rPr>
        <w:t>.</w:t>
      </w:r>
      <w:r w:rsidRPr="007E3D6F">
        <w:rPr>
          <w:rFonts w:ascii="Times New Roman" w:hAnsi="Times New Roman" w:cs="Times New Roman"/>
          <w:sz w:val="28"/>
          <w:szCs w:val="28"/>
        </w:rPr>
        <w:t>).</w:t>
      </w:r>
    </w:p>
    <w:p w:rsidR="00065D4C" w:rsidRPr="007E3D6F" w:rsidRDefault="00065D4C" w:rsidP="00065D4C">
      <w:pPr>
        <w:widowControl w:val="0"/>
        <w:spacing w:after="0" w:line="240" w:lineRule="auto"/>
        <w:jc w:val="both"/>
        <w:rPr>
          <w:rFonts w:ascii="Times New Roman" w:hAnsi="Times New Roman" w:cs="Times New Roman"/>
          <w:sz w:val="28"/>
          <w:szCs w:val="28"/>
        </w:rPr>
      </w:pPr>
      <w:r w:rsidRPr="007E3D6F">
        <w:rPr>
          <w:rFonts w:ascii="Times New Roman" w:hAnsi="Times New Roman" w:cs="Times New Roman"/>
          <w:sz w:val="28"/>
          <w:szCs w:val="28"/>
        </w:rPr>
        <w:tab/>
        <w:t xml:space="preserve">Ежегодно выполняются работы по благоустройству и ремонту зон </w:t>
      </w:r>
      <w:r w:rsidRPr="007E3D6F">
        <w:rPr>
          <w:rFonts w:ascii="Times New Roman" w:hAnsi="Times New Roman" w:cs="Times New Roman"/>
          <w:sz w:val="28"/>
          <w:szCs w:val="28"/>
        </w:rPr>
        <w:lastRenderedPageBreak/>
        <w:t xml:space="preserve">санитарной охраны артезианских скважин.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Приняты на баланс УП «Витебскоблводоканал»  от сельхозпредприятий следующие объекты:</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-артезианская скважина, водонапорная башня и водопроводная сеть в аг.Буда;</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водопроводная сеть в н.п.Андрияново;</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xml:space="preserve">- водопроводная сеть в н.п.Негатино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w:t>
      </w:r>
      <w:r>
        <w:rPr>
          <w:rFonts w:ascii="Times New Roman" w:hAnsi="Times New Roman" w:cs="Times New Roman"/>
          <w:sz w:val="28"/>
          <w:szCs w:val="28"/>
          <w:lang w:val="ru-RU"/>
        </w:rPr>
        <w:t xml:space="preserve"> </w:t>
      </w:r>
      <w:r w:rsidRPr="007E3D6F">
        <w:rPr>
          <w:rFonts w:ascii="Times New Roman" w:hAnsi="Times New Roman" w:cs="Times New Roman"/>
          <w:sz w:val="28"/>
          <w:szCs w:val="28"/>
        </w:rPr>
        <w:t>от УП «Минское отделение Белорусской железной дороги» - артезианская скважина, водонапорная башня и водопроводная сеть в н.п.Осиновка.</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 xml:space="preserve">В настоящее время ведутся проектно-изыскательские работы по   строительству станций обезжелезивания в аг.Якубово, аг.Россасно, аг.Буда. </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проведены работы по очистке 27 шахтных колодцев;</w:t>
      </w:r>
    </w:p>
    <w:p w:rsidR="00065D4C" w:rsidRPr="007E3D6F" w:rsidRDefault="00065D4C" w:rsidP="00065D4C">
      <w:pPr>
        <w:widowControl w:val="0"/>
        <w:spacing w:after="0" w:line="240" w:lineRule="auto"/>
        <w:ind w:firstLine="709"/>
        <w:jc w:val="both"/>
        <w:rPr>
          <w:rFonts w:ascii="Times New Roman" w:hAnsi="Times New Roman" w:cs="Times New Roman"/>
          <w:sz w:val="28"/>
          <w:szCs w:val="28"/>
        </w:rPr>
      </w:pPr>
      <w:r w:rsidRPr="007E3D6F">
        <w:rPr>
          <w:rFonts w:ascii="Times New Roman" w:hAnsi="Times New Roman" w:cs="Times New Roman"/>
          <w:sz w:val="28"/>
          <w:szCs w:val="28"/>
        </w:rPr>
        <w:t>приведено в надлежащее состояние 9 общественных колодцев;</w:t>
      </w:r>
    </w:p>
    <w:p w:rsidR="00065D4C" w:rsidRPr="00065D4C" w:rsidRDefault="00065D4C" w:rsidP="00065D4C">
      <w:pPr>
        <w:widowControl w:val="0"/>
        <w:spacing w:after="0" w:line="240" w:lineRule="auto"/>
        <w:ind w:firstLine="709"/>
        <w:jc w:val="both"/>
        <w:rPr>
          <w:rFonts w:ascii="Times New Roman" w:hAnsi="Times New Roman" w:cs="Times New Roman"/>
          <w:sz w:val="28"/>
          <w:szCs w:val="28"/>
          <w:lang w:val="ru-RU"/>
        </w:rPr>
      </w:pPr>
      <w:r w:rsidRPr="007E3D6F">
        <w:rPr>
          <w:rFonts w:ascii="Times New Roman" w:hAnsi="Times New Roman" w:cs="Times New Roman"/>
          <w:sz w:val="28"/>
          <w:szCs w:val="28"/>
        </w:rPr>
        <w:t>затампонировано 4 артезианские скважины сельхозпредприятий (неиспользуемые по назначению), 6 артезианских скважин сельхозпредприятий списано комиссионным актом (невозможно установить местонахождение скважин).</w:t>
      </w:r>
    </w:p>
    <w:p w:rsidR="00CB6065" w:rsidRPr="004345B8" w:rsidRDefault="00CB6065" w:rsidP="00065D4C">
      <w:pPr>
        <w:spacing w:after="0" w:line="240" w:lineRule="auto"/>
        <w:ind w:firstLine="709"/>
        <w:jc w:val="both"/>
        <w:rPr>
          <w:rFonts w:ascii="Times New Roman" w:eastAsia="Times New Roman" w:hAnsi="Times New Roman" w:cs="Times New Roman"/>
          <w:bCs/>
          <w:sz w:val="28"/>
          <w:szCs w:val="28"/>
          <w:lang w:val="ru-RU"/>
        </w:rPr>
      </w:pPr>
      <w:r w:rsidRPr="00CB6065">
        <w:rPr>
          <w:rFonts w:ascii="Times New Roman" w:eastAsia="Times New Roman" w:hAnsi="Times New Roman" w:cs="Times New Roman"/>
          <w:bCs/>
          <w:sz w:val="28"/>
          <w:szCs w:val="28"/>
          <w:lang w:val="ru-RU"/>
        </w:rPr>
        <w:t xml:space="preserve">В основном для очистки сточных вод используются очистные сооружения естественной биологической очистки – поля фильтрации. </w:t>
      </w:r>
      <w:r w:rsidR="004345B8" w:rsidRPr="004345B8">
        <w:rPr>
          <w:rFonts w:ascii="Times New Roman" w:eastAsia="Times New Roman" w:hAnsi="Times New Roman" w:cs="Times New Roman"/>
          <w:bCs/>
          <w:sz w:val="28"/>
          <w:szCs w:val="28"/>
          <w:lang w:val="ru-RU"/>
        </w:rPr>
        <w:t>Население, проживающее в усадебной застройке</w:t>
      </w:r>
      <w:r w:rsidR="004345B8">
        <w:rPr>
          <w:rFonts w:ascii="Times New Roman" w:eastAsia="Times New Roman" w:hAnsi="Times New Roman" w:cs="Times New Roman"/>
          <w:bCs/>
          <w:sz w:val="28"/>
          <w:szCs w:val="28"/>
          <w:lang w:val="ru-RU"/>
        </w:rPr>
        <w:t xml:space="preserve"> и частных домах</w:t>
      </w:r>
      <w:r w:rsidR="004345B8" w:rsidRPr="004345B8">
        <w:rPr>
          <w:rFonts w:ascii="Times New Roman" w:eastAsia="Times New Roman" w:hAnsi="Times New Roman" w:cs="Times New Roman"/>
          <w:bCs/>
          <w:sz w:val="28"/>
          <w:szCs w:val="28"/>
          <w:lang w:val="ru-RU"/>
        </w:rPr>
        <w:t>, пользуется вывозной системой канализации с надворными уборными и выгребами.</w:t>
      </w:r>
    </w:p>
    <w:p w:rsidR="00CB6065" w:rsidRDefault="00CB6065" w:rsidP="00065D4C">
      <w:pPr>
        <w:spacing w:after="0" w:line="240" w:lineRule="auto"/>
        <w:ind w:firstLine="709"/>
        <w:jc w:val="both"/>
        <w:rPr>
          <w:rFonts w:ascii="Times New Roman" w:hAnsi="Times New Roman" w:cs="Times New Roman"/>
          <w:bCs/>
          <w:sz w:val="28"/>
          <w:szCs w:val="28"/>
          <w:lang w:val="ru-RU"/>
        </w:rPr>
      </w:pPr>
      <w:r w:rsidRPr="004345B8">
        <w:rPr>
          <w:rFonts w:ascii="Times New Roman" w:hAnsi="Times New Roman" w:cs="Times New Roman"/>
          <w:bCs/>
          <w:sz w:val="28"/>
          <w:szCs w:val="28"/>
        </w:rPr>
        <w:t xml:space="preserve">В г. </w:t>
      </w:r>
      <w:r w:rsidRPr="004345B8">
        <w:rPr>
          <w:rFonts w:ascii="Times New Roman" w:hAnsi="Times New Roman" w:cs="Times New Roman"/>
          <w:bCs/>
          <w:sz w:val="28"/>
          <w:szCs w:val="28"/>
          <w:lang w:val="ru-RU"/>
        </w:rPr>
        <w:t xml:space="preserve">Дубровно </w:t>
      </w:r>
      <w:r w:rsidRPr="004345B8">
        <w:rPr>
          <w:rFonts w:ascii="Times New Roman" w:hAnsi="Times New Roman" w:cs="Times New Roman"/>
          <w:bCs/>
          <w:sz w:val="28"/>
          <w:szCs w:val="28"/>
        </w:rPr>
        <w:t xml:space="preserve">все хозяйственно-фекальные сточные воды поступают на городские очистные </w:t>
      </w:r>
      <w:r w:rsidR="004345B8" w:rsidRPr="004345B8">
        <w:rPr>
          <w:rFonts w:ascii="Times New Roman" w:hAnsi="Times New Roman" w:cs="Times New Roman"/>
          <w:bCs/>
          <w:sz w:val="28"/>
          <w:szCs w:val="28"/>
        </w:rPr>
        <w:t xml:space="preserve">сооружения проектной мощностью </w:t>
      </w:r>
      <w:r w:rsidR="004345B8" w:rsidRPr="004345B8">
        <w:rPr>
          <w:rFonts w:ascii="Times New Roman" w:hAnsi="Times New Roman" w:cs="Times New Roman"/>
          <w:bCs/>
          <w:sz w:val="28"/>
          <w:szCs w:val="28"/>
          <w:lang w:val="ru-RU"/>
        </w:rPr>
        <w:t>1</w:t>
      </w:r>
      <w:r w:rsidRPr="004345B8">
        <w:rPr>
          <w:rFonts w:ascii="Times New Roman" w:hAnsi="Times New Roman" w:cs="Times New Roman"/>
          <w:bCs/>
          <w:sz w:val="28"/>
          <w:szCs w:val="28"/>
        </w:rPr>
        <w:t xml:space="preserve"> тыс. м</w:t>
      </w:r>
      <w:r w:rsidRPr="004345B8">
        <w:rPr>
          <w:rFonts w:ascii="Times New Roman" w:hAnsi="Times New Roman" w:cs="Times New Roman"/>
          <w:bCs/>
          <w:sz w:val="28"/>
          <w:szCs w:val="28"/>
          <w:vertAlign w:val="superscript"/>
        </w:rPr>
        <w:t>3</w:t>
      </w:r>
      <w:r w:rsidRPr="004345B8">
        <w:rPr>
          <w:rFonts w:ascii="Times New Roman" w:hAnsi="Times New Roman" w:cs="Times New Roman"/>
          <w:bCs/>
          <w:sz w:val="28"/>
          <w:szCs w:val="28"/>
        </w:rPr>
        <w:t>/сутки. Факти</w:t>
      </w:r>
      <w:r w:rsidR="004345B8" w:rsidRPr="004345B8">
        <w:rPr>
          <w:rFonts w:ascii="Times New Roman" w:hAnsi="Times New Roman" w:cs="Times New Roman"/>
          <w:bCs/>
          <w:sz w:val="28"/>
          <w:szCs w:val="28"/>
        </w:rPr>
        <w:t>ческое поступление стоков в 202</w:t>
      </w:r>
      <w:r w:rsidR="00C70D40">
        <w:rPr>
          <w:rFonts w:ascii="Times New Roman" w:hAnsi="Times New Roman" w:cs="Times New Roman"/>
          <w:bCs/>
          <w:sz w:val="28"/>
          <w:szCs w:val="28"/>
          <w:lang w:val="ru-RU"/>
        </w:rPr>
        <w:t>4</w:t>
      </w:r>
      <w:r w:rsidRPr="004345B8">
        <w:rPr>
          <w:rFonts w:ascii="Times New Roman" w:hAnsi="Times New Roman" w:cs="Times New Roman"/>
          <w:bCs/>
          <w:sz w:val="28"/>
          <w:szCs w:val="28"/>
        </w:rPr>
        <w:t xml:space="preserve"> году не превысило проектной мощности.</w:t>
      </w:r>
      <w:r w:rsidRPr="00CB6065">
        <w:rPr>
          <w:rFonts w:ascii="Times New Roman" w:hAnsi="Times New Roman" w:cs="Times New Roman"/>
          <w:bCs/>
          <w:sz w:val="28"/>
          <w:szCs w:val="28"/>
        </w:rPr>
        <w:t xml:space="preserve"> </w:t>
      </w:r>
    </w:p>
    <w:p w:rsidR="00DF516E" w:rsidRPr="00B74332" w:rsidRDefault="00DF516E" w:rsidP="00065D4C">
      <w:pPr>
        <w:spacing w:after="0" w:line="240" w:lineRule="auto"/>
        <w:ind w:firstLine="709"/>
        <w:jc w:val="both"/>
        <w:rPr>
          <w:rFonts w:ascii="Times New Roman" w:eastAsia="Times New Roman" w:hAnsi="Times New Roman" w:cs="Times New Roman"/>
          <w:bCs/>
          <w:sz w:val="28"/>
          <w:szCs w:val="24"/>
          <w:highlight w:val="yellow"/>
        </w:rPr>
      </w:pPr>
      <w:bookmarkStart w:id="7" w:name="_Hlk111535141"/>
      <w:bookmarkStart w:id="8" w:name="_Toc81327734"/>
      <w:r w:rsidRPr="00E31542">
        <w:rPr>
          <w:rFonts w:ascii="Times New Roman" w:eastAsia="Times New Roman" w:hAnsi="Times New Roman" w:cs="Times New Roman"/>
          <w:b/>
          <w:sz w:val="28"/>
          <w:szCs w:val="28"/>
        </w:rPr>
        <w:t>Физические факторы окружающей среды</w:t>
      </w:r>
      <w:r w:rsidR="007B11BB">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sz w:val="28"/>
          <w:szCs w:val="24"/>
        </w:rPr>
        <w:t xml:space="preserve">В Дубровенском районе </w:t>
      </w:r>
      <w:r>
        <w:rPr>
          <w:rFonts w:ascii="Times New Roman" w:eastAsia="Times New Roman" w:hAnsi="Times New Roman" w:cs="Times New Roman"/>
          <w:bCs/>
          <w:sz w:val="28"/>
          <w:szCs w:val="24"/>
        </w:rPr>
        <w:t xml:space="preserve">на протяжении нескольких лет проводятся </w:t>
      </w:r>
      <w:r w:rsidRPr="00FE4306">
        <w:rPr>
          <w:rFonts w:ascii="Times New Roman" w:eastAsia="Times New Roman" w:hAnsi="Times New Roman" w:cs="Times New Roman"/>
          <w:bCs/>
          <w:sz w:val="28"/>
          <w:szCs w:val="24"/>
        </w:rPr>
        <w:t xml:space="preserve">лабораторные замеры на показатели безопасности и безвредности шумового воздействия на человека. Точки измерений определены : кт №1 ул. Оршанская </w:t>
      </w:r>
      <w:r w:rsidRPr="00FE4306">
        <w:rPr>
          <w:rFonts w:ascii="Times New Roman" w:eastAsia="SimSun" w:hAnsi="Times New Roman" w:cs="Times New Roman"/>
          <w:sz w:val="28"/>
          <w:szCs w:val="28"/>
          <w:lang w:eastAsia="zh-CN"/>
        </w:rPr>
        <w:t>–</w:t>
      </w:r>
      <w:r w:rsidRPr="00FE4306">
        <w:rPr>
          <w:rFonts w:ascii="Times New Roman" w:eastAsia="Times New Roman" w:hAnsi="Times New Roman" w:cs="Times New Roman"/>
          <w:bCs/>
          <w:sz w:val="28"/>
          <w:szCs w:val="24"/>
        </w:rPr>
        <w:t xml:space="preserve"> перекрёсток с ул. Пролетарской);  кт №2 ул.Задожная,5 н.п.Жабыки, Дубровенский район;  кт №3 ул.Озёрная,12 д.Осиновка, Дубровенский район. </w:t>
      </w:r>
      <w:r w:rsidRPr="00B74332">
        <w:rPr>
          <w:rFonts w:ascii="Times New Roman" w:eastAsia="Times New Roman" w:hAnsi="Times New Roman" w:cs="Times New Roman"/>
          <w:bCs/>
          <w:sz w:val="28"/>
          <w:szCs w:val="24"/>
        </w:rPr>
        <w:t>Замеры проводились в 2-х метрах от ограждающих конструкций жилых домов</w:t>
      </w:r>
      <w:r w:rsidRPr="00727BAE">
        <w:rPr>
          <w:rFonts w:ascii="Times New Roman" w:eastAsia="Times New Roman" w:hAnsi="Times New Roman" w:cs="Times New Roman"/>
          <w:bCs/>
          <w:sz w:val="28"/>
          <w:szCs w:val="24"/>
        </w:rPr>
        <w:t xml:space="preserve">. </w:t>
      </w:r>
      <w:r w:rsidR="00FE4306" w:rsidRPr="00727BAE">
        <w:rPr>
          <w:rFonts w:ascii="Times New Roman" w:eastAsia="Times New Roman" w:hAnsi="Times New Roman" w:cs="Times New Roman"/>
          <w:bCs/>
          <w:sz w:val="28"/>
          <w:szCs w:val="24"/>
          <w:lang w:val="ru-RU"/>
        </w:rPr>
        <w:t>В 2023 году</w:t>
      </w:r>
      <w:r w:rsidR="00727BAE" w:rsidRPr="00727BAE">
        <w:rPr>
          <w:rFonts w:ascii="Times New Roman" w:eastAsia="Times New Roman" w:hAnsi="Times New Roman" w:cs="Times New Roman"/>
          <w:bCs/>
          <w:sz w:val="28"/>
          <w:szCs w:val="24"/>
          <w:lang w:val="ru-RU"/>
        </w:rPr>
        <w:t xml:space="preserve"> и 2024 году</w:t>
      </w:r>
      <w:r w:rsidR="00FE4306" w:rsidRPr="00727BAE">
        <w:rPr>
          <w:rFonts w:ascii="Times New Roman" w:eastAsia="Times New Roman" w:hAnsi="Times New Roman" w:cs="Times New Roman"/>
          <w:bCs/>
          <w:sz w:val="28"/>
          <w:szCs w:val="24"/>
          <w:lang w:val="ru-RU"/>
        </w:rPr>
        <w:t xml:space="preserve"> п</w:t>
      </w:r>
      <w:r w:rsidRPr="00727BAE">
        <w:rPr>
          <w:rFonts w:ascii="Times New Roman" w:eastAsia="Times New Roman" w:hAnsi="Times New Roman" w:cs="Times New Roman"/>
          <w:bCs/>
          <w:sz w:val="28"/>
          <w:szCs w:val="24"/>
        </w:rPr>
        <w:t xml:space="preserve">ревышение </w:t>
      </w:r>
      <w:r w:rsidR="00FE4306" w:rsidRPr="00727BAE">
        <w:rPr>
          <w:rFonts w:ascii="Times New Roman" w:eastAsia="Times New Roman" w:hAnsi="Times New Roman" w:cs="Times New Roman"/>
          <w:bCs/>
          <w:sz w:val="28"/>
          <w:szCs w:val="24"/>
          <w:lang w:val="ru-RU"/>
        </w:rPr>
        <w:t xml:space="preserve">шума </w:t>
      </w:r>
      <w:r w:rsidRPr="00727BAE">
        <w:rPr>
          <w:rFonts w:ascii="Times New Roman" w:eastAsia="Times New Roman" w:hAnsi="Times New Roman" w:cs="Times New Roman"/>
          <w:bCs/>
          <w:sz w:val="28"/>
          <w:szCs w:val="24"/>
        </w:rPr>
        <w:t>не обнаружено.</w:t>
      </w:r>
    </w:p>
    <w:p w:rsidR="00833ECE" w:rsidRPr="00833ECE" w:rsidRDefault="00DC0F0B" w:rsidP="00065D4C">
      <w:pPr>
        <w:widowControl w:val="0"/>
        <w:spacing w:line="240" w:lineRule="auto"/>
        <w:ind w:firstLine="709"/>
        <w:jc w:val="both"/>
        <w:rPr>
          <w:rFonts w:ascii="Times New Roman" w:eastAsia="SimSun" w:hAnsi="Times New Roman" w:cs="Times New Roman"/>
          <w:sz w:val="28"/>
          <w:szCs w:val="28"/>
          <w:lang w:val="ru-RU" w:eastAsia="zh-CN"/>
        </w:rPr>
      </w:pPr>
      <w:r w:rsidRPr="00727BAE">
        <w:rPr>
          <w:rFonts w:ascii="Times New Roman" w:eastAsia="SimSun" w:hAnsi="Times New Roman" w:cs="Times New Roman"/>
          <w:sz w:val="28"/>
          <w:szCs w:val="28"/>
          <w:lang w:eastAsia="zh-CN"/>
        </w:rPr>
        <w:t>В  202</w:t>
      </w:r>
      <w:r w:rsidR="00727BAE" w:rsidRPr="00727BAE">
        <w:rPr>
          <w:rFonts w:ascii="Times New Roman" w:eastAsia="SimSun" w:hAnsi="Times New Roman" w:cs="Times New Roman"/>
          <w:sz w:val="28"/>
          <w:szCs w:val="28"/>
          <w:lang w:val="ru-RU" w:eastAsia="zh-CN"/>
        </w:rPr>
        <w:t>4</w:t>
      </w:r>
      <w:r w:rsidRPr="00727BAE">
        <w:rPr>
          <w:rFonts w:ascii="Times New Roman" w:eastAsia="SimSun" w:hAnsi="Times New Roman" w:cs="Times New Roman"/>
          <w:sz w:val="28"/>
          <w:szCs w:val="28"/>
          <w:lang w:eastAsia="zh-CN"/>
        </w:rPr>
        <w:t xml:space="preserve"> году по сравнению с 202</w:t>
      </w:r>
      <w:r w:rsidR="00727BAE" w:rsidRPr="00727BAE">
        <w:rPr>
          <w:rFonts w:ascii="Times New Roman" w:eastAsia="SimSun" w:hAnsi="Times New Roman" w:cs="Times New Roman"/>
          <w:sz w:val="28"/>
          <w:szCs w:val="28"/>
          <w:lang w:val="ru-RU" w:eastAsia="zh-CN"/>
        </w:rPr>
        <w:t>3</w:t>
      </w:r>
      <w:r w:rsidR="00DF516E" w:rsidRPr="00727BAE">
        <w:rPr>
          <w:rFonts w:ascii="Times New Roman" w:eastAsia="SimSun" w:hAnsi="Times New Roman" w:cs="Times New Roman"/>
          <w:sz w:val="28"/>
          <w:szCs w:val="28"/>
          <w:lang w:eastAsia="zh-CN"/>
        </w:rPr>
        <w:t xml:space="preserve"> годом удельный вес рабочих мест, не соответствующих гигиеническим нормативам, по электромагнитному и ультрафиолетово</w:t>
      </w:r>
      <w:r w:rsidR="00727BAE" w:rsidRPr="00727BAE">
        <w:rPr>
          <w:rFonts w:ascii="Times New Roman" w:eastAsia="SimSun" w:hAnsi="Times New Roman" w:cs="Times New Roman"/>
          <w:sz w:val="28"/>
          <w:szCs w:val="28"/>
          <w:lang w:eastAsia="zh-CN"/>
        </w:rPr>
        <w:t>му излучениям уменьшился на 0,</w:t>
      </w:r>
      <w:r w:rsidR="00727BAE" w:rsidRPr="00727BAE">
        <w:rPr>
          <w:rFonts w:ascii="Times New Roman" w:eastAsia="SimSun" w:hAnsi="Times New Roman" w:cs="Times New Roman"/>
          <w:sz w:val="28"/>
          <w:szCs w:val="28"/>
          <w:lang w:val="ru-RU" w:eastAsia="zh-CN"/>
        </w:rPr>
        <w:t>10</w:t>
      </w:r>
      <w:r w:rsidR="00727BAE" w:rsidRPr="00727BAE">
        <w:rPr>
          <w:rFonts w:ascii="Times New Roman" w:eastAsia="SimSun" w:hAnsi="Times New Roman" w:cs="Times New Roman"/>
          <w:sz w:val="28"/>
          <w:szCs w:val="28"/>
          <w:lang w:eastAsia="zh-CN"/>
        </w:rPr>
        <w:t>% и 0,</w:t>
      </w:r>
      <w:r w:rsidR="00727BAE" w:rsidRPr="00727BAE">
        <w:rPr>
          <w:rFonts w:ascii="Times New Roman" w:eastAsia="SimSun" w:hAnsi="Times New Roman" w:cs="Times New Roman"/>
          <w:sz w:val="28"/>
          <w:szCs w:val="28"/>
          <w:lang w:val="ru-RU" w:eastAsia="zh-CN"/>
        </w:rPr>
        <w:t>08</w:t>
      </w:r>
      <w:r w:rsidR="00DF516E" w:rsidRPr="00727BAE">
        <w:rPr>
          <w:rFonts w:ascii="Times New Roman" w:eastAsia="SimSun" w:hAnsi="Times New Roman" w:cs="Times New Roman"/>
          <w:sz w:val="28"/>
          <w:szCs w:val="28"/>
          <w:lang w:eastAsia="zh-CN"/>
        </w:rPr>
        <w:t>% соответственно, напряженности электростатич</w:t>
      </w:r>
      <w:r w:rsidR="000611C8" w:rsidRPr="00727BAE">
        <w:rPr>
          <w:rFonts w:ascii="Times New Roman" w:eastAsia="SimSun" w:hAnsi="Times New Roman" w:cs="Times New Roman"/>
          <w:sz w:val="28"/>
          <w:szCs w:val="28"/>
          <w:lang w:val="ru-RU" w:eastAsia="zh-CN"/>
        </w:rPr>
        <w:t xml:space="preserve"> </w:t>
      </w:r>
      <w:r w:rsidR="00FE4306" w:rsidRPr="00727BAE">
        <w:rPr>
          <w:rFonts w:ascii="Times New Roman" w:eastAsia="SimSun" w:hAnsi="Times New Roman" w:cs="Times New Roman"/>
          <w:sz w:val="28"/>
          <w:szCs w:val="28"/>
          <w:lang w:eastAsia="zh-CN"/>
        </w:rPr>
        <w:t>еского поля – на 0,</w:t>
      </w:r>
      <w:r w:rsidR="00727BAE" w:rsidRPr="00727BAE">
        <w:rPr>
          <w:rFonts w:ascii="Times New Roman" w:eastAsia="SimSun" w:hAnsi="Times New Roman" w:cs="Times New Roman"/>
          <w:sz w:val="28"/>
          <w:szCs w:val="28"/>
          <w:lang w:val="ru-RU" w:eastAsia="zh-CN"/>
        </w:rPr>
        <w:t>1</w:t>
      </w:r>
      <w:r w:rsidR="00FE4306" w:rsidRPr="00727BAE">
        <w:rPr>
          <w:rFonts w:ascii="Times New Roman" w:eastAsia="SimSun" w:hAnsi="Times New Roman" w:cs="Times New Roman"/>
          <w:sz w:val="28"/>
          <w:szCs w:val="28"/>
          <w:lang w:val="ru-RU" w:eastAsia="zh-CN"/>
        </w:rPr>
        <w:t>8</w:t>
      </w:r>
      <w:r w:rsidR="00DF516E" w:rsidRPr="00727BAE">
        <w:rPr>
          <w:rFonts w:ascii="Times New Roman" w:eastAsia="SimSun" w:hAnsi="Times New Roman" w:cs="Times New Roman"/>
          <w:sz w:val="28"/>
          <w:szCs w:val="28"/>
          <w:lang w:eastAsia="zh-CN"/>
        </w:rPr>
        <w:t>%.</w:t>
      </w:r>
      <w:r w:rsidR="00DF516E">
        <w:rPr>
          <w:rFonts w:ascii="Times New Roman" w:eastAsia="SimSun" w:hAnsi="Times New Roman" w:cs="Times New Roman"/>
          <w:sz w:val="28"/>
          <w:szCs w:val="28"/>
          <w:lang w:eastAsia="zh-CN"/>
        </w:rPr>
        <w:t xml:space="preserve"> </w:t>
      </w:r>
    </w:p>
    <w:p w:rsidR="00DD17D1" w:rsidRDefault="00DD17D1" w:rsidP="007E0457">
      <w:pPr>
        <w:spacing w:after="0" w:line="240" w:lineRule="auto"/>
        <w:ind w:firstLine="709"/>
        <w:jc w:val="center"/>
        <w:rPr>
          <w:rFonts w:ascii="Times New Roman" w:hAnsi="Times New Roman" w:cs="Times New Roman"/>
          <w:b/>
          <w:color w:val="000000"/>
          <w:sz w:val="28"/>
          <w:szCs w:val="28"/>
          <w:lang w:val="ru-RU"/>
        </w:rPr>
      </w:pPr>
    </w:p>
    <w:p w:rsidR="00DD17D1" w:rsidRDefault="00DD17D1" w:rsidP="007E0457">
      <w:pPr>
        <w:spacing w:after="0" w:line="240" w:lineRule="auto"/>
        <w:ind w:firstLine="709"/>
        <w:jc w:val="center"/>
        <w:rPr>
          <w:rFonts w:ascii="Times New Roman" w:hAnsi="Times New Roman" w:cs="Times New Roman"/>
          <w:b/>
          <w:color w:val="000000"/>
          <w:sz w:val="28"/>
          <w:szCs w:val="28"/>
          <w:lang w:val="ru-RU"/>
        </w:rPr>
      </w:pPr>
    </w:p>
    <w:p w:rsidR="0057002D" w:rsidRDefault="0057002D" w:rsidP="007E0457">
      <w:pPr>
        <w:spacing w:after="0" w:line="240" w:lineRule="auto"/>
        <w:ind w:firstLine="709"/>
        <w:jc w:val="center"/>
        <w:rPr>
          <w:rFonts w:ascii="Times New Roman" w:hAnsi="Times New Roman" w:cs="Times New Roman"/>
          <w:b/>
          <w:color w:val="000000"/>
          <w:sz w:val="28"/>
          <w:szCs w:val="28"/>
          <w:lang w:val="ru-RU"/>
        </w:rPr>
      </w:pPr>
    </w:p>
    <w:p w:rsidR="0057002D" w:rsidRDefault="0057002D" w:rsidP="007E0457">
      <w:pPr>
        <w:spacing w:after="0" w:line="240" w:lineRule="auto"/>
        <w:ind w:firstLine="709"/>
        <w:jc w:val="center"/>
        <w:rPr>
          <w:rFonts w:ascii="Times New Roman" w:hAnsi="Times New Roman" w:cs="Times New Roman"/>
          <w:b/>
          <w:color w:val="000000"/>
          <w:sz w:val="28"/>
          <w:szCs w:val="28"/>
          <w:lang w:val="ru-RU"/>
        </w:rPr>
      </w:pPr>
    </w:p>
    <w:p w:rsidR="007E0457" w:rsidRPr="007E0457" w:rsidRDefault="00DF516E" w:rsidP="007E0457">
      <w:pPr>
        <w:spacing w:after="0" w:line="240" w:lineRule="auto"/>
        <w:ind w:firstLine="709"/>
        <w:jc w:val="center"/>
        <w:rPr>
          <w:rFonts w:ascii="Times New Roman" w:hAnsi="Times New Roman" w:cs="Times New Roman"/>
          <w:sz w:val="28"/>
          <w:szCs w:val="28"/>
          <w:lang w:val="ru-RU"/>
        </w:rPr>
      </w:pPr>
      <w:r w:rsidRPr="00654C07">
        <w:rPr>
          <w:rFonts w:ascii="Times New Roman" w:hAnsi="Times New Roman" w:cs="Times New Roman"/>
          <w:b/>
          <w:color w:val="000000"/>
          <w:sz w:val="28"/>
          <w:szCs w:val="28"/>
        </w:rPr>
        <w:lastRenderedPageBreak/>
        <w:t xml:space="preserve">Состояние воздушной среды и физические факторы в закрытых </w:t>
      </w:r>
      <w:r w:rsidRPr="007E0457">
        <w:rPr>
          <w:rFonts w:ascii="Times New Roman" w:hAnsi="Times New Roman" w:cs="Times New Roman"/>
          <w:b/>
          <w:color w:val="000000"/>
          <w:sz w:val="28"/>
          <w:szCs w:val="28"/>
        </w:rPr>
        <w:t>помещениях</w:t>
      </w:r>
    </w:p>
    <w:p w:rsidR="007E0457" w:rsidRPr="007E5584" w:rsidRDefault="007E0457" w:rsidP="0039462C">
      <w:pPr>
        <w:spacing w:after="0" w:line="240" w:lineRule="auto"/>
        <w:ind w:firstLine="709"/>
        <w:jc w:val="both"/>
        <w:rPr>
          <w:rFonts w:ascii="Times New Roman" w:hAnsi="Times New Roman" w:cs="Times New Roman"/>
          <w:sz w:val="28"/>
          <w:szCs w:val="28"/>
          <w:lang w:val="ru-RU"/>
        </w:rPr>
      </w:pPr>
      <w:r w:rsidRPr="007E5584">
        <w:rPr>
          <w:rFonts w:ascii="Times New Roman" w:hAnsi="Times New Roman" w:cs="Times New Roman"/>
          <w:sz w:val="28"/>
          <w:szCs w:val="28"/>
        </w:rPr>
        <w:t>За истёкший период 202</w:t>
      </w:r>
      <w:r w:rsidRPr="007E5584">
        <w:rPr>
          <w:rFonts w:ascii="Times New Roman" w:hAnsi="Times New Roman" w:cs="Times New Roman"/>
          <w:sz w:val="28"/>
          <w:szCs w:val="28"/>
          <w:lang w:val="ru-RU"/>
        </w:rPr>
        <w:t xml:space="preserve">4 </w:t>
      </w:r>
      <w:r w:rsidRPr="007E5584">
        <w:rPr>
          <w:rFonts w:ascii="Times New Roman" w:hAnsi="Times New Roman" w:cs="Times New Roman"/>
          <w:sz w:val="28"/>
          <w:szCs w:val="28"/>
        </w:rPr>
        <w:t>г. на 1</w:t>
      </w:r>
      <w:r w:rsidRPr="007E5584">
        <w:rPr>
          <w:rFonts w:ascii="Times New Roman" w:hAnsi="Times New Roman" w:cs="Times New Roman"/>
          <w:sz w:val="28"/>
          <w:szCs w:val="28"/>
          <w:lang w:val="ru-RU"/>
        </w:rPr>
        <w:t>8</w:t>
      </w:r>
      <w:r w:rsidRPr="007E5584">
        <w:rPr>
          <w:rFonts w:ascii="Times New Roman" w:hAnsi="Times New Roman" w:cs="Times New Roman"/>
          <w:sz w:val="28"/>
          <w:szCs w:val="28"/>
        </w:rPr>
        <w:t xml:space="preserve"> субъектах хозяйствования проведены лабораторные исследований рабочих мест, всего исследовано </w:t>
      </w:r>
      <w:r w:rsidRPr="007E5584">
        <w:rPr>
          <w:rFonts w:ascii="Times New Roman" w:hAnsi="Times New Roman" w:cs="Times New Roman"/>
          <w:sz w:val="28"/>
          <w:szCs w:val="28"/>
          <w:lang w:val="ru-RU"/>
        </w:rPr>
        <w:t xml:space="preserve">215 </w:t>
      </w:r>
      <w:r w:rsidRPr="007E5584">
        <w:rPr>
          <w:rFonts w:ascii="Times New Roman" w:hAnsi="Times New Roman" w:cs="Times New Roman"/>
          <w:sz w:val="28"/>
          <w:szCs w:val="28"/>
        </w:rPr>
        <w:t>рабоч</w:t>
      </w:r>
      <w:r w:rsidRPr="007E5584">
        <w:rPr>
          <w:rFonts w:ascii="Times New Roman" w:hAnsi="Times New Roman" w:cs="Times New Roman"/>
          <w:sz w:val="28"/>
          <w:szCs w:val="28"/>
          <w:lang w:val="ru-RU"/>
        </w:rPr>
        <w:t xml:space="preserve">их </w:t>
      </w:r>
      <w:r w:rsidRPr="007E5584">
        <w:rPr>
          <w:rFonts w:ascii="Times New Roman" w:hAnsi="Times New Roman" w:cs="Times New Roman"/>
          <w:sz w:val="28"/>
          <w:szCs w:val="28"/>
        </w:rPr>
        <w:t xml:space="preserve"> мест, не </w:t>
      </w:r>
      <w:r w:rsidRPr="007E5584">
        <w:rPr>
          <w:rFonts w:ascii="Times New Roman" w:hAnsi="Times New Roman" w:cs="Times New Roman"/>
          <w:sz w:val="28"/>
          <w:szCs w:val="28"/>
          <w:lang w:val="ru-RU"/>
        </w:rPr>
        <w:t>соответствующих</w:t>
      </w:r>
      <w:r w:rsidRPr="007E5584">
        <w:rPr>
          <w:rFonts w:ascii="Times New Roman" w:hAnsi="Times New Roman" w:cs="Times New Roman"/>
          <w:sz w:val="28"/>
          <w:szCs w:val="28"/>
        </w:rPr>
        <w:t xml:space="preserve"> </w:t>
      </w:r>
      <w:r w:rsidRPr="007E5584">
        <w:rPr>
          <w:rFonts w:ascii="Times New Roman" w:hAnsi="Times New Roman" w:cs="Times New Roman"/>
          <w:sz w:val="28"/>
          <w:szCs w:val="28"/>
          <w:lang w:val="ru-RU"/>
        </w:rPr>
        <w:t xml:space="preserve">установленным требованиям </w:t>
      </w:r>
      <w:r w:rsidRPr="007E5584">
        <w:rPr>
          <w:rFonts w:ascii="Times New Roman" w:hAnsi="Times New Roman" w:cs="Times New Roman"/>
          <w:sz w:val="28"/>
          <w:szCs w:val="28"/>
        </w:rPr>
        <w:t xml:space="preserve"> </w:t>
      </w:r>
      <w:r>
        <w:rPr>
          <w:rFonts w:ascii="Times New Roman" w:hAnsi="Times New Roman" w:cs="Times New Roman"/>
          <w:sz w:val="28"/>
          <w:szCs w:val="28"/>
          <w:lang w:val="ru-RU"/>
        </w:rPr>
        <w:t>56 рабочих мест, что составляет 26%.</w:t>
      </w:r>
    </w:p>
    <w:p w:rsidR="00DF516E" w:rsidRPr="007E0457" w:rsidRDefault="007E0457" w:rsidP="0039462C">
      <w:pPr>
        <w:autoSpaceDE w:val="0"/>
        <w:autoSpaceDN w:val="0"/>
        <w:adjustRightInd w:val="0"/>
        <w:spacing w:after="0" w:line="240" w:lineRule="auto"/>
        <w:ind w:firstLine="709"/>
        <w:jc w:val="both"/>
        <w:rPr>
          <w:rFonts w:ascii="Times New Roman" w:hAnsi="Times New Roman" w:cs="Times New Roman"/>
          <w:color w:val="000000"/>
          <w:sz w:val="28"/>
          <w:szCs w:val="28"/>
          <w:lang w:val="ru-RU"/>
        </w:rPr>
      </w:pPr>
      <w:r w:rsidRPr="007E5584">
        <w:rPr>
          <w:rFonts w:ascii="Times New Roman" w:eastAsia="Times New Roman" w:hAnsi="Times New Roman" w:cs="Times New Roman"/>
          <w:color w:val="000000"/>
          <w:sz w:val="28"/>
          <w:szCs w:val="28"/>
          <w:lang w:val="ru-RU"/>
        </w:rPr>
        <w:t xml:space="preserve">За 2024 г. выполнены мероприятия по улучшению условий труда на 7 предприятиях, где приведены в соответствие гигиеническим нормам 16 рабочих мест. </w:t>
      </w:r>
    </w:p>
    <w:p w:rsidR="006D34D8" w:rsidRPr="00654C07" w:rsidRDefault="00DF516E" w:rsidP="0039462C">
      <w:pPr>
        <w:spacing w:after="0" w:line="240" w:lineRule="auto"/>
        <w:ind w:firstLine="709"/>
        <w:jc w:val="both"/>
        <w:rPr>
          <w:rFonts w:ascii="Times New Roman" w:eastAsia="Calibri" w:hAnsi="Times New Roman" w:cs="Times New Roman"/>
          <w:b/>
          <w:sz w:val="28"/>
          <w:szCs w:val="28"/>
          <w:lang w:val="ru-RU"/>
        </w:rPr>
      </w:pPr>
      <w:r w:rsidRPr="00A068EF">
        <w:rPr>
          <w:rFonts w:ascii="Times New Roman" w:hAnsi="Times New Roman" w:cs="Times New Roman"/>
          <w:color w:val="000000"/>
          <w:sz w:val="28"/>
          <w:szCs w:val="28"/>
        </w:rPr>
        <w:t>При исследовании рабочих мест закрытых помещений детских и подро</w:t>
      </w:r>
      <w:r w:rsidR="005C3313" w:rsidRPr="00A068EF">
        <w:rPr>
          <w:rFonts w:ascii="Times New Roman" w:hAnsi="Times New Roman" w:cs="Times New Roman"/>
          <w:color w:val="000000"/>
          <w:sz w:val="28"/>
          <w:szCs w:val="28"/>
        </w:rPr>
        <w:t>стковых учреждений за период 20</w:t>
      </w:r>
      <w:r w:rsidR="005C3313" w:rsidRPr="00A068EF">
        <w:rPr>
          <w:rFonts w:ascii="Times New Roman" w:hAnsi="Times New Roman" w:cs="Times New Roman"/>
          <w:color w:val="000000"/>
          <w:sz w:val="28"/>
          <w:szCs w:val="28"/>
          <w:lang w:val="ru-RU"/>
        </w:rPr>
        <w:t>20</w:t>
      </w:r>
      <w:r w:rsidRPr="00A068EF">
        <w:rPr>
          <w:rFonts w:ascii="Times New Roman" w:hAnsi="Times New Roman" w:cs="Times New Roman"/>
          <w:color w:val="000000"/>
          <w:sz w:val="28"/>
          <w:szCs w:val="28"/>
        </w:rPr>
        <w:t>-202</w:t>
      </w:r>
      <w:r w:rsidR="005C3313" w:rsidRPr="00A068EF">
        <w:rPr>
          <w:rFonts w:ascii="Times New Roman" w:hAnsi="Times New Roman" w:cs="Times New Roman"/>
          <w:color w:val="000000"/>
          <w:sz w:val="28"/>
          <w:szCs w:val="28"/>
          <w:lang w:val="ru-RU"/>
        </w:rPr>
        <w:t>4</w:t>
      </w:r>
      <w:r w:rsidRPr="00A068EF">
        <w:rPr>
          <w:rFonts w:ascii="Times New Roman" w:hAnsi="Times New Roman" w:cs="Times New Roman"/>
          <w:color w:val="000000"/>
          <w:sz w:val="28"/>
          <w:szCs w:val="28"/>
        </w:rPr>
        <w:t xml:space="preserve"> годы отмечено отсутствие с 2014 года несоответствий по показателю «микроклимат» и с 2016 года по показателю «электромагнитное излучение»</w:t>
      </w:r>
      <w:r w:rsidR="003C2559" w:rsidRPr="00A068EF">
        <w:rPr>
          <w:rFonts w:ascii="Times New Roman" w:hAnsi="Times New Roman" w:cs="Times New Roman"/>
          <w:color w:val="000000"/>
          <w:sz w:val="28"/>
          <w:szCs w:val="28"/>
          <w:lang w:val="ru-RU"/>
        </w:rPr>
        <w:t>.</w:t>
      </w:r>
      <w:r w:rsidRPr="00654C07">
        <w:rPr>
          <w:rFonts w:ascii="Times New Roman" w:eastAsia="Calibri" w:hAnsi="Times New Roman" w:cs="Times New Roman"/>
          <w:b/>
          <w:sz w:val="28"/>
          <w:szCs w:val="28"/>
        </w:rPr>
        <w:t xml:space="preserve"> </w:t>
      </w:r>
    </w:p>
    <w:p w:rsidR="00DF516E" w:rsidRPr="00AD41A5" w:rsidRDefault="00DF516E" w:rsidP="0039462C">
      <w:pPr>
        <w:tabs>
          <w:tab w:val="left" w:pos="851"/>
        </w:tabs>
        <w:spacing w:after="0" w:line="240" w:lineRule="auto"/>
        <w:ind w:firstLine="851"/>
        <w:jc w:val="both"/>
        <w:rPr>
          <w:rFonts w:ascii="Times New Roman" w:eastAsia="Calibri" w:hAnsi="Times New Roman" w:cs="Times New Roman"/>
          <w:sz w:val="28"/>
          <w:szCs w:val="28"/>
          <w:highlight w:val="yellow"/>
        </w:rPr>
      </w:pPr>
      <w:r w:rsidRPr="00AD41A5">
        <w:rPr>
          <w:rFonts w:ascii="Times New Roman" w:eastAsia="Calibri" w:hAnsi="Times New Roman" w:cs="Times New Roman"/>
          <w:b/>
          <w:sz w:val="28"/>
          <w:szCs w:val="28"/>
        </w:rPr>
        <w:t>Радиационный контроль</w:t>
      </w:r>
      <w:r w:rsidR="00654C07">
        <w:rPr>
          <w:rFonts w:ascii="Times New Roman" w:eastAsia="Calibri" w:hAnsi="Times New Roman" w:cs="Times New Roman"/>
          <w:b/>
          <w:sz w:val="28"/>
          <w:szCs w:val="28"/>
          <w:lang w:val="ru-RU"/>
        </w:rPr>
        <w:t xml:space="preserve"> </w:t>
      </w:r>
      <w:r w:rsidRPr="00AD41A5">
        <w:rPr>
          <w:rFonts w:ascii="Times New Roman" w:hAnsi="Times New Roman" w:cs="Times New Roman"/>
          <w:sz w:val="28"/>
          <w:szCs w:val="28"/>
        </w:rPr>
        <w:t xml:space="preserve">  </w:t>
      </w:r>
      <w:r w:rsidRPr="003C2559">
        <w:rPr>
          <w:rFonts w:ascii="Times New Roman" w:eastAsia="Calibri" w:hAnsi="Times New Roman" w:cs="Times New Roman"/>
          <w:sz w:val="28"/>
          <w:szCs w:val="28"/>
        </w:rPr>
        <w:t>В порядке госсаннадзора и радиационно-гигиенического мониторинга проводятся радиохимические, спектрометрические, радиометрические исследования пищевых продуктов, продовольственного сырья, питьевой воды, на содержание радионуклидов цезия-137 и стронция-90; объектов внешней среды – на цезий-137 и ЕРН, питьевой воды на α, β – активность.</w:t>
      </w:r>
    </w:p>
    <w:p w:rsidR="003C2559" w:rsidRDefault="00282536" w:rsidP="0039462C">
      <w:pPr>
        <w:tabs>
          <w:tab w:val="left" w:pos="1035"/>
        </w:tabs>
        <w:spacing w:after="0" w:line="240" w:lineRule="auto"/>
        <w:ind w:firstLine="851"/>
        <w:jc w:val="both"/>
        <w:rPr>
          <w:rFonts w:ascii="Times New Roman" w:hAnsi="Times New Roman" w:cs="Times New Roman"/>
          <w:sz w:val="28"/>
          <w:szCs w:val="28"/>
          <w:lang w:val="ru-RU"/>
        </w:rPr>
      </w:pPr>
      <w:r w:rsidRPr="00E555E5">
        <w:rPr>
          <w:rFonts w:ascii="Times New Roman" w:hAnsi="Times New Roman" w:cs="Times New Roman"/>
          <w:sz w:val="28"/>
          <w:szCs w:val="28"/>
        </w:rPr>
        <w:t>В 202</w:t>
      </w:r>
      <w:r w:rsidRPr="00E555E5">
        <w:rPr>
          <w:rFonts w:ascii="Times New Roman" w:hAnsi="Times New Roman" w:cs="Times New Roman"/>
          <w:sz w:val="28"/>
          <w:szCs w:val="28"/>
          <w:lang w:val="ru-RU"/>
        </w:rPr>
        <w:t>4</w:t>
      </w:r>
      <w:r w:rsidR="003C2559" w:rsidRPr="00E555E5">
        <w:rPr>
          <w:rFonts w:ascii="Times New Roman" w:hAnsi="Times New Roman" w:cs="Times New Roman"/>
          <w:sz w:val="28"/>
          <w:szCs w:val="28"/>
        </w:rPr>
        <w:t xml:space="preserve"> году отобрано 2 пробы картофеля </w:t>
      </w:r>
      <w:r w:rsidR="005E39C9" w:rsidRPr="00E555E5">
        <w:rPr>
          <w:rFonts w:ascii="Times New Roman" w:hAnsi="Times New Roman" w:cs="Times New Roman"/>
          <w:sz w:val="28"/>
          <w:szCs w:val="28"/>
        </w:rPr>
        <w:t xml:space="preserve">на </w:t>
      </w:r>
      <w:r w:rsidR="005E39C9" w:rsidRPr="00E555E5">
        <w:rPr>
          <w:rFonts w:ascii="Times New Roman" w:hAnsi="Times New Roman" w:cs="Times New Roman"/>
          <w:sz w:val="28"/>
          <w:szCs w:val="28"/>
          <w:lang w:val="ru-RU"/>
        </w:rPr>
        <w:t>ц</w:t>
      </w:r>
      <w:r w:rsidR="005E39C9" w:rsidRPr="00E555E5">
        <w:rPr>
          <w:rFonts w:ascii="Times New Roman" w:hAnsi="Times New Roman" w:cs="Times New Roman"/>
          <w:sz w:val="28"/>
          <w:szCs w:val="28"/>
        </w:rPr>
        <w:t xml:space="preserve">езий 137 и </w:t>
      </w:r>
      <w:r w:rsidR="005E39C9" w:rsidRPr="00E555E5">
        <w:rPr>
          <w:rFonts w:ascii="Times New Roman" w:hAnsi="Times New Roman" w:cs="Times New Roman"/>
          <w:sz w:val="28"/>
          <w:szCs w:val="28"/>
          <w:lang w:val="ru-RU"/>
        </w:rPr>
        <w:t>с</w:t>
      </w:r>
      <w:r w:rsidR="003C2559" w:rsidRPr="00E555E5">
        <w:rPr>
          <w:rFonts w:ascii="Times New Roman" w:hAnsi="Times New Roman" w:cs="Times New Roman"/>
          <w:sz w:val="28"/>
          <w:szCs w:val="28"/>
        </w:rPr>
        <w:t>тронций 90. В сельскохозяйственных</w:t>
      </w:r>
      <w:r w:rsidR="003C2559" w:rsidRPr="003C2559">
        <w:rPr>
          <w:rFonts w:ascii="Times New Roman" w:hAnsi="Times New Roman" w:cs="Times New Roman"/>
          <w:sz w:val="28"/>
          <w:szCs w:val="28"/>
        </w:rPr>
        <w:t xml:space="preserve"> субъектах отобрано</w:t>
      </w:r>
      <w:r>
        <w:rPr>
          <w:rFonts w:ascii="Times New Roman" w:hAnsi="Times New Roman" w:cs="Times New Roman"/>
          <w:sz w:val="28"/>
          <w:szCs w:val="28"/>
        </w:rPr>
        <w:t xml:space="preserve"> 2</w:t>
      </w:r>
      <w:r>
        <w:rPr>
          <w:rFonts w:ascii="Times New Roman" w:hAnsi="Times New Roman" w:cs="Times New Roman"/>
          <w:sz w:val="28"/>
          <w:szCs w:val="28"/>
          <w:lang w:val="ru-RU"/>
        </w:rPr>
        <w:t>0</w:t>
      </w:r>
      <w:r>
        <w:rPr>
          <w:rFonts w:ascii="Times New Roman" w:hAnsi="Times New Roman" w:cs="Times New Roman"/>
          <w:sz w:val="28"/>
          <w:szCs w:val="28"/>
        </w:rPr>
        <w:t xml:space="preserve"> проб</w:t>
      </w:r>
      <w:r w:rsidR="005E39C9">
        <w:rPr>
          <w:rFonts w:ascii="Times New Roman" w:hAnsi="Times New Roman" w:cs="Times New Roman"/>
          <w:sz w:val="28"/>
          <w:szCs w:val="28"/>
        </w:rPr>
        <w:t xml:space="preserve">  сырого молока на </w:t>
      </w:r>
      <w:r w:rsidR="005E39C9">
        <w:rPr>
          <w:rFonts w:ascii="Times New Roman" w:hAnsi="Times New Roman" w:cs="Times New Roman"/>
          <w:sz w:val="28"/>
          <w:szCs w:val="28"/>
          <w:lang w:val="ru-RU"/>
        </w:rPr>
        <w:t>ц</w:t>
      </w:r>
      <w:r w:rsidR="003C2559" w:rsidRPr="003C2559">
        <w:rPr>
          <w:rFonts w:ascii="Times New Roman" w:hAnsi="Times New Roman" w:cs="Times New Roman"/>
          <w:sz w:val="28"/>
          <w:szCs w:val="28"/>
        </w:rPr>
        <w:t>езий 137.</w:t>
      </w:r>
      <w:r w:rsidR="00DF516E" w:rsidRPr="00AD41A5">
        <w:rPr>
          <w:rFonts w:ascii="Times New Roman" w:hAnsi="Times New Roman" w:cs="Times New Roman"/>
          <w:sz w:val="28"/>
          <w:szCs w:val="28"/>
        </w:rPr>
        <w:t xml:space="preserve">  </w:t>
      </w:r>
    </w:p>
    <w:p w:rsidR="00DF516E" w:rsidRDefault="00E555E5" w:rsidP="0039462C">
      <w:pPr>
        <w:tabs>
          <w:tab w:val="left" w:pos="1035"/>
        </w:tabs>
        <w:spacing w:line="240" w:lineRule="auto"/>
        <w:ind w:firstLine="709"/>
        <w:jc w:val="both"/>
        <w:rPr>
          <w:rFonts w:ascii="Times New Roman" w:hAnsi="Times New Roman" w:cs="Times New Roman"/>
          <w:sz w:val="28"/>
          <w:szCs w:val="28"/>
          <w:lang w:val="ru-RU"/>
        </w:rPr>
      </w:pPr>
      <w:r w:rsidRPr="00E555E5">
        <w:rPr>
          <w:rFonts w:ascii="Times New Roman" w:hAnsi="Times New Roman" w:cs="Times New Roman"/>
          <w:sz w:val="28"/>
          <w:szCs w:val="28"/>
        </w:rPr>
        <w:t>За 2020-2024г. всего отобрано 60 проб пищевой продукции на Цезий 137.</w:t>
      </w:r>
      <w:r>
        <w:rPr>
          <w:rFonts w:ascii="Times New Roman" w:hAnsi="Times New Roman" w:cs="Times New Roman"/>
          <w:sz w:val="28"/>
          <w:szCs w:val="28"/>
          <w:lang w:val="ru-RU"/>
        </w:rPr>
        <w:t xml:space="preserve"> </w:t>
      </w:r>
      <w:r w:rsidR="003C2559" w:rsidRPr="003C2559">
        <w:rPr>
          <w:rFonts w:ascii="Times New Roman" w:hAnsi="Times New Roman" w:cs="Times New Roman"/>
          <w:sz w:val="28"/>
          <w:szCs w:val="28"/>
        </w:rPr>
        <w:t>В течение анализируемого периода проб с превышением ДУ содержания цезия-137 не обнаружено.</w:t>
      </w:r>
    </w:p>
    <w:p w:rsidR="00655CF5" w:rsidRDefault="00655CF5" w:rsidP="0039462C">
      <w:pPr>
        <w:autoSpaceDE w:val="0"/>
        <w:autoSpaceDN w:val="0"/>
        <w:adjustRightInd w:val="0"/>
        <w:spacing w:after="0" w:line="240" w:lineRule="auto"/>
        <w:ind w:firstLine="709"/>
        <w:jc w:val="both"/>
        <w:rPr>
          <w:rFonts w:ascii="Times New Roman" w:hAnsi="Times New Roman" w:cs="Times New Roman"/>
          <w:sz w:val="28"/>
          <w:szCs w:val="28"/>
          <w:lang w:val="ru-RU"/>
        </w:rPr>
      </w:pPr>
      <w:r w:rsidRPr="00655CF5">
        <w:rPr>
          <w:rFonts w:ascii="Times New Roman" w:eastAsia="Calibri" w:hAnsi="Times New Roman" w:cs="Times New Roman"/>
          <w:b/>
          <w:sz w:val="28"/>
          <w:szCs w:val="28"/>
        </w:rPr>
        <w:t>Характеристика состояния почвы</w:t>
      </w:r>
      <w:r w:rsidR="00654C07">
        <w:rPr>
          <w:rFonts w:ascii="Times New Roman" w:eastAsia="Calibri" w:hAnsi="Times New Roman" w:cs="Times New Roman"/>
          <w:b/>
          <w:sz w:val="28"/>
          <w:szCs w:val="28"/>
          <w:lang w:val="ru-RU"/>
        </w:rPr>
        <w:t xml:space="preserve"> </w:t>
      </w:r>
      <w:r>
        <w:rPr>
          <w:rFonts w:ascii="Times New Roman" w:hAnsi="Times New Roman" w:cs="Times New Roman"/>
          <w:sz w:val="28"/>
          <w:szCs w:val="28"/>
          <w:lang w:val="ru-RU"/>
        </w:rPr>
        <w:t xml:space="preserve">В </w:t>
      </w:r>
      <w:r w:rsidRPr="00655CF5">
        <w:rPr>
          <w:rFonts w:ascii="Times New Roman" w:hAnsi="Times New Roman" w:cs="Times New Roman"/>
          <w:sz w:val="28"/>
          <w:szCs w:val="28"/>
        </w:rPr>
        <w:t>202</w:t>
      </w:r>
      <w:r w:rsidR="00D4410E">
        <w:rPr>
          <w:rFonts w:ascii="Times New Roman" w:hAnsi="Times New Roman" w:cs="Times New Roman"/>
          <w:sz w:val="28"/>
          <w:szCs w:val="28"/>
          <w:lang w:val="ru-RU"/>
        </w:rPr>
        <w:t>4</w:t>
      </w:r>
      <w:r w:rsidRPr="00655CF5">
        <w:rPr>
          <w:rFonts w:ascii="Times New Roman" w:hAnsi="Times New Roman" w:cs="Times New Roman"/>
          <w:sz w:val="28"/>
          <w:szCs w:val="28"/>
        </w:rPr>
        <w:t xml:space="preserve"> году в </w:t>
      </w:r>
      <w:r>
        <w:rPr>
          <w:rFonts w:ascii="Times New Roman" w:hAnsi="Times New Roman" w:cs="Times New Roman"/>
          <w:sz w:val="28"/>
          <w:szCs w:val="28"/>
          <w:lang w:val="ru-RU"/>
        </w:rPr>
        <w:t xml:space="preserve">Дубровенском </w:t>
      </w:r>
      <w:r w:rsidRPr="00655CF5">
        <w:rPr>
          <w:rFonts w:ascii="Times New Roman" w:hAnsi="Times New Roman" w:cs="Times New Roman"/>
          <w:sz w:val="28"/>
          <w:szCs w:val="28"/>
        </w:rPr>
        <w:t>районе: по бакт</w:t>
      </w:r>
      <w:r w:rsidR="0020051C">
        <w:rPr>
          <w:rFonts w:ascii="Times New Roman" w:hAnsi="Times New Roman" w:cs="Times New Roman"/>
          <w:sz w:val="28"/>
          <w:szCs w:val="28"/>
        </w:rPr>
        <w:t xml:space="preserve">ериологическим </w:t>
      </w:r>
      <w:r w:rsidR="0020051C" w:rsidRPr="00DD17D1">
        <w:rPr>
          <w:rFonts w:ascii="Times New Roman" w:hAnsi="Times New Roman" w:cs="Times New Roman"/>
          <w:sz w:val="28"/>
          <w:szCs w:val="28"/>
        </w:rPr>
        <w:t xml:space="preserve">показателям – </w:t>
      </w:r>
      <w:r w:rsidR="00DD17D1" w:rsidRPr="00DD17D1">
        <w:rPr>
          <w:rFonts w:ascii="Times New Roman" w:hAnsi="Times New Roman" w:cs="Times New Roman"/>
          <w:sz w:val="28"/>
          <w:szCs w:val="28"/>
          <w:lang w:val="ru-RU"/>
        </w:rPr>
        <w:t xml:space="preserve">12 проб песка, в 2 пробах </w:t>
      </w:r>
      <w:r w:rsidR="0020051C" w:rsidRPr="00DD17D1">
        <w:rPr>
          <w:rFonts w:ascii="Times New Roman" w:hAnsi="Times New Roman" w:cs="Times New Roman"/>
          <w:sz w:val="28"/>
          <w:szCs w:val="28"/>
          <w:lang w:val="ru-RU"/>
        </w:rPr>
        <w:t>обнаружены яйца аскарид.</w:t>
      </w:r>
      <w:r w:rsidR="0020051C">
        <w:rPr>
          <w:rFonts w:ascii="Times New Roman" w:hAnsi="Times New Roman" w:cs="Times New Roman"/>
          <w:sz w:val="28"/>
          <w:szCs w:val="28"/>
          <w:lang w:val="ru-RU"/>
        </w:rPr>
        <w:t xml:space="preserve"> </w:t>
      </w:r>
    </w:p>
    <w:p w:rsidR="0020051C" w:rsidRPr="0020051C" w:rsidRDefault="0020051C" w:rsidP="0039462C">
      <w:pPr>
        <w:tabs>
          <w:tab w:val="left" w:pos="720"/>
          <w:tab w:val="left" w:pos="1635"/>
        </w:tabs>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Проведены мероприятия по </w:t>
      </w:r>
      <w:r w:rsidR="00C26BEE">
        <w:rPr>
          <w:rFonts w:ascii="Times New Roman" w:hAnsi="Times New Roman" w:cs="Times New Roman"/>
          <w:sz w:val="28"/>
          <w:szCs w:val="28"/>
          <w:lang w:val="ru-RU"/>
        </w:rPr>
        <w:t xml:space="preserve">замене песка </w:t>
      </w:r>
      <w:r w:rsidR="00C26BEE" w:rsidRPr="00C26BEE">
        <w:rPr>
          <w:rFonts w:ascii="Times New Roman" w:hAnsi="Times New Roman" w:cs="Times New Roman"/>
          <w:sz w:val="28"/>
          <w:szCs w:val="28"/>
        </w:rPr>
        <w:t>ГУО «Детский сад  № 3 г.Дубровно»</w:t>
      </w:r>
      <w:r w:rsidR="00C26BEE">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и последующим лабораторным исследованием. </w:t>
      </w:r>
    </w:p>
    <w:p w:rsidR="00655CF5" w:rsidRPr="00655CF5" w:rsidRDefault="00655CF5" w:rsidP="0039462C">
      <w:pPr>
        <w:tabs>
          <w:tab w:val="left" w:pos="1035"/>
        </w:tabs>
        <w:spacing w:after="0" w:line="240" w:lineRule="auto"/>
        <w:ind w:firstLine="709"/>
        <w:jc w:val="both"/>
        <w:rPr>
          <w:rFonts w:ascii="Times New Roman" w:hAnsi="Times New Roman" w:cs="Times New Roman"/>
          <w:sz w:val="28"/>
          <w:szCs w:val="28"/>
        </w:rPr>
      </w:pPr>
    </w:p>
    <w:p w:rsidR="00F53668" w:rsidRPr="0057015F" w:rsidRDefault="00F53668" w:rsidP="0039462C">
      <w:pPr>
        <w:spacing w:after="0" w:line="240" w:lineRule="auto"/>
        <w:ind w:firstLine="709"/>
        <w:jc w:val="both"/>
        <w:rPr>
          <w:rFonts w:ascii="Times New Roman" w:hAnsi="Times New Roman" w:cs="Times New Roman"/>
          <w:sz w:val="28"/>
          <w:szCs w:val="28"/>
        </w:rPr>
      </w:pPr>
      <w:r w:rsidRPr="00F53668">
        <w:rPr>
          <w:rFonts w:ascii="Times New Roman" w:hAnsi="Times New Roman" w:cs="Times New Roman"/>
          <w:b/>
          <w:sz w:val="28"/>
          <w:szCs w:val="28"/>
        </w:rPr>
        <w:t>Атмосферный воздух</w:t>
      </w:r>
      <w:r w:rsidR="005B3EBD">
        <w:rPr>
          <w:rFonts w:ascii="Times New Roman" w:hAnsi="Times New Roman" w:cs="Times New Roman"/>
          <w:b/>
          <w:sz w:val="28"/>
          <w:szCs w:val="28"/>
          <w:lang w:val="ru-RU"/>
        </w:rPr>
        <w:t xml:space="preserve"> </w:t>
      </w:r>
      <w:r w:rsidRPr="0057015F">
        <w:rPr>
          <w:rFonts w:ascii="Times New Roman" w:hAnsi="Times New Roman" w:cs="Times New Roman"/>
          <w:sz w:val="28"/>
          <w:szCs w:val="28"/>
        </w:rPr>
        <w:t xml:space="preserve">Основными источниками загрязнения атмосферного воздуха в </w:t>
      </w:r>
      <w:r w:rsidR="0057015F" w:rsidRPr="0057015F">
        <w:rPr>
          <w:rFonts w:ascii="Times New Roman" w:hAnsi="Times New Roman" w:cs="Times New Roman"/>
          <w:sz w:val="28"/>
          <w:szCs w:val="28"/>
          <w:lang w:val="ru-RU"/>
        </w:rPr>
        <w:t xml:space="preserve">Дубровенском </w:t>
      </w:r>
      <w:r w:rsidRPr="0057015F">
        <w:rPr>
          <w:rFonts w:ascii="Times New Roman" w:hAnsi="Times New Roman" w:cs="Times New Roman"/>
          <w:sz w:val="28"/>
          <w:szCs w:val="28"/>
        </w:rPr>
        <w:t xml:space="preserve">районе являются промышленные и коммунальные предприятия, автомобильный и железнодорожный транспорт. </w:t>
      </w:r>
    </w:p>
    <w:p w:rsidR="00505240" w:rsidRDefault="003D3581" w:rsidP="0039462C">
      <w:pPr>
        <w:spacing w:after="0" w:line="240" w:lineRule="auto"/>
        <w:ind w:firstLine="709"/>
        <w:jc w:val="both"/>
        <w:rPr>
          <w:rFonts w:ascii="Times New Roman" w:hAnsi="Times New Roman" w:cs="Times New Roman"/>
          <w:sz w:val="28"/>
          <w:szCs w:val="28"/>
          <w:lang w:val="ru-RU"/>
        </w:rPr>
      </w:pPr>
      <w:r w:rsidRPr="007774CF">
        <w:rPr>
          <w:rFonts w:ascii="Times New Roman" w:hAnsi="Times New Roman" w:cs="Times New Roman"/>
          <w:sz w:val="28"/>
          <w:szCs w:val="28"/>
        </w:rPr>
        <w:t>В 202</w:t>
      </w:r>
      <w:r w:rsidR="007774CF" w:rsidRPr="007774CF">
        <w:rPr>
          <w:rFonts w:ascii="Times New Roman" w:hAnsi="Times New Roman" w:cs="Times New Roman"/>
          <w:sz w:val="28"/>
          <w:szCs w:val="28"/>
          <w:lang w:val="ru-RU"/>
        </w:rPr>
        <w:t>4</w:t>
      </w:r>
      <w:r w:rsidR="00F53668" w:rsidRPr="007774CF">
        <w:rPr>
          <w:rFonts w:ascii="Times New Roman" w:hAnsi="Times New Roman" w:cs="Times New Roman"/>
          <w:sz w:val="28"/>
          <w:szCs w:val="28"/>
        </w:rPr>
        <w:t xml:space="preserve"> году объём выбросов от стационарных источников </w:t>
      </w:r>
      <w:r w:rsidR="00C47CA0">
        <w:rPr>
          <w:rFonts w:ascii="Times New Roman" w:hAnsi="Times New Roman" w:cs="Times New Roman"/>
          <w:sz w:val="28"/>
          <w:szCs w:val="28"/>
        </w:rPr>
        <w:t xml:space="preserve">составил </w:t>
      </w:r>
      <w:r w:rsidR="00C47CA0">
        <w:rPr>
          <w:rFonts w:ascii="Times New Roman" w:hAnsi="Times New Roman" w:cs="Times New Roman"/>
          <w:sz w:val="28"/>
          <w:szCs w:val="28"/>
          <w:lang w:val="ru-RU"/>
        </w:rPr>
        <w:t>2,</w:t>
      </w:r>
      <w:r w:rsidR="00C47CA0" w:rsidRPr="00C47CA0">
        <w:rPr>
          <w:rFonts w:ascii="Times New Roman" w:hAnsi="Times New Roman" w:cs="Times New Roman"/>
          <w:sz w:val="28"/>
          <w:szCs w:val="28"/>
          <w:lang w:val="ru-RU"/>
        </w:rPr>
        <w:t>055</w:t>
      </w:r>
      <w:r w:rsidR="009150AA" w:rsidRPr="00C47CA0">
        <w:rPr>
          <w:rFonts w:ascii="Times New Roman" w:hAnsi="Times New Roman" w:cs="Times New Roman"/>
          <w:sz w:val="28"/>
          <w:szCs w:val="28"/>
        </w:rPr>
        <w:t xml:space="preserve"> тыс.</w:t>
      </w:r>
      <w:r w:rsidR="009150AA" w:rsidRPr="007774CF">
        <w:rPr>
          <w:rFonts w:ascii="Times New Roman" w:hAnsi="Times New Roman" w:cs="Times New Roman"/>
          <w:sz w:val="28"/>
          <w:szCs w:val="28"/>
        </w:rPr>
        <w:t xml:space="preserve"> тонн</w:t>
      </w:r>
      <w:r w:rsidR="009150AA" w:rsidRPr="00C47CA0">
        <w:rPr>
          <w:rFonts w:ascii="Times New Roman" w:hAnsi="Times New Roman" w:cs="Times New Roman"/>
          <w:sz w:val="28"/>
          <w:szCs w:val="28"/>
        </w:rPr>
        <w:t xml:space="preserve">, </w:t>
      </w:r>
      <w:r w:rsidR="00C47CA0">
        <w:rPr>
          <w:rFonts w:ascii="Times New Roman" w:hAnsi="Times New Roman" w:cs="Times New Roman"/>
          <w:sz w:val="28"/>
          <w:szCs w:val="28"/>
        </w:rPr>
        <w:t>что выше</w:t>
      </w:r>
      <w:r w:rsidR="00C47CA0">
        <w:rPr>
          <w:rFonts w:ascii="Times New Roman" w:hAnsi="Times New Roman" w:cs="Times New Roman"/>
          <w:sz w:val="28"/>
          <w:szCs w:val="28"/>
          <w:lang w:val="ru-RU"/>
        </w:rPr>
        <w:t xml:space="preserve"> уровня</w:t>
      </w:r>
      <w:r w:rsidR="00C47CA0">
        <w:rPr>
          <w:rFonts w:ascii="Times New Roman" w:hAnsi="Times New Roman" w:cs="Times New Roman"/>
          <w:sz w:val="28"/>
          <w:szCs w:val="28"/>
        </w:rPr>
        <w:t xml:space="preserve"> </w:t>
      </w:r>
      <w:r w:rsidR="009150AA" w:rsidRPr="00C47CA0">
        <w:rPr>
          <w:rFonts w:ascii="Times New Roman" w:hAnsi="Times New Roman" w:cs="Times New Roman"/>
          <w:sz w:val="28"/>
          <w:szCs w:val="28"/>
        </w:rPr>
        <w:t>202</w:t>
      </w:r>
      <w:r w:rsidR="007774CF" w:rsidRPr="00C47CA0">
        <w:rPr>
          <w:rFonts w:ascii="Times New Roman" w:hAnsi="Times New Roman" w:cs="Times New Roman"/>
          <w:sz w:val="28"/>
          <w:szCs w:val="28"/>
          <w:lang w:val="ru-RU"/>
        </w:rPr>
        <w:t>3</w:t>
      </w:r>
      <w:r w:rsidR="00C47CA0">
        <w:rPr>
          <w:rFonts w:ascii="Times New Roman" w:hAnsi="Times New Roman" w:cs="Times New Roman"/>
          <w:sz w:val="28"/>
          <w:szCs w:val="28"/>
        </w:rPr>
        <w:t xml:space="preserve"> год</w:t>
      </w:r>
      <w:r w:rsidR="00C47CA0">
        <w:rPr>
          <w:rFonts w:ascii="Times New Roman" w:hAnsi="Times New Roman" w:cs="Times New Roman"/>
          <w:sz w:val="28"/>
          <w:szCs w:val="28"/>
          <w:lang w:val="ru-RU"/>
        </w:rPr>
        <w:t>а</w:t>
      </w:r>
      <w:r w:rsidR="00F53668" w:rsidRPr="00C47CA0">
        <w:rPr>
          <w:rFonts w:ascii="Times New Roman" w:hAnsi="Times New Roman" w:cs="Times New Roman"/>
          <w:sz w:val="28"/>
          <w:szCs w:val="28"/>
        </w:rPr>
        <w:t xml:space="preserve"> </w:t>
      </w:r>
      <w:r w:rsidR="00C47CA0" w:rsidRPr="00C47CA0">
        <w:rPr>
          <w:rFonts w:ascii="Times New Roman" w:hAnsi="Times New Roman" w:cs="Times New Roman"/>
          <w:sz w:val="28"/>
          <w:szCs w:val="28"/>
          <w:lang w:val="ru-RU"/>
        </w:rPr>
        <w:t>на 9,49</w:t>
      </w:r>
      <w:r w:rsidR="009150AA" w:rsidRPr="00C47CA0">
        <w:rPr>
          <w:rFonts w:ascii="Times New Roman" w:hAnsi="Times New Roman" w:cs="Times New Roman"/>
          <w:sz w:val="28"/>
          <w:szCs w:val="28"/>
          <w:lang w:val="ru-RU"/>
        </w:rPr>
        <w:t xml:space="preserve"> %.</w:t>
      </w:r>
      <w:r w:rsidR="009150AA" w:rsidRPr="007774CF">
        <w:rPr>
          <w:rFonts w:ascii="Times New Roman" w:hAnsi="Times New Roman" w:cs="Times New Roman"/>
          <w:sz w:val="28"/>
          <w:szCs w:val="28"/>
          <w:lang w:val="ru-RU"/>
        </w:rPr>
        <w:t xml:space="preserve"> </w:t>
      </w:r>
    </w:p>
    <w:p w:rsidR="00505240" w:rsidRDefault="00505240" w:rsidP="0039462C">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За период 2015-2024 гг. по Дубровенскому району т</w:t>
      </w:r>
      <w:r>
        <w:rPr>
          <w:rFonts w:ascii="Times New Roman" w:eastAsia="Times New Roman" w:hAnsi="Times New Roman" w:cs="Times New Roman"/>
          <w:sz w:val="28"/>
          <w:szCs w:val="28"/>
        </w:rPr>
        <w:t>енденци</w:t>
      </w:r>
      <w:r>
        <w:rPr>
          <w:rFonts w:ascii="Times New Roman" w:eastAsia="Times New Roman" w:hAnsi="Times New Roman" w:cs="Times New Roman"/>
          <w:sz w:val="28"/>
          <w:szCs w:val="28"/>
          <w:lang w:val="ru-RU"/>
        </w:rPr>
        <w:t>и</w:t>
      </w:r>
      <w:r w:rsidRPr="00E10B3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к росту </w:t>
      </w:r>
      <w:r w:rsidRPr="0037660E">
        <w:rPr>
          <w:rFonts w:ascii="Times New Roman" w:eastAsia="Times New Roman" w:hAnsi="Times New Roman" w:cs="Times New Roman"/>
          <w:sz w:val="28"/>
          <w:szCs w:val="28"/>
          <w:lang w:val="ru-RU"/>
        </w:rPr>
        <w:t>не наблюдается</w:t>
      </w:r>
      <w:r w:rsidR="00022DDC" w:rsidRPr="0037660E">
        <w:rPr>
          <w:rFonts w:ascii="Times New Roman" w:eastAsia="Times New Roman" w:hAnsi="Times New Roman" w:cs="Times New Roman"/>
          <w:sz w:val="28"/>
          <w:szCs w:val="28"/>
          <w:lang w:val="ru-RU"/>
        </w:rPr>
        <w:t xml:space="preserve">. Многолетняя динимика </w:t>
      </w:r>
      <w:r w:rsidRPr="0037660E">
        <w:rPr>
          <w:rFonts w:ascii="Times New Roman" w:hAnsi="Times New Roman" w:cs="Times New Roman"/>
          <w:sz w:val="28"/>
          <w:szCs w:val="28"/>
        </w:rPr>
        <w:t>выбросов от стационарных источников</w:t>
      </w:r>
      <w:r w:rsidRPr="0037660E">
        <w:rPr>
          <w:rFonts w:ascii="Times New Roman" w:eastAsia="Times New Roman" w:hAnsi="Times New Roman" w:cs="Times New Roman"/>
          <w:sz w:val="28"/>
          <w:szCs w:val="28"/>
        </w:rPr>
        <w:t xml:space="preserve"> </w:t>
      </w:r>
      <w:r w:rsidR="00022DDC" w:rsidRPr="0037660E">
        <w:rPr>
          <w:rFonts w:ascii="Times New Roman" w:hAnsi="Times New Roman" w:cs="Times New Roman"/>
          <w:color w:val="000000"/>
          <w:sz w:val="28"/>
          <w:szCs w:val="28"/>
        </w:rPr>
        <w:t xml:space="preserve">за </w:t>
      </w:r>
      <w:r w:rsidR="00022DDC" w:rsidRPr="0037660E">
        <w:rPr>
          <w:rFonts w:ascii="Times New Roman" w:hAnsi="Times New Roman" w:cs="Times New Roman"/>
          <w:color w:val="000000"/>
          <w:sz w:val="28"/>
          <w:szCs w:val="28"/>
          <w:lang w:val="ru-RU"/>
        </w:rPr>
        <w:t>2015-</w:t>
      </w:r>
      <w:r w:rsidRPr="0037660E">
        <w:rPr>
          <w:rFonts w:ascii="Times New Roman" w:hAnsi="Times New Roman" w:cs="Times New Roman"/>
          <w:color w:val="000000"/>
          <w:sz w:val="28"/>
          <w:szCs w:val="28"/>
        </w:rPr>
        <w:t>202</w:t>
      </w:r>
      <w:r w:rsidRPr="0037660E">
        <w:rPr>
          <w:rFonts w:ascii="Times New Roman" w:hAnsi="Times New Roman" w:cs="Times New Roman"/>
          <w:color w:val="000000"/>
          <w:sz w:val="28"/>
          <w:szCs w:val="28"/>
          <w:lang w:val="ru-RU"/>
        </w:rPr>
        <w:t>4</w:t>
      </w:r>
      <w:r w:rsidR="00022DDC" w:rsidRPr="0037660E">
        <w:rPr>
          <w:rFonts w:ascii="Times New Roman" w:hAnsi="Times New Roman" w:cs="Times New Roman"/>
          <w:color w:val="000000"/>
          <w:sz w:val="28"/>
          <w:szCs w:val="28"/>
        </w:rPr>
        <w:t xml:space="preserve"> год</w:t>
      </w:r>
      <w:r w:rsidR="00022DDC" w:rsidRPr="0037660E">
        <w:rPr>
          <w:rFonts w:ascii="Times New Roman" w:hAnsi="Times New Roman" w:cs="Times New Roman"/>
          <w:color w:val="000000"/>
          <w:sz w:val="28"/>
          <w:szCs w:val="28"/>
          <w:lang w:val="ru-RU"/>
        </w:rPr>
        <w:t xml:space="preserve">ы </w:t>
      </w:r>
      <w:r w:rsidR="0037660E" w:rsidRPr="0037660E">
        <w:rPr>
          <w:rFonts w:ascii="Times New Roman" w:hAnsi="Times New Roman" w:cs="Times New Roman"/>
          <w:color w:val="000000"/>
          <w:sz w:val="28"/>
          <w:szCs w:val="28"/>
          <w:lang w:val="ru-RU"/>
        </w:rPr>
        <w:t xml:space="preserve">стабильна, </w:t>
      </w:r>
      <w:r w:rsidRPr="0037660E">
        <w:rPr>
          <w:rFonts w:ascii="Times New Roman" w:hAnsi="Times New Roman" w:cs="Times New Roman"/>
          <w:sz w:val="28"/>
          <w:szCs w:val="28"/>
        </w:rPr>
        <w:t>со средним темпом прироста (</w:t>
      </w:r>
      <w:r w:rsidR="0037660E" w:rsidRPr="0037660E">
        <w:rPr>
          <w:rFonts w:ascii="Times New Roman" w:hAnsi="Times New Roman" w:cs="Times New Roman"/>
          <w:sz w:val="28"/>
          <w:szCs w:val="28"/>
          <w:lang w:val="ru-RU"/>
        </w:rPr>
        <w:t>+0,1</w:t>
      </w:r>
      <w:r w:rsidRPr="0037660E">
        <w:rPr>
          <w:rFonts w:ascii="Times New Roman" w:hAnsi="Times New Roman" w:cs="Times New Roman"/>
          <w:sz w:val="28"/>
          <w:szCs w:val="28"/>
        </w:rPr>
        <w:t>%).</w:t>
      </w:r>
    </w:p>
    <w:p w:rsidR="004233A4" w:rsidRPr="004233A4" w:rsidRDefault="00F53668" w:rsidP="0039462C">
      <w:pPr>
        <w:spacing w:after="0" w:line="240" w:lineRule="auto"/>
        <w:ind w:firstLine="709"/>
        <w:jc w:val="both"/>
        <w:rPr>
          <w:rFonts w:ascii="Times New Roman" w:hAnsi="Times New Roman" w:cs="Times New Roman"/>
          <w:sz w:val="28"/>
          <w:szCs w:val="28"/>
          <w:highlight w:val="yellow"/>
          <w:lang w:val="ru-RU"/>
        </w:rPr>
      </w:pPr>
      <w:r w:rsidRPr="00C26BEE">
        <w:rPr>
          <w:rFonts w:ascii="Times New Roman" w:hAnsi="Times New Roman" w:cs="Times New Roman"/>
          <w:sz w:val="28"/>
          <w:szCs w:val="28"/>
        </w:rPr>
        <w:t>Превышений максимально разовых предельно-допустимых концентраций (ПДК) загрязнений атмосферного воздуха не регистрировалось.</w:t>
      </w:r>
      <w:r w:rsidR="00F0135D" w:rsidRPr="004233A4">
        <w:rPr>
          <w:rFonts w:ascii="Times New Roman" w:hAnsi="Times New Roman" w:cs="Times New Roman"/>
          <w:sz w:val="28"/>
          <w:szCs w:val="28"/>
          <w:highlight w:val="yellow"/>
          <w:lang w:val="ru-RU"/>
        </w:rPr>
        <w:t xml:space="preserve"> </w:t>
      </w:r>
    </w:p>
    <w:p w:rsidR="009E452A" w:rsidRPr="00727AAD" w:rsidRDefault="007912BA" w:rsidP="0039462C">
      <w:pP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2.3 </w:t>
      </w:r>
      <w:r w:rsidR="00F56017" w:rsidRPr="008E43CB">
        <w:rPr>
          <w:rFonts w:ascii="Times New Roman" w:eastAsia="Times New Roman" w:hAnsi="Times New Roman" w:cs="Times New Roman"/>
          <w:b/>
          <w:color w:val="000000"/>
          <w:sz w:val="28"/>
          <w:szCs w:val="28"/>
        </w:rPr>
        <w:t>Социально-экономическая индикация качества среды жизнедеятельности</w:t>
      </w:r>
      <w:bookmarkEnd w:id="7"/>
    </w:p>
    <w:p w:rsidR="000F71E6" w:rsidRPr="00132989" w:rsidRDefault="00F56017" w:rsidP="0039462C">
      <w:pPr>
        <w:spacing w:after="0" w:line="240" w:lineRule="auto"/>
        <w:ind w:firstLine="567"/>
        <w:jc w:val="both"/>
        <w:rPr>
          <w:rFonts w:ascii="Times New Roman" w:eastAsia="Times New Roman" w:hAnsi="Times New Roman" w:cs="Times New Roman"/>
          <w:sz w:val="28"/>
          <w:szCs w:val="28"/>
          <w:lang w:val="ru-RU"/>
        </w:rPr>
      </w:pPr>
      <w:r w:rsidRPr="00160991">
        <w:rPr>
          <w:rFonts w:ascii="Times New Roman" w:eastAsia="Times New Roman" w:hAnsi="Times New Roman" w:cs="Times New Roman"/>
          <w:sz w:val="28"/>
          <w:szCs w:val="28"/>
        </w:rPr>
        <w:t>Необходимо отметить, что для</w:t>
      </w:r>
      <w:r w:rsidR="000D1D96" w:rsidRPr="00160991">
        <w:rPr>
          <w:rFonts w:ascii="Times New Roman" w:eastAsia="Times New Roman" w:hAnsi="Times New Roman" w:cs="Times New Roman"/>
          <w:sz w:val="28"/>
          <w:szCs w:val="28"/>
        </w:rPr>
        <w:t xml:space="preserve"> Дубровенского района характерно</w:t>
      </w:r>
      <w:r w:rsidRPr="00160991">
        <w:rPr>
          <w:rFonts w:ascii="Times New Roman" w:eastAsia="Times New Roman" w:hAnsi="Times New Roman" w:cs="Times New Roman"/>
          <w:sz w:val="28"/>
          <w:szCs w:val="28"/>
        </w:rPr>
        <w:t xml:space="preserve"> </w:t>
      </w:r>
      <w:r w:rsidRPr="00793F2D">
        <w:rPr>
          <w:rFonts w:ascii="Times New Roman" w:eastAsia="Times New Roman" w:hAnsi="Times New Roman" w:cs="Times New Roman"/>
          <w:sz w:val="28"/>
          <w:szCs w:val="28"/>
        </w:rPr>
        <w:t>преобладание мужского населения в структуре труд</w:t>
      </w:r>
      <w:r w:rsidR="003F4582" w:rsidRPr="00793F2D">
        <w:rPr>
          <w:rFonts w:ascii="Times New Roman" w:eastAsia="Times New Roman" w:hAnsi="Times New Roman" w:cs="Times New Roman"/>
          <w:sz w:val="28"/>
          <w:szCs w:val="28"/>
        </w:rPr>
        <w:t>о</w:t>
      </w:r>
      <w:r w:rsidR="00793F2D" w:rsidRPr="00793F2D">
        <w:rPr>
          <w:rFonts w:ascii="Times New Roman" w:eastAsia="Times New Roman" w:hAnsi="Times New Roman" w:cs="Times New Roman"/>
          <w:sz w:val="28"/>
          <w:szCs w:val="28"/>
        </w:rPr>
        <w:t>способной части населения (</w:t>
      </w:r>
      <w:r w:rsidR="00793F2D" w:rsidRPr="00793F2D">
        <w:rPr>
          <w:rFonts w:ascii="Times New Roman" w:eastAsia="Times New Roman" w:hAnsi="Times New Roman" w:cs="Times New Roman"/>
          <w:sz w:val="28"/>
          <w:szCs w:val="28"/>
          <w:lang w:val="ru-RU"/>
        </w:rPr>
        <w:t>45,44</w:t>
      </w:r>
      <w:r w:rsidR="003F4582" w:rsidRPr="00793F2D">
        <w:rPr>
          <w:rFonts w:ascii="Times New Roman" w:eastAsia="Times New Roman" w:hAnsi="Times New Roman" w:cs="Times New Roman"/>
          <w:sz w:val="28"/>
          <w:szCs w:val="28"/>
        </w:rPr>
        <w:t xml:space="preserve"> </w:t>
      </w:r>
      <w:r w:rsidRPr="00793F2D">
        <w:rPr>
          <w:rFonts w:ascii="Times New Roman" w:eastAsia="Times New Roman" w:hAnsi="Times New Roman" w:cs="Times New Roman"/>
          <w:sz w:val="28"/>
          <w:szCs w:val="28"/>
        </w:rPr>
        <w:t>%).</w:t>
      </w:r>
      <w:r w:rsidR="00132989">
        <w:rPr>
          <w:rFonts w:ascii="Times New Roman" w:eastAsia="Times New Roman" w:hAnsi="Times New Roman" w:cs="Times New Roman"/>
          <w:sz w:val="28"/>
          <w:szCs w:val="28"/>
          <w:lang w:val="ru-RU"/>
        </w:rPr>
        <w:t xml:space="preserve"> </w:t>
      </w:r>
    </w:p>
    <w:p w:rsidR="000F71E6" w:rsidRPr="0030138A" w:rsidRDefault="000F71E6" w:rsidP="0039462C">
      <w:pPr>
        <w:spacing w:after="0" w:line="240" w:lineRule="auto"/>
        <w:ind w:firstLine="567"/>
        <w:jc w:val="both"/>
        <w:rPr>
          <w:rFonts w:ascii="Times New Roman" w:eastAsia="Times New Roman" w:hAnsi="Times New Roman" w:cs="Times New Roman"/>
          <w:szCs w:val="28"/>
          <w:highlight w:val="yellow"/>
        </w:rPr>
      </w:pPr>
    </w:p>
    <w:p w:rsidR="007615C7" w:rsidRPr="00FC1210" w:rsidRDefault="00FC1210" w:rsidP="00025780">
      <w:pPr>
        <w:spacing w:after="0" w:line="240" w:lineRule="auto"/>
        <w:ind w:firstLine="567"/>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lang w:val="ru-RU"/>
        </w:rPr>
        <w:t>7</w:t>
      </w:r>
    </w:p>
    <w:tbl>
      <w:tblPr>
        <w:tblStyle w:val="af2"/>
        <w:tblW w:w="9588" w:type="dxa"/>
        <w:jc w:val="center"/>
        <w:tblLayout w:type="fixed"/>
        <w:tblLook w:val="04A0"/>
      </w:tblPr>
      <w:tblGrid>
        <w:gridCol w:w="4176"/>
        <w:gridCol w:w="1141"/>
        <w:gridCol w:w="1139"/>
        <w:gridCol w:w="1543"/>
        <w:gridCol w:w="1589"/>
      </w:tblGrid>
      <w:tr w:rsidR="00D4410E" w:rsidRPr="0027745C" w:rsidTr="00F46E5A">
        <w:trPr>
          <w:trHeight w:val="19"/>
          <w:jc w:val="center"/>
        </w:trPr>
        <w:tc>
          <w:tcPr>
            <w:tcW w:w="4176" w:type="dxa"/>
            <w:shd w:val="clear" w:color="auto" w:fill="auto"/>
            <w:vAlign w:val="center"/>
          </w:tcPr>
          <w:p w:rsidR="00D4410E" w:rsidRPr="0042380A" w:rsidRDefault="00D4410E" w:rsidP="00025780">
            <w:pPr>
              <w:jc w:val="center"/>
              <w:rPr>
                <w:rFonts w:ascii="Times New Roman" w:hAnsi="Times New Roman" w:cs="Times New Roman"/>
                <w:sz w:val="24"/>
                <w:szCs w:val="24"/>
              </w:rPr>
            </w:pPr>
            <w:bookmarkStart w:id="9" w:name="_Hlk111535344"/>
            <w:r w:rsidRPr="0042380A">
              <w:rPr>
                <w:rFonts w:ascii="Times New Roman" w:hAnsi="Times New Roman" w:cs="Times New Roman"/>
                <w:sz w:val="24"/>
                <w:szCs w:val="24"/>
              </w:rPr>
              <w:t>Показатели</w:t>
            </w:r>
          </w:p>
        </w:tc>
        <w:tc>
          <w:tcPr>
            <w:tcW w:w="1141" w:type="dxa"/>
            <w:shd w:val="clear" w:color="auto" w:fill="auto"/>
            <w:vAlign w:val="center"/>
          </w:tcPr>
          <w:p w:rsidR="00D4410E" w:rsidRPr="0042380A" w:rsidRDefault="00D4410E" w:rsidP="00025780">
            <w:pPr>
              <w:jc w:val="center"/>
              <w:rPr>
                <w:rFonts w:ascii="Times New Roman" w:hAnsi="Times New Roman" w:cs="Times New Roman"/>
                <w:sz w:val="24"/>
                <w:szCs w:val="24"/>
                <w:lang w:val="ru-RU"/>
              </w:rPr>
            </w:pPr>
            <w:r w:rsidRPr="0042380A">
              <w:rPr>
                <w:rFonts w:ascii="Times New Roman" w:hAnsi="Times New Roman" w:cs="Times New Roman"/>
                <w:sz w:val="24"/>
                <w:szCs w:val="24"/>
                <w:lang w:val="ru-RU"/>
              </w:rPr>
              <w:t>2023</w:t>
            </w:r>
          </w:p>
        </w:tc>
        <w:tc>
          <w:tcPr>
            <w:tcW w:w="1139" w:type="dxa"/>
            <w:vAlign w:val="center"/>
          </w:tcPr>
          <w:p w:rsidR="00D4410E" w:rsidRPr="0042380A" w:rsidRDefault="00D4410E" w:rsidP="00D4410E">
            <w:pPr>
              <w:jc w:val="center"/>
              <w:rPr>
                <w:rFonts w:ascii="Times New Roman" w:hAnsi="Times New Roman" w:cs="Times New Roman"/>
                <w:sz w:val="24"/>
                <w:szCs w:val="24"/>
                <w:lang w:val="ru-RU"/>
              </w:rPr>
            </w:pPr>
            <w:r w:rsidRPr="0042380A">
              <w:rPr>
                <w:rFonts w:ascii="Times New Roman" w:hAnsi="Times New Roman" w:cs="Times New Roman"/>
                <w:sz w:val="24"/>
                <w:szCs w:val="24"/>
                <w:lang w:val="ru-RU"/>
              </w:rPr>
              <w:t>2024</w:t>
            </w:r>
          </w:p>
        </w:tc>
        <w:tc>
          <w:tcPr>
            <w:tcW w:w="1543" w:type="dxa"/>
            <w:shd w:val="clear" w:color="auto" w:fill="auto"/>
          </w:tcPr>
          <w:p w:rsidR="00D4410E" w:rsidRPr="0042380A" w:rsidRDefault="00D4410E" w:rsidP="00025780">
            <w:pPr>
              <w:jc w:val="center"/>
              <w:rPr>
                <w:rFonts w:ascii="Times New Roman" w:hAnsi="Times New Roman" w:cs="Times New Roman"/>
                <w:sz w:val="24"/>
                <w:szCs w:val="24"/>
              </w:rPr>
            </w:pPr>
            <w:r w:rsidRPr="0042380A">
              <w:rPr>
                <w:rFonts w:ascii="Times New Roman" w:hAnsi="Times New Roman" w:cs="Times New Roman"/>
                <w:sz w:val="24"/>
                <w:szCs w:val="24"/>
              </w:rPr>
              <w:t>Тпр</w:t>
            </w:r>
          </w:p>
          <w:p w:rsidR="00D4410E" w:rsidRPr="0042380A" w:rsidRDefault="00D4410E" w:rsidP="00025780">
            <w:pPr>
              <w:jc w:val="center"/>
              <w:rPr>
                <w:rFonts w:ascii="Times New Roman" w:hAnsi="Times New Roman" w:cs="Times New Roman"/>
                <w:sz w:val="24"/>
                <w:szCs w:val="24"/>
              </w:rPr>
            </w:pPr>
            <w:r w:rsidRPr="0042380A">
              <w:rPr>
                <w:rFonts w:ascii="Times New Roman" w:hAnsi="Times New Roman" w:cs="Times New Roman"/>
                <w:sz w:val="24"/>
                <w:szCs w:val="24"/>
              </w:rPr>
              <w:t>202</w:t>
            </w:r>
            <w:r w:rsidRPr="0042380A">
              <w:rPr>
                <w:rFonts w:ascii="Times New Roman" w:hAnsi="Times New Roman" w:cs="Times New Roman"/>
                <w:sz w:val="24"/>
                <w:szCs w:val="24"/>
                <w:lang w:val="ru-RU"/>
              </w:rPr>
              <w:t>4</w:t>
            </w:r>
            <w:r w:rsidRPr="0042380A">
              <w:rPr>
                <w:rFonts w:ascii="Times New Roman" w:hAnsi="Times New Roman" w:cs="Times New Roman"/>
                <w:sz w:val="24"/>
                <w:szCs w:val="24"/>
              </w:rPr>
              <w:t>/202</w:t>
            </w:r>
            <w:r w:rsidRPr="0042380A">
              <w:rPr>
                <w:rFonts w:ascii="Times New Roman" w:hAnsi="Times New Roman" w:cs="Times New Roman"/>
                <w:sz w:val="24"/>
                <w:szCs w:val="24"/>
                <w:lang w:val="ru-RU"/>
              </w:rPr>
              <w:t>3</w:t>
            </w:r>
            <w:r w:rsidRPr="0042380A">
              <w:rPr>
                <w:rFonts w:ascii="Times New Roman" w:hAnsi="Times New Roman" w:cs="Times New Roman"/>
                <w:sz w:val="24"/>
                <w:szCs w:val="24"/>
              </w:rPr>
              <w:t>,%</w:t>
            </w:r>
          </w:p>
        </w:tc>
        <w:tc>
          <w:tcPr>
            <w:tcW w:w="1589" w:type="dxa"/>
            <w:shd w:val="clear" w:color="auto" w:fill="auto"/>
          </w:tcPr>
          <w:p w:rsidR="00D4410E" w:rsidRPr="0042380A" w:rsidRDefault="00D4410E" w:rsidP="00025780">
            <w:pPr>
              <w:jc w:val="center"/>
              <w:rPr>
                <w:rFonts w:ascii="Times New Roman" w:hAnsi="Times New Roman" w:cs="Times New Roman"/>
                <w:sz w:val="24"/>
                <w:szCs w:val="24"/>
              </w:rPr>
            </w:pPr>
            <w:r w:rsidRPr="0042380A">
              <w:rPr>
                <w:rFonts w:ascii="Times New Roman" w:hAnsi="Times New Roman" w:cs="Times New Roman"/>
                <w:sz w:val="24"/>
                <w:szCs w:val="24"/>
              </w:rPr>
              <w:t>Тпр</w:t>
            </w:r>
          </w:p>
          <w:p w:rsidR="00D4410E" w:rsidRPr="0042380A" w:rsidRDefault="00D4410E" w:rsidP="00025780">
            <w:pPr>
              <w:rPr>
                <w:rFonts w:ascii="Times New Roman" w:hAnsi="Times New Roman" w:cs="Times New Roman"/>
                <w:color w:val="000000"/>
                <w:sz w:val="24"/>
                <w:szCs w:val="24"/>
                <w:lang w:eastAsia="en-US"/>
              </w:rPr>
            </w:pPr>
            <w:r w:rsidRPr="0042380A">
              <w:rPr>
                <w:rFonts w:ascii="Times New Roman" w:hAnsi="Times New Roman" w:cs="Times New Roman"/>
                <w:sz w:val="24"/>
                <w:szCs w:val="24"/>
              </w:rPr>
              <w:t>20</w:t>
            </w:r>
            <w:r w:rsidR="00870841" w:rsidRPr="0042380A">
              <w:rPr>
                <w:rFonts w:ascii="Times New Roman" w:hAnsi="Times New Roman" w:cs="Times New Roman"/>
                <w:sz w:val="24"/>
                <w:szCs w:val="24"/>
                <w:lang w:val="ru-RU"/>
              </w:rPr>
              <w:t>15</w:t>
            </w:r>
            <w:r w:rsidRPr="0042380A">
              <w:rPr>
                <w:rFonts w:ascii="Times New Roman" w:hAnsi="Times New Roman" w:cs="Times New Roman"/>
                <w:sz w:val="24"/>
                <w:szCs w:val="24"/>
              </w:rPr>
              <w:t>/202</w:t>
            </w:r>
            <w:r w:rsidRPr="0042380A">
              <w:rPr>
                <w:rFonts w:ascii="Times New Roman" w:hAnsi="Times New Roman" w:cs="Times New Roman"/>
                <w:sz w:val="24"/>
                <w:szCs w:val="24"/>
                <w:lang w:val="ru-RU"/>
              </w:rPr>
              <w:t>4</w:t>
            </w:r>
            <w:r w:rsidRPr="0042380A">
              <w:rPr>
                <w:rFonts w:ascii="Times New Roman" w:hAnsi="Times New Roman" w:cs="Times New Roman"/>
                <w:sz w:val="24"/>
                <w:szCs w:val="24"/>
              </w:rPr>
              <w:t>,%</w:t>
            </w:r>
          </w:p>
        </w:tc>
      </w:tr>
      <w:tr w:rsidR="00D4410E" w:rsidRPr="0027745C" w:rsidTr="00F46E5A">
        <w:trPr>
          <w:trHeight w:val="251"/>
          <w:jc w:val="center"/>
        </w:trPr>
        <w:tc>
          <w:tcPr>
            <w:tcW w:w="4176" w:type="dxa"/>
            <w:shd w:val="clear" w:color="auto" w:fill="auto"/>
            <w:vAlign w:val="center"/>
          </w:tcPr>
          <w:p w:rsidR="00D4410E" w:rsidRPr="00D937D3" w:rsidRDefault="00D4410E" w:rsidP="00025780">
            <w:pPr>
              <w:rPr>
                <w:rFonts w:ascii="Times New Roman" w:hAnsi="Times New Roman" w:cs="Times New Roman"/>
                <w:sz w:val="24"/>
                <w:szCs w:val="24"/>
              </w:rPr>
            </w:pPr>
            <w:r w:rsidRPr="00D937D3">
              <w:rPr>
                <w:rFonts w:ascii="Times New Roman" w:hAnsi="Times New Roman" w:cs="Times New Roman"/>
                <w:sz w:val="24"/>
                <w:szCs w:val="24"/>
              </w:rPr>
              <w:t>% лиц трудоспособного возраста</w:t>
            </w:r>
          </w:p>
        </w:tc>
        <w:tc>
          <w:tcPr>
            <w:tcW w:w="1141" w:type="dxa"/>
            <w:shd w:val="clear" w:color="auto" w:fill="auto"/>
          </w:tcPr>
          <w:p w:rsidR="00D4410E" w:rsidRPr="00D937D3" w:rsidRDefault="00EC1C43" w:rsidP="00025780">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55,3</w:t>
            </w:r>
          </w:p>
        </w:tc>
        <w:tc>
          <w:tcPr>
            <w:tcW w:w="1139" w:type="dxa"/>
            <w:shd w:val="clear" w:color="auto" w:fill="auto"/>
            <w:vAlign w:val="center"/>
          </w:tcPr>
          <w:p w:rsidR="00D4410E" w:rsidRPr="00D937D3" w:rsidRDefault="00EC1C43" w:rsidP="00F6460D">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55,1</w:t>
            </w:r>
          </w:p>
        </w:tc>
        <w:tc>
          <w:tcPr>
            <w:tcW w:w="1543" w:type="dxa"/>
            <w:shd w:val="clear" w:color="auto" w:fill="auto"/>
            <w:vAlign w:val="center"/>
          </w:tcPr>
          <w:p w:rsidR="00D4410E" w:rsidRPr="00A734FA" w:rsidRDefault="00A734FA"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-0,4</w:t>
            </w:r>
          </w:p>
        </w:tc>
        <w:tc>
          <w:tcPr>
            <w:tcW w:w="1589" w:type="dxa"/>
            <w:shd w:val="clear" w:color="auto" w:fill="auto"/>
            <w:vAlign w:val="center"/>
          </w:tcPr>
          <w:p w:rsidR="00D4410E" w:rsidRPr="00910454" w:rsidRDefault="005B349B" w:rsidP="00F6460D">
            <w:pPr>
              <w:jc w:val="center"/>
              <w:rPr>
                <w:rFonts w:ascii="Times New Roman" w:hAnsi="Times New Roman" w:cs="Times New Roman"/>
                <w:sz w:val="24"/>
                <w:szCs w:val="24"/>
                <w:lang w:val="ru-RU"/>
              </w:rPr>
            </w:pPr>
            <w:r>
              <w:rPr>
                <w:rFonts w:ascii="Times New Roman" w:hAnsi="Times New Roman" w:cs="Times New Roman"/>
                <w:sz w:val="24"/>
                <w:szCs w:val="24"/>
                <w:lang w:val="ru-RU"/>
              </w:rPr>
              <w:t>-0,1</w:t>
            </w:r>
            <w:r w:rsidR="00BE41D3" w:rsidRPr="00910454">
              <w:rPr>
                <w:rFonts w:ascii="Times New Roman" w:hAnsi="Times New Roman" w:cs="Times New Roman"/>
                <w:sz w:val="24"/>
                <w:szCs w:val="24"/>
                <w:lang w:val="ru-RU"/>
              </w:rPr>
              <w:t xml:space="preserve"> </w:t>
            </w:r>
          </w:p>
        </w:tc>
      </w:tr>
      <w:tr w:rsidR="00D4410E" w:rsidRPr="0027745C" w:rsidTr="00F46E5A">
        <w:trPr>
          <w:trHeight w:val="291"/>
          <w:jc w:val="center"/>
        </w:trPr>
        <w:tc>
          <w:tcPr>
            <w:tcW w:w="4176" w:type="dxa"/>
            <w:shd w:val="clear" w:color="auto" w:fill="auto"/>
          </w:tcPr>
          <w:p w:rsidR="00D4410E" w:rsidRPr="00D937D3" w:rsidRDefault="00D4410E" w:rsidP="002A794A">
            <w:pPr>
              <w:rPr>
                <w:rFonts w:ascii="Times New Roman" w:hAnsi="Times New Roman" w:cs="Times New Roman"/>
                <w:sz w:val="24"/>
                <w:szCs w:val="24"/>
                <w:lang w:val="ru-RU"/>
              </w:rPr>
            </w:pPr>
            <w:r w:rsidRPr="00D937D3">
              <w:rPr>
                <w:rFonts w:ascii="Times New Roman" w:hAnsi="Times New Roman" w:cs="Times New Roman"/>
                <w:sz w:val="24"/>
                <w:szCs w:val="24"/>
              </w:rPr>
              <w:t>%</w:t>
            </w:r>
            <w:r w:rsidRPr="00D937D3">
              <w:rPr>
                <w:rFonts w:ascii="Times New Roman" w:hAnsi="Times New Roman" w:cs="Times New Roman"/>
                <w:sz w:val="24"/>
                <w:szCs w:val="24"/>
                <w:lang w:val="ru-RU"/>
              </w:rPr>
              <w:t xml:space="preserve"> у</w:t>
            </w:r>
            <w:r w:rsidRPr="00D937D3">
              <w:rPr>
                <w:rFonts w:ascii="Times New Roman" w:hAnsi="Times New Roman" w:cs="Times New Roman"/>
                <w:sz w:val="24"/>
                <w:szCs w:val="24"/>
              </w:rPr>
              <w:t>ровень зарегистр.безработицы</w:t>
            </w:r>
          </w:p>
        </w:tc>
        <w:tc>
          <w:tcPr>
            <w:tcW w:w="1141" w:type="dxa"/>
            <w:shd w:val="clear" w:color="auto" w:fill="auto"/>
          </w:tcPr>
          <w:p w:rsidR="00D4410E" w:rsidRPr="00D937D3" w:rsidRDefault="00D4410E" w:rsidP="00025780">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0,2</w:t>
            </w:r>
          </w:p>
        </w:tc>
        <w:tc>
          <w:tcPr>
            <w:tcW w:w="1139" w:type="dxa"/>
            <w:shd w:val="clear" w:color="auto" w:fill="auto"/>
            <w:vAlign w:val="center"/>
          </w:tcPr>
          <w:p w:rsidR="00D4410E" w:rsidRPr="00D937D3" w:rsidRDefault="00372642" w:rsidP="00F6460D">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0,2</w:t>
            </w:r>
          </w:p>
        </w:tc>
        <w:tc>
          <w:tcPr>
            <w:tcW w:w="1543" w:type="dxa"/>
            <w:shd w:val="clear" w:color="auto" w:fill="auto"/>
            <w:vAlign w:val="center"/>
          </w:tcPr>
          <w:p w:rsidR="00D4410E" w:rsidRPr="00A734FA" w:rsidRDefault="00372642"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w:t>
            </w:r>
          </w:p>
        </w:tc>
        <w:tc>
          <w:tcPr>
            <w:tcW w:w="1589" w:type="dxa"/>
            <w:shd w:val="clear" w:color="auto" w:fill="auto"/>
            <w:vAlign w:val="center"/>
          </w:tcPr>
          <w:p w:rsidR="00D4410E" w:rsidRPr="00910454" w:rsidRDefault="00372642" w:rsidP="00F6460D">
            <w:pPr>
              <w:jc w:val="center"/>
              <w:rPr>
                <w:rFonts w:ascii="Times New Roman" w:hAnsi="Times New Roman" w:cs="Times New Roman"/>
                <w:sz w:val="24"/>
                <w:szCs w:val="24"/>
                <w:lang w:val="ru-RU"/>
              </w:rPr>
            </w:pPr>
            <w:r w:rsidRPr="00910454">
              <w:rPr>
                <w:rFonts w:ascii="Times New Roman" w:hAnsi="Times New Roman" w:cs="Times New Roman"/>
                <w:sz w:val="24"/>
                <w:szCs w:val="24"/>
                <w:lang w:val="ru-RU"/>
              </w:rPr>
              <w:t>-10,7</w:t>
            </w:r>
          </w:p>
        </w:tc>
      </w:tr>
      <w:tr w:rsidR="00D4410E" w:rsidRPr="0027745C" w:rsidTr="00F46E5A">
        <w:trPr>
          <w:trHeight w:val="365"/>
          <w:jc w:val="center"/>
        </w:trPr>
        <w:tc>
          <w:tcPr>
            <w:tcW w:w="4176" w:type="dxa"/>
            <w:shd w:val="clear" w:color="auto" w:fill="auto"/>
          </w:tcPr>
          <w:p w:rsidR="00D4410E" w:rsidRPr="00D937D3" w:rsidRDefault="000F1022" w:rsidP="00025780">
            <w:pPr>
              <w:rPr>
                <w:rFonts w:ascii="Times New Roman" w:hAnsi="Times New Roman" w:cs="Times New Roman"/>
                <w:sz w:val="24"/>
                <w:szCs w:val="24"/>
              </w:rPr>
            </w:pPr>
            <w:r w:rsidRPr="00D937D3">
              <w:rPr>
                <w:rFonts w:ascii="Times New Roman" w:hAnsi="Times New Roman" w:cs="Times New Roman"/>
                <w:sz w:val="24"/>
                <w:szCs w:val="24"/>
                <w:lang w:val="ru-RU"/>
              </w:rPr>
              <w:t>н</w:t>
            </w:r>
            <w:r w:rsidR="00D4410E" w:rsidRPr="00D937D3">
              <w:rPr>
                <w:rFonts w:ascii="Times New Roman" w:hAnsi="Times New Roman" w:cs="Times New Roman"/>
                <w:sz w:val="24"/>
                <w:szCs w:val="24"/>
              </w:rPr>
              <w:t>оминальная начисленная среднемесячная зарплата, руб.</w:t>
            </w:r>
          </w:p>
        </w:tc>
        <w:tc>
          <w:tcPr>
            <w:tcW w:w="1141" w:type="dxa"/>
            <w:shd w:val="clear" w:color="auto" w:fill="auto"/>
            <w:vAlign w:val="center"/>
          </w:tcPr>
          <w:p w:rsidR="00D4410E" w:rsidRPr="00D937D3" w:rsidRDefault="00F6460D" w:rsidP="00916159">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1395,6</w:t>
            </w:r>
          </w:p>
        </w:tc>
        <w:tc>
          <w:tcPr>
            <w:tcW w:w="1139" w:type="dxa"/>
            <w:shd w:val="clear" w:color="auto" w:fill="auto"/>
            <w:vAlign w:val="center"/>
          </w:tcPr>
          <w:p w:rsidR="00D4410E" w:rsidRPr="00D937D3" w:rsidRDefault="00F6460D" w:rsidP="00F6460D">
            <w:pPr>
              <w:jc w:val="center"/>
              <w:rPr>
                <w:rFonts w:ascii="Times New Roman" w:hAnsi="Times New Roman" w:cs="Times New Roman"/>
                <w:sz w:val="24"/>
                <w:szCs w:val="24"/>
                <w:lang w:val="ru-RU"/>
              </w:rPr>
            </w:pPr>
            <w:r w:rsidRPr="00D937D3">
              <w:rPr>
                <w:rFonts w:ascii="Times New Roman" w:hAnsi="Times New Roman" w:cs="Times New Roman"/>
                <w:color w:val="212529"/>
                <w:sz w:val="24"/>
                <w:szCs w:val="24"/>
                <w:shd w:val="clear" w:color="auto" w:fill="FFFFFF"/>
              </w:rPr>
              <w:t>1 696,2</w:t>
            </w:r>
          </w:p>
        </w:tc>
        <w:tc>
          <w:tcPr>
            <w:tcW w:w="1543" w:type="dxa"/>
            <w:shd w:val="clear" w:color="auto" w:fill="auto"/>
            <w:vAlign w:val="center"/>
          </w:tcPr>
          <w:p w:rsidR="00D4410E" w:rsidRPr="00A734FA" w:rsidRDefault="0075045C"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+17,7</w:t>
            </w:r>
          </w:p>
        </w:tc>
        <w:tc>
          <w:tcPr>
            <w:tcW w:w="1589" w:type="dxa"/>
            <w:shd w:val="clear" w:color="auto" w:fill="auto"/>
            <w:vAlign w:val="center"/>
          </w:tcPr>
          <w:p w:rsidR="00D4410E" w:rsidRPr="00A734FA" w:rsidRDefault="0025307D"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w:t>
            </w:r>
            <w:r w:rsidR="005A2BED" w:rsidRPr="00A734FA">
              <w:rPr>
                <w:rFonts w:ascii="Times New Roman" w:hAnsi="Times New Roman" w:cs="Times New Roman"/>
                <w:sz w:val="24"/>
                <w:szCs w:val="24"/>
                <w:lang w:val="ru-RU"/>
              </w:rPr>
              <w:t>12,7</w:t>
            </w:r>
          </w:p>
        </w:tc>
      </w:tr>
      <w:tr w:rsidR="00D4410E" w:rsidRPr="0027745C" w:rsidTr="00F46E5A">
        <w:trPr>
          <w:trHeight w:val="312"/>
          <w:jc w:val="center"/>
        </w:trPr>
        <w:tc>
          <w:tcPr>
            <w:tcW w:w="4176" w:type="dxa"/>
            <w:shd w:val="clear" w:color="auto" w:fill="auto"/>
            <w:vAlign w:val="center"/>
          </w:tcPr>
          <w:p w:rsidR="00D4410E" w:rsidRPr="00D937D3" w:rsidRDefault="00D4410E" w:rsidP="00025780">
            <w:pPr>
              <w:rPr>
                <w:rFonts w:ascii="Times New Roman" w:hAnsi="Times New Roman" w:cs="Times New Roman"/>
                <w:sz w:val="24"/>
                <w:szCs w:val="24"/>
              </w:rPr>
            </w:pPr>
            <w:r w:rsidRPr="00D937D3">
              <w:rPr>
                <w:rFonts w:ascii="Times New Roman" w:hAnsi="Times New Roman" w:cs="Times New Roman"/>
                <w:sz w:val="24"/>
                <w:szCs w:val="24"/>
              </w:rPr>
              <w:t>% газифицированного жилья</w:t>
            </w:r>
          </w:p>
        </w:tc>
        <w:tc>
          <w:tcPr>
            <w:tcW w:w="1141" w:type="dxa"/>
            <w:shd w:val="clear" w:color="auto" w:fill="auto"/>
            <w:vAlign w:val="center"/>
          </w:tcPr>
          <w:p w:rsidR="00D4410E" w:rsidRPr="00D937D3" w:rsidRDefault="00D4410E" w:rsidP="00916159">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94,8</w:t>
            </w:r>
          </w:p>
        </w:tc>
        <w:tc>
          <w:tcPr>
            <w:tcW w:w="1139" w:type="dxa"/>
            <w:shd w:val="clear" w:color="auto" w:fill="auto"/>
            <w:vAlign w:val="center"/>
          </w:tcPr>
          <w:p w:rsidR="00D4410E" w:rsidRPr="00D937D3" w:rsidRDefault="00D937D3" w:rsidP="00F6460D">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94,6</w:t>
            </w:r>
          </w:p>
        </w:tc>
        <w:tc>
          <w:tcPr>
            <w:tcW w:w="1543" w:type="dxa"/>
            <w:shd w:val="clear" w:color="auto" w:fill="auto"/>
            <w:vAlign w:val="center"/>
          </w:tcPr>
          <w:p w:rsidR="00D4410E" w:rsidRPr="00A734FA" w:rsidRDefault="00A734FA"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-0,2</w:t>
            </w:r>
          </w:p>
        </w:tc>
        <w:tc>
          <w:tcPr>
            <w:tcW w:w="1589" w:type="dxa"/>
            <w:shd w:val="clear" w:color="auto" w:fill="auto"/>
            <w:vAlign w:val="center"/>
          </w:tcPr>
          <w:p w:rsidR="00D4410E" w:rsidRPr="00A734FA" w:rsidRDefault="0025307D"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-0,1</w:t>
            </w:r>
          </w:p>
        </w:tc>
      </w:tr>
      <w:tr w:rsidR="00D4410E" w:rsidRPr="0027745C" w:rsidTr="00F46E5A">
        <w:trPr>
          <w:trHeight w:val="264"/>
          <w:jc w:val="center"/>
        </w:trPr>
        <w:tc>
          <w:tcPr>
            <w:tcW w:w="4176" w:type="dxa"/>
            <w:shd w:val="clear" w:color="auto" w:fill="auto"/>
            <w:vAlign w:val="center"/>
          </w:tcPr>
          <w:p w:rsidR="00D4410E" w:rsidRPr="00371309" w:rsidRDefault="00D4410E" w:rsidP="00025780">
            <w:pPr>
              <w:rPr>
                <w:rFonts w:ascii="Times New Roman" w:hAnsi="Times New Roman" w:cs="Times New Roman"/>
                <w:sz w:val="24"/>
                <w:szCs w:val="24"/>
              </w:rPr>
            </w:pPr>
            <w:r w:rsidRPr="00371309">
              <w:rPr>
                <w:rFonts w:ascii="Times New Roman" w:hAnsi="Times New Roman" w:cs="Times New Roman"/>
                <w:sz w:val="24"/>
                <w:szCs w:val="24"/>
              </w:rPr>
              <w:t>% жилья с центральным отоплением</w:t>
            </w:r>
          </w:p>
        </w:tc>
        <w:tc>
          <w:tcPr>
            <w:tcW w:w="1141" w:type="dxa"/>
            <w:shd w:val="clear" w:color="auto" w:fill="auto"/>
            <w:vAlign w:val="center"/>
          </w:tcPr>
          <w:p w:rsidR="00D4410E" w:rsidRPr="00371309" w:rsidRDefault="00D4410E" w:rsidP="00916159">
            <w:pPr>
              <w:jc w:val="center"/>
              <w:rPr>
                <w:rFonts w:ascii="Times New Roman" w:hAnsi="Times New Roman" w:cs="Times New Roman"/>
                <w:sz w:val="24"/>
                <w:szCs w:val="24"/>
                <w:lang w:val="ru-RU"/>
              </w:rPr>
            </w:pPr>
            <w:r w:rsidRPr="00371309">
              <w:rPr>
                <w:rFonts w:ascii="Times New Roman" w:hAnsi="Times New Roman" w:cs="Times New Roman"/>
                <w:sz w:val="24"/>
                <w:szCs w:val="24"/>
                <w:lang w:val="ru-RU"/>
              </w:rPr>
              <w:t>43,4</w:t>
            </w:r>
          </w:p>
        </w:tc>
        <w:tc>
          <w:tcPr>
            <w:tcW w:w="1139" w:type="dxa"/>
            <w:vAlign w:val="center"/>
          </w:tcPr>
          <w:p w:rsidR="00D4410E" w:rsidRPr="00371309" w:rsidRDefault="00371309" w:rsidP="00F6460D">
            <w:pPr>
              <w:jc w:val="center"/>
              <w:rPr>
                <w:rFonts w:ascii="Times New Roman" w:hAnsi="Times New Roman" w:cs="Times New Roman"/>
                <w:sz w:val="24"/>
                <w:szCs w:val="24"/>
                <w:lang w:val="ru-RU"/>
              </w:rPr>
            </w:pPr>
            <w:r w:rsidRPr="00371309">
              <w:rPr>
                <w:rFonts w:ascii="Times New Roman" w:hAnsi="Times New Roman" w:cs="Times New Roman"/>
                <w:sz w:val="24"/>
                <w:szCs w:val="24"/>
                <w:lang w:val="ru-RU"/>
              </w:rPr>
              <w:t>44,2</w:t>
            </w:r>
          </w:p>
        </w:tc>
        <w:tc>
          <w:tcPr>
            <w:tcW w:w="1543" w:type="dxa"/>
            <w:shd w:val="clear" w:color="auto" w:fill="auto"/>
            <w:vAlign w:val="center"/>
          </w:tcPr>
          <w:p w:rsidR="00D4410E" w:rsidRPr="00A734FA" w:rsidRDefault="00B913C6"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+1,8</w:t>
            </w:r>
          </w:p>
        </w:tc>
        <w:tc>
          <w:tcPr>
            <w:tcW w:w="1589" w:type="dxa"/>
            <w:shd w:val="clear" w:color="auto" w:fill="auto"/>
            <w:vAlign w:val="center"/>
          </w:tcPr>
          <w:p w:rsidR="00D4410E" w:rsidRPr="00A734FA" w:rsidRDefault="0025307D"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w:t>
            </w:r>
            <w:r w:rsidR="001D0F80" w:rsidRPr="00A734FA">
              <w:rPr>
                <w:rFonts w:ascii="Times New Roman" w:hAnsi="Times New Roman" w:cs="Times New Roman"/>
                <w:sz w:val="24"/>
                <w:szCs w:val="24"/>
                <w:lang w:val="ru-RU"/>
              </w:rPr>
              <w:t>1,4</w:t>
            </w:r>
          </w:p>
        </w:tc>
      </w:tr>
      <w:tr w:rsidR="00D4410E" w:rsidRPr="0027745C" w:rsidTr="00F46E5A">
        <w:trPr>
          <w:trHeight w:val="217"/>
          <w:jc w:val="center"/>
        </w:trPr>
        <w:tc>
          <w:tcPr>
            <w:tcW w:w="4176" w:type="dxa"/>
            <w:shd w:val="clear" w:color="auto" w:fill="auto"/>
            <w:vAlign w:val="center"/>
          </w:tcPr>
          <w:p w:rsidR="00D4410E" w:rsidRPr="00D937D3" w:rsidRDefault="00D4410E" w:rsidP="00025780">
            <w:pPr>
              <w:rPr>
                <w:rFonts w:ascii="Times New Roman" w:hAnsi="Times New Roman" w:cs="Times New Roman"/>
                <w:sz w:val="24"/>
                <w:szCs w:val="24"/>
              </w:rPr>
            </w:pPr>
            <w:r w:rsidRPr="00D937D3">
              <w:rPr>
                <w:rFonts w:ascii="Times New Roman" w:hAnsi="Times New Roman" w:cs="Times New Roman"/>
                <w:sz w:val="24"/>
                <w:szCs w:val="24"/>
              </w:rPr>
              <w:t>% жилья с канализацией</w:t>
            </w:r>
          </w:p>
        </w:tc>
        <w:tc>
          <w:tcPr>
            <w:tcW w:w="1141" w:type="dxa"/>
            <w:shd w:val="clear" w:color="auto" w:fill="auto"/>
            <w:vAlign w:val="center"/>
          </w:tcPr>
          <w:p w:rsidR="00D4410E" w:rsidRPr="00D937D3" w:rsidRDefault="00D4410E" w:rsidP="00916159">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40,7</w:t>
            </w:r>
          </w:p>
        </w:tc>
        <w:tc>
          <w:tcPr>
            <w:tcW w:w="1139" w:type="dxa"/>
            <w:vAlign w:val="center"/>
          </w:tcPr>
          <w:p w:rsidR="00D4410E" w:rsidRPr="00D937D3" w:rsidRDefault="00D937D3" w:rsidP="00F6460D">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41,6</w:t>
            </w:r>
          </w:p>
        </w:tc>
        <w:tc>
          <w:tcPr>
            <w:tcW w:w="1543" w:type="dxa"/>
            <w:shd w:val="clear" w:color="auto" w:fill="auto"/>
            <w:vAlign w:val="center"/>
          </w:tcPr>
          <w:p w:rsidR="00D4410E" w:rsidRPr="00A734FA" w:rsidRDefault="00B913C6"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+2,2</w:t>
            </w:r>
          </w:p>
        </w:tc>
        <w:tc>
          <w:tcPr>
            <w:tcW w:w="1589" w:type="dxa"/>
            <w:shd w:val="clear" w:color="auto" w:fill="auto"/>
            <w:vAlign w:val="center"/>
          </w:tcPr>
          <w:p w:rsidR="00D4410E" w:rsidRPr="00A734FA" w:rsidRDefault="0025307D"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w:t>
            </w:r>
            <w:r w:rsidR="001D0F80" w:rsidRPr="00A734FA">
              <w:rPr>
                <w:rFonts w:ascii="Times New Roman" w:hAnsi="Times New Roman" w:cs="Times New Roman"/>
                <w:sz w:val="24"/>
                <w:szCs w:val="24"/>
                <w:lang w:val="ru-RU"/>
              </w:rPr>
              <w:t>1,2</w:t>
            </w:r>
          </w:p>
        </w:tc>
      </w:tr>
      <w:tr w:rsidR="00D4410E" w:rsidRPr="0027745C" w:rsidTr="00F46E5A">
        <w:trPr>
          <w:trHeight w:val="284"/>
          <w:jc w:val="center"/>
        </w:trPr>
        <w:tc>
          <w:tcPr>
            <w:tcW w:w="4176" w:type="dxa"/>
            <w:shd w:val="clear" w:color="auto" w:fill="auto"/>
            <w:vAlign w:val="center"/>
          </w:tcPr>
          <w:p w:rsidR="00D4410E" w:rsidRPr="00D937D3" w:rsidRDefault="00D4410E" w:rsidP="00025780">
            <w:pPr>
              <w:rPr>
                <w:rFonts w:ascii="Times New Roman" w:hAnsi="Times New Roman" w:cs="Times New Roman"/>
                <w:sz w:val="24"/>
                <w:szCs w:val="24"/>
              </w:rPr>
            </w:pPr>
            <w:r w:rsidRPr="00D937D3">
              <w:rPr>
                <w:rFonts w:ascii="Times New Roman" w:hAnsi="Times New Roman" w:cs="Times New Roman"/>
                <w:sz w:val="24"/>
                <w:szCs w:val="24"/>
              </w:rPr>
              <w:t>% жилья с горячим водоснабжением</w:t>
            </w:r>
          </w:p>
        </w:tc>
        <w:tc>
          <w:tcPr>
            <w:tcW w:w="1141" w:type="dxa"/>
            <w:vAlign w:val="center"/>
          </w:tcPr>
          <w:p w:rsidR="00D4410E" w:rsidRPr="00D937D3" w:rsidRDefault="00D4410E" w:rsidP="00D4410E">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29,4</w:t>
            </w:r>
          </w:p>
        </w:tc>
        <w:tc>
          <w:tcPr>
            <w:tcW w:w="1139" w:type="dxa"/>
            <w:shd w:val="clear" w:color="auto" w:fill="auto"/>
            <w:vAlign w:val="center"/>
          </w:tcPr>
          <w:p w:rsidR="00D4410E" w:rsidRPr="00D937D3" w:rsidRDefault="00D937D3" w:rsidP="00F6460D">
            <w:pPr>
              <w:jc w:val="center"/>
              <w:rPr>
                <w:rFonts w:ascii="Times New Roman" w:hAnsi="Times New Roman" w:cs="Times New Roman"/>
                <w:sz w:val="24"/>
                <w:szCs w:val="24"/>
                <w:lang w:val="ru-RU"/>
              </w:rPr>
            </w:pPr>
            <w:r w:rsidRPr="00D937D3">
              <w:rPr>
                <w:rFonts w:ascii="Times New Roman" w:hAnsi="Times New Roman" w:cs="Times New Roman"/>
                <w:sz w:val="24"/>
                <w:szCs w:val="24"/>
                <w:lang w:val="ru-RU"/>
              </w:rPr>
              <w:t>30,6</w:t>
            </w:r>
          </w:p>
        </w:tc>
        <w:tc>
          <w:tcPr>
            <w:tcW w:w="1543" w:type="dxa"/>
            <w:shd w:val="clear" w:color="auto" w:fill="auto"/>
            <w:vAlign w:val="center"/>
          </w:tcPr>
          <w:p w:rsidR="00D4410E" w:rsidRPr="00A734FA" w:rsidRDefault="00B913C6"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+3,9</w:t>
            </w:r>
          </w:p>
        </w:tc>
        <w:tc>
          <w:tcPr>
            <w:tcW w:w="1589" w:type="dxa"/>
            <w:shd w:val="clear" w:color="auto" w:fill="auto"/>
            <w:vAlign w:val="center"/>
          </w:tcPr>
          <w:p w:rsidR="00D4410E" w:rsidRPr="00A734FA" w:rsidRDefault="00910454"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+1,1</w:t>
            </w:r>
          </w:p>
        </w:tc>
      </w:tr>
      <w:tr w:rsidR="00D4410E" w:rsidRPr="00AF0457" w:rsidTr="00F46E5A">
        <w:trPr>
          <w:trHeight w:val="234"/>
          <w:jc w:val="center"/>
        </w:trPr>
        <w:tc>
          <w:tcPr>
            <w:tcW w:w="4176" w:type="dxa"/>
            <w:shd w:val="clear" w:color="auto" w:fill="auto"/>
            <w:vAlign w:val="center"/>
          </w:tcPr>
          <w:p w:rsidR="00D4410E" w:rsidRPr="00371309" w:rsidRDefault="00D4410E" w:rsidP="00025780">
            <w:pPr>
              <w:rPr>
                <w:rFonts w:ascii="Times New Roman" w:hAnsi="Times New Roman" w:cs="Times New Roman"/>
                <w:sz w:val="24"/>
                <w:szCs w:val="24"/>
              </w:rPr>
            </w:pPr>
            <w:r w:rsidRPr="00371309">
              <w:rPr>
                <w:rFonts w:ascii="Times New Roman" w:hAnsi="Times New Roman" w:cs="Times New Roman"/>
                <w:sz w:val="24"/>
                <w:szCs w:val="24"/>
              </w:rPr>
              <w:t>% жилья с водопроводом</w:t>
            </w:r>
          </w:p>
        </w:tc>
        <w:tc>
          <w:tcPr>
            <w:tcW w:w="1141" w:type="dxa"/>
            <w:vAlign w:val="center"/>
          </w:tcPr>
          <w:p w:rsidR="00D4410E" w:rsidRPr="00371309" w:rsidRDefault="00D4410E" w:rsidP="00D4410E">
            <w:pPr>
              <w:jc w:val="center"/>
              <w:rPr>
                <w:rFonts w:ascii="Times New Roman" w:hAnsi="Times New Roman" w:cs="Times New Roman"/>
                <w:sz w:val="24"/>
                <w:szCs w:val="24"/>
                <w:lang w:val="ru-RU"/>
              </w:rPr>
            </w:pPr>
            <w:r w:rsidRPr="00371309">
              <w:rPr>
                <w:rFonts w:ascii="Times New Roman" w:hAnsi="Times New Roman" w:cs="Times New Roman"/>
                <w:sz w:val="24"/>
                <w:szCs w:val="24"/>
                <w:lang w:val="ru-RU"/>
              </w:rPr>
              <w:t>52,2</w:t>
            </w:r>
          </w:p>
        </w:tc>
        <w:tc>
          <w:tcPr>
            <w:tcW w:w="1139" w:type="dxa"/>
            <w:shd w:val="clear" w:color="auto" w:fill="auto"/>
            <w:vAlign w:val="center"/>
          </w:tcPr>
          <w:p w:rsidR="00D4410E" w:rsidRPr="00371309" w:rsidRDefault="00371309" w:rsidP="00F6460D">
            <w:pPr>
              <w:jc w:val="center"/>
              <w:rPr>
                <w:rFonts w:ascii="Times New Roman" w:hAnsi="Times New Roman" w:cs="Times New Roman"/>
                <w:sz w:val="24"/>
                <w:szCs w:val="24"/>
                <w:lang w:val="ru-RU"/>
              </w:rPr>
            </w:pPr>
            <w:r w:rsidRPr="00371309">
              <w:rPr>
                <w:rFonts w:ascii="Times New Roman" w:hAnsi="Times New Roman" w:cs="Times New Roman"/>
                <w:sz w:val="24"/>
                <w:szCs w:val="24"/>
                <w:lang w:val="ru-RU"/>
              </w:rPr>
              <w:t>53,0</w:t>
            </w:r>
          </w:p>
        </w:tc>
        <w:tc>
          <w:tcPr>
            <w:tcW w:w="1543" w:type="dxa"/>
            <w:shd w:val="clear" w:color="auto" w:fill="auto"/>
            <w:vAlign w:val="center"/>
          </w:tcPr>
          <w:p w:rsidR="00D4410E" w:rsidRPr="00A734FA" w:rsidRDefault="00B913C6"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+1,5</w:t>
            </w:r>
          </w:p>
        </w:tc>
        <w:tc>
          <w:tcPr>
            <w:tcW w:w="1589" w:type="dxa"/>
            <w:shd w:val="clear" w:color="auto" w:fill="auto"/>
            <w:vAlign w:val="center"/>
          </w:tcPr>
          <w:p w:rsidR="00D4410E" w:rsidRPr="00A734FA" w:rsidRDefault="0025307D" w:rsidP="00F6460D">
            <w:pPr>
              <w:jc w:val="center"/>
              <w:rPr>
                <w:rFonts w:ascii="Times New Roman" w:hAnsi="Times New Roman" w:cs="Times New Roman"/>
                <w:sz w:val="24"/>
                <w:szCs w:val="24"/>
                <w:lang w:val="ru-RU"/>
              </w:rPr>
            </w:pPr>
            <w:r w:rsidRPr="00A734FA">
              <w:rPr>
                <w:rFonts w:ascii="Times New Roman" w:hAnsi="Times New Roman" w:cs="Times New Roman"/>
                <w:sz w:val="24"/>
                <w:szCs w:val="24"/>
                <w:lang w:val="ru-RU"/>
              </w:rPr>
              <w:t>+</w:t>
            </w:r>
            <w:r w:rsidR="001D0F80" w:rsidRPr="00A734FA">
              <w:rPr>
                <w:rFonts w:ascii="Times New Roman" w:hAnsi="Times New Roman" w:cs="Times New Roman"/>
                <w:sz w:val="24"/>
                <w:szCs w:val="24"/>
                <w:lang w:val="ru-RU"/>
              </w:rPr>
              <w:t>0,8</w:t>
            </w:r>
          </w:p>
        </w:tc>
      </w:tr>
      <w:bookmarkEnd w:id="9"/>
    </w:tbl>
    <w:p w:rsidR="008779D5" w:rsidRDefault="008779D5" w:rsidP="00025780">
      <w:pPr>
        <w:spacing w:after="0" w:line="240" w:lineRule="auto"/>
        <w:rPr>
          <w:rFonts w:ascii="Times New Roman" w:eastAsia="Times New Roman" w:hAnsi="Times New Roman" w:cs="Times New Roman"/>
          <w:b/>
          <w:sz w:val="28"/>
          <w:szCs w:val="28"/>
        </w:rPr>
      </w:pPr>
    </w:p>
    <w:p w:rsidR="008667AF" w:rsidRPr="00C71682" w:rsidRDefault="007912BA" w:rsidP="00716BC1">
      <w:pPr>
        <w:keepNext/>
        <w:jc w:val="center"/>
        <w:outlineLvl w:val="1"/>
        <w:rPr>
          <w:rFonts w:ascii="Times New Roman" w:eastAsia="Arial Unicode MS" w:hAnsi="Times New Roman" w:cs="Times New Roman"/>
          <w:b/>
          <w:sz w:val="28"/>
          <w:szCs w:val="28"/>
        </w:rPr>
      </w:pPr>
      <w:r w:rsidRPr="00C71682">
        <w:rPr>
          <w:rFonts w:ascii="Times New Roman" w:eastAsia="Arial Unicode MS" w:hAnsi="Times New Roman" w:cs="Times New Roman"/>
          <w:b/>
          <w:sz w:val="28"/>
          <w:szCs w:val="28"/>
        </w:rPr>
        <w:t xml:space="preserve">2.4 </w:t>
      </w:r>
      <w:r w:rsidR="008667AF" w:rsidRPr="00C71682">
        <w:rPr>
          <w:rFonts w:ascii="Times New Roman" w:eastAsia="Arial Unicode MS" w:hAnsi="Times New Roman" w:cs="Times New Roman"/>
          <w:b/>
          <w:sz w:val="28"/>
          <w:szCs w:val="28"/>
        </w:rPr>
        <w:t>Анализ рисков здоров</w:t>
      </w:r>
      <w:bookmarkEnd w:id="8"/>
      <w:r w:rsidR="009F61EB" w:rsidRPr="00C71682">
        <w:rPr>
          <w:rFonts w:ascii="Times New Roman" w:eastAsia="Arial Unicode MS" w:hAnsi="Times New Roman" w:cs="Times New Roman"/>
          <w:b/>
          <w:sz w:val="28"/>
          <w:szCs w:val="28"/>
        </w:rPr>
        <w:t>ью</w:t>
      </w:r>
    </w:p>
    <w:p w:rsidR="00557E58" w:rsidRPr="005B038A" w:rsidRDefault="008667AF" w:rsidP="0039462C">
      <w:pPr>
        <w:spacing w:after="0" w:line="240" w:lineRule="auto"/>
        <w:ind w:firstLine="709"/>
        <w:jc w:val="both"/>
        <w:rPr>
          <w:lang w:val="ru-RU"/>
        </w:rPr>
      </w:pPr>
      <w:r w:rsidRPr="00517F15">
        <w:rPr>
          <w:rFonts w:ascii="Times New Roman" w:eastAsia="Times New Roman" w:hAnsi="Times New Roman" w:cs="Times New Roman"/>
          <w:sz w:val="28"/>
          <w:szCs w:val="28"/>
        </w:rPr>
        <w:t>Анализ медико-демографической и социально-гигиенической</w:t>
      </w:r>
      <w:r w:rsidR="0068066C" w:rsidRPr="00517F15">
        <w:rPr>
          <w:rFonts w:ascii="Times New Roman" w:eastAsia="Times New Roman" w:hAnsi="Times New Roman" w:cs="Times New Roman"/>
          <w:sz w:val="28"/>
          <w:szCs w:val="28"/>
        </w:rPr>
        <w:t xml:space="preserve"> ситуации показывает, что в 202</w:t>
      </w:r>
      <w:r w:rsidR="00517F15" w:rsidRPr="00517F15">
        <w:rPr>
          <w:rFonts w:ascii="Times New Roman" w:eastAsia="Times New Roman" w:hAnsi="Times New Roman" w:cs="Times New Roman"/>
          <w:sz w:val="28"/>
          <w:szCs w:val="28"/>
          <w:lang w:val="ru-RU"/>
        </w:rPr>
        <w:t>4</w:t>
      </w:r>
      <w:r w:rsidRPr="00517F15">
        <w:rPr>
          <w:rFonts w:ascii="Times New Roman" w:eastAsia="Times New Roman" w:hAnsi="Times New Roman" w:cs="Times New Roman"/>
          <w:sz w:val="28"/>
          <w:szCs w:val="28"/>
        </w:rPr>
        <w:t xml:space="preserve"> году на территории </w:t>
      </w:r>
      <w:r w:rsidR="009732C0" w:rsidRPr="00517F15">
        <w:rPr>
          <w:rFonts w:ascii="Times New Roman" w:eastAsia="Times New Roman" w:hAnsi="Times New Roman" w:cs="Times New Roman"/>
          <w:sz w:val="28"/>
          <w:szCs w:val="28"/>
        </w:rPr>
        <w:t xml:space="preserve">Дубровенского </w:t>
      </w:r>
      <w:r w:rsidRPr="00517F15">
        <w:rPr>
          <w:rFonts w:ascii="Times New Roman" w:eastAsia="Times New Roman" w:hAnsi="Times New Roman" w:cs="Times New Roman"/>
          <w:sz w:val="28"/>
          <w:szCs w:val="28"/>
        </w:rPr>
        <w:t>района имеются условия для формирования следующих рисков здоровью на популяционном уровне.</w:t>
      </w:r>
      <w:r w:rsidR="00574226" w:rsidRPr="005B038A">
        <w:t xml:space="preserve"> </w:t>
      </w:r>
    </w:p>
    <w:p w:rsidR="00557E58" w:rsidRPr="005B038A" w:rsidRDefault="00557E58" w:rsidP="0039462C">
      <w:pPr>
        <w:spacing w:after="0" w:line="240" w:lineRule="auto"/>
        <w:ind w:firstLine="708"/>
        <w:jc w:val="both"/>
        <w:rPr>
          <w:lang w:val="ru-RU"/>
        </w:rPr>
      </w:pPr>
    </w:p>
    <w:p w:rsidR="00E10B39" w:rsidRPr="00402485" w:rsidRDefault="00D2383A" w:rsidP="00402485">
      <w:pPr>
        <w:spacing w:after="0" w:line="240" w:lineRule="auto"/>
        <w:ind w:firstLine="708"/>
        <w:jc w:val="both"/>
        <w:rPr>
          <w:rFonts w:ascii="Times New Roman" w:eastAsia="Times New Roman" w:hAnsi="Times New Roman" w:cs="Times New Roman"/>
          <w:b/>
          <w:sz w:val="28"/>
          <w:szCs w:val="28"/>
          <w:u w:val="single"/>
          <w:lang w:val="ru-RU"/>
        </w:rPr>
      </w:pPr>
      <w:r w:rsidRPr="00402485">
        <w:rPr>
          <w:rFonts w:ascii="Times New Roman" w:eastAsia="Times New Roman" w:hAnsi="Times New Roman" w:cs="Times New Roman"/>
          <w:b/>
          <w:sz w:val="28"/>
          <w:szCs w:val="28"/>
          <w:u w:val="single"/>
        </w:rPr>
        <w:t>Поведенческие риски</w:t>
      </w:r>
    </w:p>
    <w:p w:rsidR="00E10B39" w:rsidRPr="00E10B39" w:rsidRDefault="00E10B39" w:rsidP="00402485">
      <w:pPr>
        <w:spacing w:line="240" w:lineRule="auto"/>
        <w:jc w:val="both"/>
        <w:rPr>
          <w:rFonts w:ascii="Times New Roman" w:hAnsi="Times New Roman" w:cs="Times New Roman"/>
          <w:sz w:val="28"/>
        </w:rPr>
      </w:pPr>
      <w:r w:rsidRPr="00402485">
        <w:rPr>
          <w:rFonts w:ascii="Times New Roman" w:hAnsi="Times New Roman" w:cs="Times New Roman"/>
          <w:noProof/>
          <w:sz w:val="28"/>
          <w:lang w:val="ru-RU" w:eastAsia="ru-RU"/>
        </w:rPr>
        <w:drawing>
          <wp:anchor distT="0" distB="0" distL="114300" distR="114300" simplePos="0" relativeHeight="251710464" behindDoc="0" locked="0" layoutInCell="1" allowOverlap="1">
            <wp:simplePos x="0" y="0"/>
            <wp:positionH relativeFrom="margin">
              <wp:posOffset>3078480</wp:posOffset>
            </wp:positionH>
            <wp:positionV relativeFrom="paragraph">
              <wp:posOffset>711835</wp:posOffset>
            </wp:positionV>
            <wp:extent cx="2730500" cy="1765935"/>
            <wp:effectExtent l="0" t="0" r="0" b="0"/>
            <wp:wrapSquare wrapText="bothSides"/>
            <wp:docPr id="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402485">
        <w:rPr>
          <w:rFonts w:ascii="Times New Roman" w:hAnsi="Times New Roman" w:cs="Times New Roman"/>
          <w:noProof/>
          <w:sz w:val="28"/>
          <w:lang w:val="ru-RU" w:eastAsia="ru-RU"/>
        </w:rPr>
        <w:drawing>
          <wp:anchor distT="0" distB="0" distL="114300" distR="114300" simplePos="0" relativeHeight="251709440" behindDoc="0" locked="0" layoutInCell="1" allowOverlap="1">
            <wp:simplePos x="0" y="0"/>
            <wp:positionH relativeFrom="margin">
              <wp:posOffset>59690</wp:posOffset>
            </wp:positionH>
            <wp:positionV relativeFrom="paragraph">
              <wp:posOffset>699135</wp:posOffset>
            </wp:positionV>
            <wp:extent cx="2918460" cy="1765935"/>
            <wp:effectExtent l="0" t="0" r="0" b="0"/>
            <wp:wrapSquare wrapText="bothSides"/>
            <wp:docPr id="1436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402485">
        <w:rPr>
          <w:rFonts w:ascii="Times New Roman" w:hAnsi="Times New Roman" w:cs="Times New Roman"/>
          <w:sz w:val="28"/>
        </w:rPr>
        <w:t>Потребление зарегистрированного и незарегистрированного алкоголя в пересчете на чистый спирт на душу населения в возрасте 15 лет и старше</w:t>
      </w:r>
    </w:p>
    <w:p w:rsidR="00E10B39" w:rsidRPr="000A4B7B" w:rsidRDefault="00E10B39" w:rsidP="00FC4766">
      <w:pPr>
        <w:spacing w:after="0"/>
        <w:jc w:val="both"/>
        <w:rPr>
          <w:rFonts w:ascii="Times New Roman" w:eastAsia="Times New Roman" w:hAnsi="Times New Roman" w:cs="Times New Roman"/>
          <w:sz w:val="18"/>
          <w:szCs w:val="28"/>
          <w:highlight w:val="yellow"/>
        </w:rPr>
      </w:pPr>
    </w:p>
    <w:p w:rsidR="00E10B39" w:rsidRPr="00E10B39" w:rsidRDefault="00E10B39" w:rsidP="0039462C">
      <w:pPr>
        <w:spacing w:after="0" w:line="240" w:lineRule="auto"/>
        <w:ind w:firstLine="709"/>
        <w:jc w:val="both"/>
        <w:rPr>
          <w:rFonts w:ascii="Times New Roman" w:eastAsia="Times New Roman" w:hAnsi="Times New Roman" w:cs="Times New Roman"/>
          <w:sz w:val="28"/>
          <w:szCs w:val="28"/>
          <w:highlight w:val="yellow"/>
          <w:lang w:val="ru-RU"/>
        </w:rPr>
      </w:pPr>
      <w:r w:rsidRPr="00E10B39">
        <w:rPr>
          <w:rFonts w:ascii="Times New Roman" w:hAnsi="Times New Roman" w:cs="Times New Roman"/>
          <w:sz w:val="28"/>
        </w:rPr>
        <w:t>Уровень потребления алкоголя по Дубровенскому району ниже областного уровня за весь период наблюдения.</w:t>
      </w:r>
      <w:r w:rsidRPr="00E10B39">
        <w:rPr>
          <w:rFonts w:ascii="Times New Roman" w:eastAsia="Times New Roman" w:hAnsi="Times New Roman" w:cs="Times New Roman"/>
          <w:sz w:val="44"/>
          <w:szCs w:val="28"/>
        </w:rPr>
        <w:t xml:space="preserve"> </w:t>
      </w:r>
      <w:r w:rsidRPr="00E10B39">
        <w:rPr>
          <w:rFonts w:ascii="Times New Roman" w:eastAsia="Times New Roman" w:hAnsi="Times New Roman" w:cs="Times New Roman"/>
          <w:sz w:val="28"/>
          <w:szCs w:val="28"/>
        </w:rPr>
        <w:t xml:space="preserve">Многолетняя динамика по району характеризуется </w:t>
      </w:r>
      <w:r>
        <w:rPr>
          <w:rFonts w:ascii="Times New Roman" w:eastAsia="Times New Roman" w:hAnsi="Times New Roman" w:cs="Times New Roman"/>
          <w:sz w:val="28"/>
          <w:szCs w:val="28"/>
          <w:lang w:val="ru-RU"/>
        </w:rPr>
        <w:t xml:space="preserve">достоверной </w:t>
      </w:r>
      <w:r w:rsidRPr="00E10B39">
        <w:rPr>
          <w:rFonts w:ascii="Times New Roman" w:eastAsia="Times New Roman" w:hAnsi="Times New Roman" w:cs="Times New Roman"/>
          <w:sz w:val="28"/>
          <w:szCs w:val="28"/>
        </w:rPr>
        <w:t xml:space="preserve">тенденцией к умеренному </w:t>
      </w:r>
      <w:r w:rsidRPr="00E10B39">
        <w:rPr>
          <w:rFonts w:ascii="Times New Roman" w:eastAsia="Times New Roman" w:hAnsi="Times New Roman" w:cs="Times New Roman"/>
          <w:sz w:val="28"/>
          <w:szCs w:val="28"/>
          <w:lang w:val="ru-RU"/>
        </w:rPr>
        <w:t xml:space="preserve">снижению </w:t>
      </w:r>
      <w:r w:rsidRPr="00E10B39">
        <w:rPr>
          <w:rFonts w:ascii="Times New Roman" w:eastAsia="Times New Roman" w:hAnsi="Times New Roman" w:cs="Times New Roman"/>
          <w:sz w:val="28"/>
          <w:szCs w:val="28"/>
        </w:rPr>
        <w:t>со средним темпом прироста (-</w:t>
      </w:r>
      <w:r w:rsidRPr="00E10B39">
        <w:rPr>
          <w:rFonts w:ascii="Times New Roman" w:eastAsia="Times New Roman" w:hAnsi="Times New Roman" w:cs="Times New Roman"/>
          <w:sz w:val="28"/>
          <w:szCs w:val="28"/>
          <w:lang w:val="ru-RU"/>
        </w:rPr>
        <w:t>4,1</w:t>
      </w:r>
      <w:r w:rsidRPr="00E10B39">
        <w:rPr>
          <w:rFonts w:ascii="Times New Roman" w:eastAsia="Times New Roman" w:hAnsi="Times New Roman" w:cs="Times New Roman"/>
          <w:sz w:val="28"/>
          <w:szCs w:val="28"/>
        </w:rPr>
        <w:t>%)</w:t>
      </w:r>
      <w:r w:rsidRPr="00E10B39">
        <w:rPr>
          <w:rFonts w:ascii="Times New Roman" w:eastAsia="Times New Roman" w:hAnsi="Times New Roman" w:cs="Times New Roman"/>
          <w:sz w:val="28"/>
          <w:szCs w:val="28"/>
          <w:lang w:val="ru-RU"/>
        </w:rPr>
        <w:t>.</w:t>
      </w:r>
    </w:p>
    <w:p w:rsidR="00E00B41" w:rsidRPr="00E10B39" w:rsidRDefault="00E10B39" w:rsidP="0039462C">
      <w:pPr>
        <w:spacing w:after="0" w:line="240" w:lineRule="auto"/>
        <w:ind w:firstLine="709"/>
        <w:jc w:val="both"/>
        <w:rPr>
          <w:rFonts w:ascii="Times New Roman" w:eastAsia="Times New Roman" w:hAnsi="Times New Roman" w:cs="Times New Roman"/>
          <w:sz w:val="28"/>
          <w:szCs w:val="28"/>
          <w:highlight w:val="yellow"/>
          <w:lang w:val="ru-RU"/>
        </w:rPr>
      </w:pPr>
      <w:r w:rsidRPr="00E10B39">
        <w:rPr>
          <w:rFonts w:ascii="Times New Roman" w:eastAsia="Times New Roman" w:hAnsi="Times New Roman" w:cs="Times New Roman"/>
          <w:sz w:val="28"/>
          <w:szCs w:val="28"/>
        </w:rPr>
        <w:lastRenderedPageBreak/>
        <w:t>Распространенность употребления табака лицами в возрасте 16 лет и старше за 201</w:t>
      </w:r>
      <w:r w:rsidRPr="00E10B39">
        <w:rPr>
          <w:rFonts w:ascii="Times New Roman" w:eastAsia="Times New Roman" w:hAnsi="Times New Roman" w:cs="Times New Roman"/>
          <w:sz w:val="28"/>
          <w:szCs w:val="28"/>
          <w:lang w:val="ru-RU"/>
        </w:rPr>
        <w:t>9</w:t>
      </w:r>
      <w:r w:rsidRPr="00E10B39">
        <w:rPr>
          <w:rFonts w:ascii="Times New Roman" w:eastAsia="Times New Roman" w:hAnsi="Times New Roman" w:cs="Times New Roman"/>
          <w:sz w:val="28"/>
          <w:szCs w:val="28"/>
        </w:rPr>
        <w:t>-202</w:t>
      </w:r>
      <w:r w:rsidRPr="00E10B39">
        <w:rPr>
          <w:rFonts w:ascii="Times New Roman" w:eastAsia="Times New Roman" w:hAnsi="Times New Roman" w:cs="Times New Roman"/>
          <w:sz w:val="28"/>
          <w:szCs w:val="28"/>
          <w:lang w:val="ru-RU"/>
        </w:rPr>
        <w:t>3</w:t>
      </w:r>
      <w:r w:rsidRPr="00E10B39">
        <w:rPr>
          <w:rFonts w:ascii="Times New Roman" w:eastAsia="Times New Roman" w:hAnsi="Times New Roman" w:cs="Times New Roman"/>
          <w:sz w:val="28"/>
          <w:szCs w:val="28"/>
        </w:rPr>
        <w:t xml:space="preserve"> гг. имеет волнообразный характер.</w:t>
      </w:r>
      <w:r w:rsidRPr="00F80516">
        <w:rPr>
          <w:rFonts w:ascii="Times New Roman" w:eastAsia="Times New Roman" w:hAnsi="Times New Roman" w:cs="Times New Roman"/>
          <w:sz w:val="28"/>
          <w:szCs w:val="28"/>
        </w:rPr>
        <w:t xml:space="preserve"> Многолетняя динамика по району </w:t>
      </w:r>
      <w:r>
        <w:rPr>
          <w:rFonts w:ascii="Times New Roman" w:eastAsia="Times New Roman" w:hAnsi="Times New Roman" w:cs="Times New Roman"/>
          <w:sz w:val="28"/>
          <w:szCs w:val="28"/>
          <w:lang w:val="ru-RU"/>
        </w:rPr>
        <w:t xml:space="preserve">неустойчивая, </w:t>
      </w:r>
      <w:r w:rsidRPr="00F80516">
        <w:rPr>
          <w:rFonts w:ascii="Times New Roman" w:eastAsia="Times New Roman" w:hAnsi="Times New Roman" w:cs="Times New Roman"/>
          <w:sz w:val="28"/>
          <w:szCs w:val="28"/>
        </w:rPr>
        <w:t xml:space="preserve">со средним темпом прироста </w:t>
      </w:r>
      <w:r w:rsidRPr="00025780">
        <w:rPr>
          <w:rFonts w:ascii="Times New Roman" w:eastAsia="Times New Roman" w:hAnsi="Times New Roman" w:cs="Times New Roman"/>
          <w:sz w:val="28"/>
          <w:szCs w:val="28"/>
        </w:rPr>
        <w:t xml:space="preserve">(- </w:t>
      </w:r>
      <w:r w:rsidRPr="00025780">
        <w:rPr>
          <w:rFonts w:ascii="Times New Roman" w:eastAsia="Times New Roman" w:hAnsi="Times New Roman" w:cs="Times New Roman"/>
          <w:sz w:val="28"/>
          <w:szCs w:val="28"/>
          <w:lang w:val="ru-RU"/>
        </w:rPr>
        <w:t>0,5</w:t>
      </w:r>
      <w:r w:rsidRPr="00025780">
        <w:rPr>
          <w:rFonts w:ascii="Times New Roman" w:eastAsia="Times New Roman" w:hAnsi="Times New Roman" w:cs="Times New Roman"/>
          <w:sz w:val="28"/>
          <w:szCs w:val="28"/>
        </w:rPr>
        <w:t xml:space="preserve"> %)</w:t>
      </w:r>
      <w:r w:rsidRPr="00025780">
        <w:rPr>
          <w:rFonts w:ascii="Times New Roman" w:eastAsia="Times New Roman" w:hAnsi="Times New Roman" w:cs="Times New Roman"/>
          <w:sz w:val="28"/>
          <w:szCs w:val="28"/>
          <w:lang w:val="ru-RU"/>
        </w:rPr>
        <w:t>.</w:t>
      </w:r>
      <w:r w:rsidR="008A4C1F" w:rsidRPr="005B038A">
        <w:rPr>
          <w:rFonts w:ascii="Times New Roman" w:eastAsia="Times New Roman" w:hAnsi="Times New Roman" w:cs="Times New Roman"/>
          <w:sz w:val="28"/>
          <w:szCs w:val="28"/>
        </w:rPr>
        <w:t xml:space="preserve"> </w:t>
      </w:r>
    </w:p>
    <w:p w:rsidR="0013785D" w:rsidRPr="005B038A" w:rsidRDefault="0013785D" w:rsidP="0039462C">
      <w:pPr>
        <w:spacing w:after="0" w:line="240" w:lineRule="auto"/>
        <w:ind w:firstLine="709"/>
        <w:jc w:val="both"/>
        <w:rPr>
          <w:rFonts w:ascii="Times New Roman" w:eastAsia="Times New Roman" w:hAnsi="Times New Roman" w:cs="Times New Roman"/>
          <w:sz w:val="28"/>
          <w:szCs w:val="28"/>
          <w:u w:val="single"/>
        </w:rPr>
      </w:pPr>
      <w:r w:rsidRPr="005B038A">
        <w:rPr>
          <w:rFonts w:ascii="Times New Roman" w:eastAsia="Times New Roman" w:hAnsi="Times New Roman" w:cs="Times New Roman"/>
          <w:sz w:val="28"/>
          <w:szCs w:val="28"/>
          <w:u w:val="single"/>
        </w:rPr>
        <w:t>Информационный стресс</w:t>
      </w:r>
    </w:p>
    <w:p w:rsidR="0013785D" w:rsidRPr="005B038A" w:rsidRDefault="0013785D" w:rsidP="0039462C">
      <w:pPr>
        <w:spacing w:after="0" w:line="240" w:lineRule="auto"/>
        <w:ind w:firstLine="709"/>
        <w:jc w:val="both"/>
        <w:rPr>
          <w:rFonts w:ascii="Times New Roman" w:eastAsia="Calibri" w:hAnsi="Times New Roman" w:cs="Times New Roman"/>
          <w:sz w:val="28"/>
          <w:szCs w:val="28"/>
          <w:lang w:eastAsia="en-US"/>
        </w:rPr>
      </w:pPr>
      <w:r w:rsidRPr="005B038A">
        <w:rPr>
          <w:rFonts w:ascii="Times New Roman" w:eastAsia="Calibri" w:hAnsi="Times New Roman" w:cs="Times New Roman"/>
          <w:sz w:val="28"/>
          <w:szCs w:val="28"/>
          <w:lang w:eastAsia="en-US"/>
        </w:rPr>
        <w:t>Человеческая деятельность все больше связана с приемом, обработкой, анализом информации. В связи за этим в жизнь людей вошел новый вид стресса – информационный стресс. Воздействие информационного стресса, вызывает характерные для любого стресса биохимические реакции, сдвиги в состоянии ряда физиологических функций и как следствие повышение общей заболеваемости.</w:t>
      </w:r>
    </w:p>
    <w:p w:rsidR="00CC513E" w:rsidRPr="005B038A" w:rsidRDefault="005B038A" w:rsidP="0039462C">
      <w:pPr>
        <w:spacing w:after="0" w:line="240" w:lineRule="auto"/>
        <w:ind w:firstLine="709"/>
        <w:jc w:val="both"/>
        <w:rPr>
          <w:rFonts w:ascii="Times New Roman" w:eastAsia="Calibri" w:hAnsi="Times New Roman" w:cs="Times New Roman"/>
          <w:sz w:val="28"/>
          <w:szCs w:val="28"/>
          <w:lang w:val="ru-RU" w:eastAsia="en-US"/>
        </w:rPr>
      </w:pPr>
      <w:r w:rsidRPr="005B038A">
        <w:rPr>
          <w:rFonts w:ascii="Times New Roman" w:eastAsia="Calibri" w:hAnsi="Times New Roman" w:cs="Times New Roman"/>
          <w:sz w:val="28"/>
          <w:szCs w:val="28"/>
          <w:lang w:val="ru-RU" w:eastAsia="en-US"/>
        </w:rPr>
        <w:t>По  данным  республиканского  социологического  исследования  по  теме  «Оценка  эффективности  реализации государственного  профилактического  проекта  «Здоровые  города  и  поселки»,  проведенного  государственным  научным учреждением «Институт социологии Национальной академии наук Беларуси» в 2023 году 60,8% респондентов (проживающих в  отдельных  городах  и  сельских  населенных  пунктах  Витебской  области,  принимающих  участие  в  реализации государственного профилактического проекта «Здоровые города и поселки») ответили, что хуже всего сказывается на состоянии их здоровья стресс и волнение.</w:t>
      </w:r>
    </w:p>
    <w:p w:rsidR="004F5418" w:rsidRPr="000069AF" w:rsidRDefault="004F5418" w:rsidP="00FC4766">
      <w:pPr>
        <w:spacing w:after="0"/>
        <w:ind w:firstLine="709"/>
        <w:jc w:val="both"/>
        <w:rPr>
          <w:rFonts w:ascii="Times New Roman" w:eastAsia="Times New Roman" w:hAnsi="Times New Roman" w:cs="Times New Roman"/>
          <w:b/>
          <w:bCs/>
          <w:sz w:val="28"/>
          <w:szCs w:val="28"/>
          <w:u w:val="single"/>
          <w:lang w:val="ru-RU"/>
        </w:rPr>
      </w:pPr>
      <w:r w:rsidRPr="000069AF">
        <w:rPr>
          <w:rFonts w:ascii="Times New Roman" w:eastAsia="Times New Roman" w:hAnsi="Times New Roman" w:cs="Times New Roman"/>
          <w:b/>
          <w:bCs/>
          <w:sz w:val="28"/>
          <w:szCs w:val="28"/>
          <w:u w:val="single"/>
        </w:rPr>
        <w:t>Состояние среды жизнедеятельности</w:t>
      </w:r>
    </w:p>
    <w:p w:rsidR="000069AF" w:rsidRPr="007E5584" w:rsidRDefault="000069AF" w:rsidP="0039462C">
      <w:pPr>
        <w:widowControl w:val="0"/>
        <w:spacing w:after="0" w:line="240" w:lineRule="auto"/>
        <w:ind w:firstLine="709"/>
        <w:jc w:val="both"/>
        <w:rPr>
          <w:rFonts w:ascii="Times New Roman" w:eastAsia="SimSun" w:hAnsi="Times New Roman" w:cs="Times New Roman"/>
          <w:sz w:val="28"/>
          <w:szCs w:val="28"/>
          <w:u w:val="single"/>
          <w:lang w:val="ru-RU" w:eastAsia="zh-CN"/>
        </w:rPr>
      </w:pPr>
      <w:r w:rsidRPr="007E5584">
        <w:rPr>
          <w:rFonts w:ascii="Times New Roman" w:eastAsia="SimSun" w:hAnsi="Times New Roman" w:cs="Times New Roman"/>
          <w:sz w:val="28"/>
          <w:szCs w:val="28"/>
          <w:u w:val="single"/>
          <w:lang w:eastAsia="zh-CN"/>
        </w:rPr>
        <w:t>Вредные условия туда:</w:t>
      </w:r>
    </w:p>
    <w:p w:rsidR="000069AF" w:rsidRPr="007E5584" w:rsidRDefault="000069AF" w:rsidP="0039462C">
      <w:pPr>
        <w:widowControl w:val="0"/>
        <w:spacing w:after="0" w:line="240" w:lineRule="auto"/>
        <w:ind w:firstLine="709"/>
        <w:jc w:val="both"/>
        <w:rPr>
          <w:rFonts w:ascii="Times New Roman" w:eastAsia="SimSun" w:hAnsi="Times New Roman" w:cs="Times New Roman"/>
          <w:sz w:val="28"/>
          <w:szCs w:val="28"/>
          <w:lang w:val="ru-RU" w:eastAsia="zh-CN"/>
        </w:rPr>
      </w:pPr>
      <w:r w:rsidRPr="007E5584">
        <w:rPr>
          <w:rFonts w:ascii="Times New Roman" w:eastAsia="SimSun" w:hAnsi="Times New Roman" w:cs="Times New Roman"/>
          <w:sz w:val="28"/>
          <w:szCs w:val="28"/>
          <w:lang w:val="ru-RU" w:eastAsia="zh-CN"/>
        </w:rPr>
        <w:t>На предприятиях района работает 2784 человек, в том числе женщин 1158. Работающих во вредных условиях труда 670 человека, в том числе женщин 338 человек.</w:t>
      </w:r>
    </w:p>
    <w:p w:rsidR="000069AF" w:rsidRPr="007E5584" w:rsidRDefault="000069AF" w:rsidP="0039462C">
      <w:pPr>
        <w:widowControl w:val="0"/>
        <w:spacing w:after="0" w:line="240" w:lineRule="auto"/>
        <w:ind w:firstLine="709"/>
        <w:jc w:val="both"/>
        <w:rPr>
          <w:rFonts w:ascii="Times New Roman" w:eastAsia="SimSun" w:hAnsi="Times New Roman" w:cs="Times New Roman"/>
          <w:sz w:val="28"/>
          <w:szCs w:val="28"/>
          <w:lang w:val="ru-RU" w:eastAsia="zh-CN"/>
        </w:rPr>
      </w:pPr>
      <w:r w:rsidRPr="007E5584">
        <w:rPr>
          <w:rFonts w:ascii="Times New Roman" w:eastAsia="SimSun" w:hAnsi="Times New Roman" w:cs="Times New Roman"/>
          <w:sz w:val="28"/>
          <w:szCs w:val="28"/>
          <w:lang w:val="ru-RU" w:eastAsia="zh-CN"/>
        </w:rPr>
        <w:t xml:space="preserve"> </w:t>
      </w:r>
      <w:r w:rsidRPr="007E5584">
        <w:rPr>
          <w:rFonts w:ascii="Times New Roman" w:eastAsia="SimSun" w:hAnsi="Times New Roman" w:cs="Times New Roman"/>
          <w:sz w:val="28"/>
          <w:szCs w:val="28"/>
          <w:lang w:eastAsia="zh-CN"/>
        </w:rPr>
        <w:t>Всего по району  в физическом перенапряжении работает 38 человек</w:t>
      </w:r>
      <w:r w:rsidRPr="007E5584">
        <w:rPr>
          <w:rFonts w:ascii="Times New Roman" w:eastAsia="SimSun" w:hAnsi="Times New Roman" w:cs="Times New Roman"/>
          <w:sz w:val="28"/>
          <w:szCs w:val="28"/>
          <w:lang w:val="ru-RU" w:eastAsia="zh-CN"/>
        </w:rPr>
        <w:t xml:space="preserve"> (мужчины)</w:t>
      </w:r>
      <w:r w:rsidRPr="007E5584">
        <w:rPr>
          <w:rFonts w:ascii="Times New Roman" w:eastAsia="SimSun" w:hAnsi="Times New Roman" w:cs="Times New Roman"/>
          <w:sz w:val="28"/>
          <w:szCs w:val="28"/>
          <w:lang w:eastAsia="zh-CN"/>
        </w:rPr>
        <w:t xml:space="preserve">,  </w:t>
      </w:r>
      <w:r w:rsidRPr="007E5584">
        <w:rPr>
          <w:rFonts w:ascii="Times New Roman" w:eastAsia="SimSun" w:hAnsi="Times New Roman" w:cs="Times New Roman"/>
          <w:sz w:val="28"/>
          <w:szCs w:val="28"/>
          <w:lang w:val="ru-RU" w:eastAsia="zh-CN"/>
        </w:rPr>
        <w:t>в условиях шума – 268 человек из них женщин 16,</w:t>
      </w:r>
      <w:r w:rsidRPr="007E5584">
        <w:rPr>
          <w:rFonts w:ascii="Times New Roman" w:eastAsia="SimSun" w:hAnsi="Times New Roman" w:cs="Times New Roman"/>
          <w:sz w:val="28"/>
          <w:szCs w:val="28"/>
          <w:lang w:eastAsia="zh-CN"/>
        </w:rPr>
        <w:t xml:space="preserve"> в вибрации 20</w:t>
      </w:r>
      <w:r w:rsidRPr="007E5584">
        <w:rPr>
          <w:rFonts w:ascii="Times New Roman" w:eastAsia="SimSun" w:hAnsi="Times New Roman" w:cs="Times New Roman"/>
          <w:sz w:val="28"/>
          <w:szCs w:val="28"/>
          <w:lang w:val="ru-RU" w:eastAsia="zh-CN"/>
        </w:rPr>
        <w:t>9 (м</w:t>
      </w:r>
      <w:r>
        <w:rPr>
          <w:rFonts w:ascii="Times New Roman" w:eastAsia="SimSun" w:hAnsi="Times New Roman" w:cs="Times New Roman"/>
          <w:sz w:val="28"/>
          <w:szCs w:val="28"/>
          <w:lang w:val="ru-RU" w:eastAsia="zh-CN"/>
        </w:rPr>
        <w:t>ужчин</w:t>
      </w:r>
      <w:r w:rsidRPr="007E5584">
        <w:rPr>
          <w:rFonts w:ascii="Times New Roman" w:eastAsia="SimSun" w:hAnsi="Times New Roman" w:cs="Times New Roman"/>
          <w:sz w:val="28"/>
          <w:szCs w:val="28"/>
          <w:lang w:val="ru-RU" w:eastAsia="zh-CN"/>
        </w:rPr>
        <w:t>)</w:t>
      </w:r>
      <w:r w:rsidRPr="007E5584">
        <w:rPr>
          <w:rFonts w:ascii="Times New Roman" w:eastAsia="SimSun" w:hAnsi="Times New Roman" w:cs="Times New Roman"/>
          <w:sz w:val="28"/>
          <w:szCs w:val="28"/>
          <w:lang w:eastAsia="zh-CN"/>
        </w:rPr>
        <w:t xml:space="preserve">, </w:t>
      </w:r>
      <w:r w:rsidRPr="007E5584">
        <w:rPr>
          <w:rFonts w:ascii="Times New Roman" w:eastAsia="SimSun" w:hAnsi="Times New Roman" w:cs="Times New Roman"/>
          <w:sz w:val="28"/>
          <w:szCs w:val="28"/>
          <w:lang w:val="ru-RU" w:eastAsia="zh-CN"/>
        </w:rPr>
        <w:t xml:space="preserve"> </w:t>
      </w:r>
      <w:r w:rsidRPr="007E5584">
        <w:rPr>
          <w:rFonts w:ascii="Times New Roman" w:eastAsia="SimSun" w:hAnsi="Times New Roman" w:cs="Times New Roman"/>
          <w:sz w:val="28"/>
          <w:szCs w:val="28"/>
          <w:lang w:eastAsia="zh-CN"/>
        </w:rPr>
        <w:t>в условиях неблагоприятных параметров микроклимата 16</w:t>
      </w:r>
      <w:r w:rsidRPr="007E5584">
        <w:rPr>
          <w:rFonts w:ascii="Times New Roman" w:eastAsia="SimSun" w:hAnsi="Times New Roman" w:cs="Times New Roman"/>
          <w:sz w:val="28"/>
          <w:szCs w:val="28"/>
          <w:lang w:val="ru-RU" w:eastAsia="zh-CN"/>
        </w:rPr>
        <w:t>3</w:t>
      </w:r>
      <w:r w:rsidRPr="007E5584">
        <w:rPr>
          <w:rFonts w:ascii="Times New Roman" w:eastAsia="SimSun" w:hAnsi="Times New Roman" w:cs="Times New Roman"/>
          <w:sz w:val="28"/>
          <w:szCs w:val="28"/>
          <w:lang w:eastAsia="zh-CN"/>
        </w:rPr>
        <w:t xml:space="preserve"> человека</w:t>
      </w:r>
      <w:r w:rsidRPr="007E5584">
        <w:rPr>
          <w:rFonts w:ascii="Times New Roman" w:eastAsia="SimSun" w:hAnsi="Times New Roman" w:cs="Times New Roman"/>
          <w:sz w:val="28"/>
          <w:szCs w:val="28"/>
          <w:lang w:val="ru-RU" w:eastAsia="zh-CN"/>
        </w:rPr>
        <w:t xml:space="preserve"> (мужчины)</w:t>
      </w:r>
      <w:r w:rsidRPr="007E5584">
        <w:rPr>
          <w:rFonts w:ascii="Times New Roman" w:eastAsia="SimSun" w:hAnsi="Times New Roman" w:cs="Times New Roman"/>
          <w:sz w:val="28"/>
          <w:szCs w:val="28"/>
          <w:lang w:eastAsia="zh-CN"/>
        </w:rPr>
        <w:t>.</w:t>
      </w:r>
    </w:p>
    <w:p w:rsidR="000069AF" w:rsidRPr="007E5584" w:rsidRDefault="000069AF" w:rsidP="0039462C">
      <w:pPr>
        <w:widowControl w:val="0"/>
        <w:spacing w:after="0" w:line="240" w:lineRule="auto"/>
        <w:ind w:firstLine="709"/>
        <w:jc w:val="both"/>
        <w:rPr>
          <w:rFonts w:ascii="Times New Roman" w:eastAsia="SimSun" w:hAnsi="Times New Roman" w:cs="Times New Roman"/>
          <w:sz w:val="28"/>
          <w:szCs w:val="28"/>
          <w:lang w:val="ru-RU" w:eastAsia="zh-CN"/>
        </w:rPr>
      </w:pPr>
      <w:r w:rsidRPr="007E5584">
        <w:rPr>
          <w:rFonts w:ascii="Times New Roman" w:eastAsia="SimSun" w:hAnsi="Times New Roman" w:cs="Times New Roman"/>
          <w:sz w:val="28"/>
          <w:szCs w:val="28"/>
          <w:lang w:eastAsia="zh-CN"/>
        </w:rPr>
        <w:t>В условиях пыли работает по району 180 человек, из них работающих на ОАО «Дубровенский льнозавод» 5</w:t>
      </w:r>
      <w:r w:rsidRPr="007E5584">
        <w:rPr>
          <w:rFonts w:ascii="Times New Roman" w:eastAsia="SimSun" w:hAnsi="Times New Roman" w:cs="Times New Roman"/>
          <w:sz w:val="28"/>
          <w:szCs w:val="28"/>
          <w:lang w:val="ru-RU" w:eastAsia="zh-CN"/>
        </w:rPr>
        <w:t>3</w:t>
      </w:r>
      <w:r w:rsidRPr="007E5584">
        <w:rPr>
          <w:rFonts w:ascii="Times New Roman" w:eastAsia="SimSun" w:hAnsi="Times New Roman" w:cs="Times New Roman"/>
          <w:sz w:val="28"/>
          <w:szCs w:val="28"/>
          <w:lang w:eastAsia="zh-CN"/>
        </w:rPr>
        <w:t xml:space="preserve"> человек</w:t>
      </w:r>
      <w:r w:rsidRPr="007E5584">
        <w:rPr>
          <w:rFonts w:ascii="Times New Roman" w:eastAsia="SimSun" w:hAnsi="Times New Roman" w:cs="Times New Roman"/>
          <w:sz w:val="28"/>
          <w:szCs w:val="28"/>
          <w:lang w:val="ru-RU" w:eastAsia="zh-CN"/>
        </w:rPr>
        <w:t>а</w:t>
      </w:r>
      <w:r w:rsidRPr="007E5584">
        <w:rPr>
          <w:rFonts w:ascii="Times New Roman" w:eastAsia="SimSun" w:hAnsi="Times New Roman" w:cs="Times New Roman"/>
          <w:sz w:val="28"/>
          <w:szCs w:val="28"/>
          <w:lang w:eastAsia="zh-CN"/>
        </w:rPr>
        <w:t xml:space="preserve">. Снижение уровня пыли произведено на ОАО «Дубровенский льнозавод» </w:t>
      </w:r>
      <w:r w:rsidRPr="007E5584">
        <w:rPr>
          <w:rFonts w:ascii="Times New Roman" w:eastAsia="SimSun" w:hAnsi="Times New Roman" w:cs="Times New Roman"/>
          <w:sz w:val="28"/>
          <w:szCs w:val="28"/>
          <w:lang w:val="ru-RU" w:eastAsia="zh-CN"/>
        </w:rPr>
        <w:t>на 2,5</w:t>
      </w:r>
      <w:r>
        <w:rPr>
          <w:rFonts w:ascii="Times New Roman" w:eastAsia="SimSun" w:hAnsi="Times New Roman" w:cs="Times New Roman"/>
          <w:sz w:val="28"/>
          <w:szCs w:val="28"/>
          <w:lang w:eastAsia="zh-CN"/>
        </w:rPr>
        <w:t xml:space="preserve"> % в основном  цеху из</w:t>
      </w:r>
      <w:r>
        <w:rPr>
          <w:rFonts w:ascii="Times New Roman" w:eastAsia="SimSun" w:hAnsi="Times New Roman" w:cs="Times New Roman"/>
          <w:sz w:val="28"/>
          <w:szCs w:val="28"/>
          <w:lang w:val="ru-RU"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sz w:val="28"/>
          <w:szCs w:val="28"/>
          <w:lang w:val="ru-RU" w:eastAsia="zh-CN"/>
        </w:rPr>
        <w:t xml:space="preserve"> </w:t>
      </w:r>
      <w:r w:rsidRPr="007E5584">
        <w:rPr>
          <w:rFonts w:ascii="Times New Roman" w:eastAsia="SimSun" w:hAnsi="Times New Roman" w:cs="Times New Roman"/>
          <w:sz w:val="28"/>
          <w:szCs w:val="28"/>
          <w:lang w:eastAsia="zh-CN"/>
        </w:rPr>
        <w:t xml:space="preserve">за дополнительного подведения дополнительных местных вентиляционных установках на рабочих местах операторов длинного и короткого волокна линии Вандомеле, </w:t>
      </w:r>
      <w:r w:rsidRPr="007E5584">
        <w:rPr>
          <w:rFonts w:ascii="Times New Roman" w:eastAsia="SimSun" w:hAnsi="Times New Roman" w:cs="Times New Roman"/>
          <w:sz w:val="28"/>
          <w:szCs w:val="28"/>
          <w:lang w:val="ru-RU" w:eastAsia="zh-CN"/>
        </w:rPr>
        <w:t xml:space="preserve"> операторов длинного волокна </w:t>
      </w:r>
      <w:r w:rsidRPr="007E5584">
        <w:rPr>
          <w:rFonts w:ascii="Times New Roman" w:eastAsia="SimSun" w:hAnsi="Times New Roman" w:cs="Times New Roman"/>
          <w:sz w:val="28"/>
          <w:szCs w:val="28"/>
          <w:lang w:eastAsia="zh-CN"/>
        </w:rPr>
        <w:t xml:space="preserve">линии МТА. </w:t>
      </w:r>
    </w:p>
    <w:p w:rsidR="000069AF" w:rsidRPr="007E5584" w:rsidRDefault="000069AF" w:rsidP="0039462C">
      <w:pPr>
        <w:spacing w:after="0" w:line="240" w:lineRule="auto"/>
        <w:ind w:firstLine="709"/>
        <w:jc w:val="both"/>
        <w:rPr>
          <w:rFonts w:ascii="Times New Roman" w:eastAsia="Times New Roman" w:hAnsi="Times New Roman" w:cs="Times New Roman"/>
          <w:sz w:val="28"/>
          <w:szCs w:val="28"/>
          <w:u w:val="single"/>
        </w:rPr>
      </w:pPr>
      <w:r w:rsidRPr="007E5584">
        <w:rPr>
          <w:rFonts w:ascii="Times New Roman" w:eastAsia="Times New Roman" w:hAnsi="Times New Roman" w:cs="Times New Roman"/>
          <w:sz w:val="28"/>
          <w:szCs w:val="28"/>
          <w:u w:val="single"/>
        </w:rPr>
        <w:t>Физические факторы</w:t>
      </w:r>
    </w:p>
    <w:p w:rsidR="00AB56E2" w:rsidRDefault="000069AF" w:rsidP="00AB56E2">
      <w:pPr>
        <w:spacing w:after="0" w:line="240" w:lineRule="auto"/>
        <w:ind w:firstLine="709"/>
        <w:jc w:val="both"/>
        <w:rPr>
          <w:rFonts w:ascii="Times New Roman" w:eastAsia="Times New Roman" w:hAnsi="Times New Roman" w:cs="Times New Roman"/>
          <w:sz w:val="28"/>
          <w:szCs w:val="28"/>
          <w:lang w:val="ru-RU"/>
        </w:rPr>
      </w:pPr>
      <w:r w:rsidRPr="007E5584">
        <w:rPr>
          <w:rFonts w:ascii="Times New Roman" w:eastAsia="Times New Roman" w:hAnsi="Times New Roman" w:cs="Times New Roman"/>
          <w:sz w:val="28"/>
          <w:szCs w:val="28"/>
        </w:rPr>
        <w:t>Одним из наиболее распространенных физических факторов, значительно ухудшающим условия труда и быта населения в городах, является шум, так в 202</w:t>
      </w:r>
      <w:r w:rsidRPr="007E5584">
        <w:rPr>
          <w:rFonts w:ascii="Times New Roman" w:eastAsia="Times New Roman" w:hAnsi="Times New Roman" w:cs="Times New Roman"/>
          <w:sz w:val="28"/>
          <w:szCs w:val="28"/>
          <w:lang w:val="ru-RU"/>
        </w:rPr>
        <w:t>4</w:t>
      </w:r>
      <w:r w:rsidRPr="007E5584">
        <w:rPr>
          <w:rFonts w:ascii="Times New Roman" w:eastAsia="Times New Roman" w:hAnsi="Times New Roman" w:cs="Times New Roman"/>
          <w:sz w:val="28"/>
          <w:szCs w:val="28"/>
        </w:rPr>
        <w:t xml:space="preserve"> году </w:t>
      </w:r>
      <w:r w:rsidRPr="007E5584">
        <w:rPr>
          <w:rFonts w:ascii="Times New Roman" w:eastAsia="Times New Roman" w:hAnsi="Times New Roman" w:cs="Times New Roman"/>
          <w:sz w:val="28"/>
          <w:szCs w:val="28"/>
          <w:lang w:val="ru-RU"/>
        </w:rPr>
        <w:t xml:space="preserve">по шуму </w:t>
      </w:r>
      <w:r>
        <w:rPr>
          <w:rFonts w:ascii="Times New Roman" w:eastAsia="Times New Roman" w:hAnsi="Times New Roman" w:cs="Times New Roman"/>
          <w:sz w:val="28"/>
          <w:szCs w:val="28"/>
        </w:rPr>
        <w:t>проведен</w:t>
      </w:r>
      <w:r>
        <w:rPr>
          <w:rFonts w:ascii="Times New Roman" w:eastAsia="Times New Roman" w:hAnsi="Times New Roman" w:cs="Times New Roman"/>
          <w:sz w:val="28"/>
          <w:szCs w:val="28"/>
          <w:lang w:val="ru-RU"/>
        </w:rPr>
        <w:t>ы</w:t>
      </w:r>
      <w:r w:rsidRPr="007E5584">
        <w:rPr>
          <w:rFonts w:ascii="Times New Roman" w:eastAsia="Times New Roman" w:hAnsi="Times New Roman" w:cs="Times New Roman"/>
          <w:sz w:val="28"/>
          <w:szCs w:val="28"/>
        </w:rPr>
        <w:t xml:space="preserve"> </w:t>
      </w:r>
      <w:r w:rsidRPr="007E5584">
        <w:rPr>
          <w:rFonts w:ascii="Times New Roman" w:eastAsia="Times New Roman" w:hAnsi="Times New Roman" w:cs="Times New Roman"/>
          <w:sz w:val="28"/>
          <w:szCs w:val="28"/>
          <w:lang w:val="ru-RU"/>
        </w:rPr>
        <w:t xml:space="preserve"> </w:t>
      </w:r>
      <w:r w:rsidRPr="007E5584">
        <w:rPr>
          <w:rFonts w:ascii="Times New Roman" w:eastAsia="Times New Roman" w:hAnsi="Times New Roman" w:cs="Times New Roman"/>
          <w:sz w:val="28"/>
          <w:szCs w:val="28"/>
        </w:rPr>
        <w:t xml:space="preserve"> 3 замера</w:t>
      </w:r>
      <w:r w:rsidRPr="007E5584">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 xml:space="preserve">  на трёх точках  </w:t>
      </w:r>
      <w:r w:rsidRPr="007E5584">
        <w:rPr>
          <w:rFonts w:ascii="Times New Roman" w:eastAsia="Times New Roman" w:hAnsi="Times New Roman" w:cs="Times New Roman"/>
          <w:sz w:val="28"/>
          <w:szCs w:val="28"/>
          <w:lang w:val="ru-RU"/>
        </w:rPr>
        <w:t>(ул.Оршанская г.Дубровно с интенсивным движением, н.п.Жабыки Дубровенский район ул.Задорожная (автомобильная дорога), н.п.Жабыки Дубровенский район  железнодорожный путь поездов),</w:t>
      </w:r>
      <w:r w:rsidRPr="007E5584">
        <w:rPr>
          <w:rFonts w:ascii="Times New Roman" w:eastAsia="Times New Roman" w:hAnsi="Times New Roman" w:cs="Times New Roman"/>
          <w:sz w:val="28"/>
          <w:szCs w:val="28"/>
        </w:rPr>
        <w:t xml:space="preserve"> </w:t>
      </w:r>
      <w:r w:rsidRPr="007E5584">
        <w:rPr>
          <w:rFonts w:ascii="Times New Roman" w:eastAsia="Times New Roman" w:hAnsi="Times New Roman" w:cs="Times New Roman"/>
          <w:sz w:val="28"/>
          <w:szCs w:val="28"/>
          <w:lang w:val="ru-RU"/>
        </w:rPr>
        <w:t>п</w:t>
      </w:r>
      <w:r w:rsidRPr="007E5584">
        <w:rPr>
          <w:rFonts w:ascii="Times New Roman" w:eastAsia="Times New Roman" w:hAnsi="Times New Roman" w:cs="Times New Roman"/>
          <w:sz w:val="28"/>
          <w:szCs w:val="28"/>
        </w:rPr>
        <w:t xml:space="preserve">ревышений гигиенического норматива не </w:t>
      </w:r>
      <w:r w:rsidRPr="007E5584">
        <w:rPr>
          <w:rFonts w:ascii="Times New Roman" w:eastAsia="Times New Roman" w:hAnsi="Times New Roman" w:cs="Times New Roman"/>
          <w:sz w:val="28"/>
          <w:szCs w:val="28"/>
          <w:lang w:val="ru-RU"/>
        </w:rPr>
        <w:t xml:space="preserve"> установлено (на протяжении пяти лет).</w:t>
      </w:r>
      <w:r w:rsidRPr="007E558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lastRenderedPageBreak/>
        <w:t>Движение большой грузоподъемной техники перенесено на объездную дорогу за городом, так,  как  д</w:t>
      </w:r>
      <w:r w:rsidRPr="007E5584">
        <w:rPr>
          <w:rFonts w:ascii="Times New Roman" w:eastAsia="Times New Roman" w:hAnsi="Times New Roman" w:cs="Times New Roman"/>
          <w:sz w:val="28"/>
          <w:szCs w:val="28"/>
        </w:rPr>
        <w:t xml:space="preserve">лительное </w:t>
      </w:r>
      <w:r>
        <w:rPr>
          <w:rFonts w:ascii="Times New Roman" w:eastAsia="Times New Roman" w:hAnsi="Times New Roman" w:cs="Times New Roman"/>
          <w:sz w:val="28"/>
          <w:szCs w:val="28"/>
          <w:lang w:val="ru-RU"/>
        </w:rPr>
        <w:t xml:space="preserve"> </w:t>
      </w:r>
      <w:r w:rsidRPr="007E5584">
        <w:rPr>
          <w:rFonts w:ascii="Times New Roman" w:eastAsia="Times New Roman" w:hAnsi="Times New Roman" w:cs="Times New Roman"/>
          <w:sz w:val="28"/>
          <w:szCs w:val="28"/>
        </w:rPr>
        <w:t>воздействие высоких уровней шума вызывает неблагоприятные последствия, сопряженные со значительным социально-гигиеническим ущербом: развитие утомления, снижение работоспособности, повышение общей заболеваемости, в том числе нарушения в системе кровообращения, которые со временем могут привести к стойким изменениям сосудистого тонуса, способствующего развитию гипертонической болезни, ишемической болезни сердца, возникновению инфаркта миокарда</w:t>
      </w:r>
      <w:r w:rsidRPr="007E5584">
        <w:rPr>
          <w:rFonts w:ascii="Times New Roman" w:eastAsia="Times New Roman" w:hAnsi="Times New Roman" w:cs="Times New Roman"/>
          <w:sz w:val="24"/>
          <w:szCs w:val="24"/>
        </w:rPr>
        <w:t>.</w:t>
      </w:r>
    </w:p>
    <w:p w:rsidR="000069AF" w:rsidRPr="00AB56E2" w:rsidRDefault="000069AF" w:rsidP="00AB56E2">
      <w:pPr>
        <w:spacing w:after="0" w:line="240" w:lineRule="auto"/>
        <w:ind w:firstLine="709"/>
        <w:jc w:val="both"/>
        <w:rPr>
          <w:rFonts w:ascii="Times New Roman" w:eastAsia="Times New Roman" w:hAnsi="Times New Roman" w:cs="Times New Roman"/>
          <w:sz w:val="28"/>
          <w:szCs w:val="28"/>
          <w:lang w:val="ru-RU"/>
        </w:rPr>
      </w:pPr>
      <w:r w:rsidRPr="007E5584">
        <w:rPr>
          <w:rFonts w:ascii="Times New Roman" w:hAnsi="Times New Roman" w:cs="Times New Roman"/>
          <w:sz w:val="28"/>
          <w:szCs w:val="28"/>
          <w:lang w:val="ru-RU"/>
        </w:rPr>
        <w:t>Ежегодно проводятся замеры атмосферного воздуха в СЗЗ (санитарно защитная зона)  на шести точках  на определение двуокиси азота, формальдегида  лабораторией   « Оршанского зонального центра гигиены и  общественного здоровья</w:t>
      </w:r>
      <w:r>
        <w:rPr>
          <w:rFonts w:ascii="Times New Roman" w:hAnsi="Times New Roman" w:cs="Times New Roman"/>
          <w:sz w:val="28"/>
          <w:szCs w:val="28"/>
          <w:lang w:val="ru-RU"/>
        </w:rPr>
        <w:t>»</w:t>
      </w:r>
      <w:r w:rsidRPr="007E5584">
        <w:rPr>
          <w:rFonts w:ascii="Times New Roman" w:hAnsi="Times New Roman" w:cs="Times New Roman"/>
          <w:sz w:val="28"/>
          <w:szCs w:val="28"/>
          <w:lang w:val="ru-RU"/>
        </w:rPr>
        <w:t xml:space="preserve"> (территория прилегающая к котельной ОАО «Дубровенский льнозавод»; пер.Заводской, 12, 14; ул.</w:t>
      </w:r>
      <w:r>
        <w:rPr>
          <w:rFonts w:ascii="Times New Roman" w:hAnsi="Times New Roman" w:cs="Times New Roman"/>
          <w:sz w:val="28"/>
          <w:szCs w:val="28"/>
          <w:lang w:val="ru-RU"/>
        </w:rPr>
        <w:t xml:space="preserve"> </w:t>
      </w:r>
      <w:r w:rsidRPr="007E5584">
        <w:rPr>
          <w:rFonts w:ascii="Times New Roman" w:hAnsi="Times New Roman" w:cs="Times New Roman"/>
          <w:sz w:val="28"/>
          <w:szCs w:val="28"/>
          <w:lang w:val="ru-RU"/>
        </w:rPr>
        <w:t>Витебская 33, ул</w:t>
      </w:r>
      <w:r>
        <w:rPr>
          <w:rFonts w:ascii="Times New Roman" w:hAnsi="Times New Roman" w:cs="Times New Roman"/>
          <w:sz w:val="28"/>
          <w:szCs w:val="28"/>
          <w:lang w:val="ru-RU"/>
        </w:rPr>
        <w:t>. Ф</w:t>
      </w:r>
      <w:r w:rsidRPr="007E5584">
        <w:rPr>
          <w:rFonts w:ascii="Times New Roman" w:hAnsi="Times New Roman" w:cs="Times New Roman"/>
          <w:sz w:val="28"/>
          <w:szCs w:val="28"/>
          <w:lang w:val="ru-RU"/>
        </w:rPr>
        <w:t xml:space="preserve">абричная 38,40 – </w:t>
      </w:r>
      <w:r>
        <w:rPr>
          <w:rFonts w:ascii="Times New Roman" w:hAnsi="Times New Roman" w:cs="Times New Roman"/>
          <w:sz w:val="28"/>
          <w:szCs w:val="28"/>
          <w:lang w:val="ru-RU"/>
        </w:rPr>
        <w:t xml:space="preserve"> в </w:t>
      </w:r>
      <w:r w:rsidRPr="007E5584">
        <w:rPr>
          <w:rFonts w:ascii="Times New Roman" w:hAnsi="Times New Roman" w:cs="Times New Roman"/>
          <w:sz w:val="28"/>
          <w:szCs w:val="28"/>
          <w:lang w:val="ru-RU"/>
        </w:rPr>
        <w:t xml:space="preserve">районе </w:t>
      </w:r>
      <w:r>
        <w:rPr>
          <w:rFonts w:ascii="Times New Roman" w:hAnsi="Times New Roman" w:cs="Times New Roman"/>
          <w:sz w:val="28"/>
          <w:szCs w:val="28"/>
          <w:lang w:val="ru-RU"/>
        </w:rPr>
        <w:t xml:space="preserve">завода).   С </w:t>
      </w:r>
      <w:r w:rsidRPr="007E5584">
        <w:rPr>
          <w:rFonts w:ascii="Times New Roman" w:hAnsi="Times New Roman" w:cs="Times New Roman"/>
          <w:sz w:val="28"/>
          <w:szCs w:val="28"/>
          <w:lang w:val="ru-RU"/>
        </w:rPr>
        <w:t>2027 года превышений выбросов</w:t>
      </w:r>
      <w:r>
        <w:rPr>
          <w:rFonts w:ascii="Times New Roman" w:hAnsi="Times New Roman" w:cs="Times New Roman"/>
          <w:sz w:val="28"/>
          <w:szCs w:val="28"/>
          <w:lang w:val="ru-RU"/>
        </w:rPr>
        <w:t xml:space="preserve"> в атмосферный воздух </w:t>
      </w:r>
      <w:r w:rsidRPr="007E5584">
        <w:rPr>
          <w:rFonts w:ascii="Times New Roman" w:hAnsi="Times New Roman" w:cs="Times New Roman"/>
          <w:sz w:val="28"/>
          <w:szCs w:val="28"/>
          <w:lang w:val="ru-RU"/>
        </w:rPr>
        <w:t xml:space="preserve"> не </w:t>
      </w:r>
      <w:r>
        <w:rPr>
          <w:rFonts w:ascii="Times New Roman" w:hAnsi="Times New Roman" w:cs="Times New Roman"/>
          <w:sz w:val="28"/>
          <w:szCs w:val="28"/>
          <w:lang w:val="ru-RU"/>
        </w:rPr>
        <w:t>установлено</w:t>
      </w:r>
      <w:r w:rsidRPr="007E5584">
        <w:rPr>
          <w:rFonts w:ascii="Times New Roman" w:hAnsi="Times New Roman" w:cs="Times New Roman"/>
          <w:sz w:val="28"/>
          <w:szCs w:val="28"/>
          <w:lang w:val="ru-RU"/>
        </w:rPr>
        <w:t>, после проведения  капитального ремонта с модернизацией котельной завода и заменой старых  котлов  на новее эффективные</w:t>
      </w:r>
      <w:r>
        <w:rPr>
          <w:rFonts w:ascii="Times New Roman" w:hAnsi="Times New Roman" w:cs="Times New Roman"/>
          <w:sz w:val="28"/>
          <w:szCs w:val="28"/>
          <w:lang w:val="ru-RU"/>
        </w:rPr>
        <w:t xml:space="preserve"> котлы (газовый, костровый)</w:t>
      </w:r>
      <w:r w:rsidRPr="007E558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7E5584">
        <w:rPr>
          <w:rFonts w:ascii="Times New Roman" w:hAnsi="Times New Roman" w:cs="Times New Roman"/>
          <w:sz w:val="28"/>
          <w:szCs w:val="28"/>
          <w:lang w:val="ru-RU"/>
        </w:rPr>
        <w:t xml:space="preserve">На другие показатели замеры  не проводятся </w:t>
      </w:r>
      <w:r>
        <w:rPr>
          <w:rFonts w:ascii="Times New Roman" w:hAnsi="Times New Roman" w:cs="Times New Roman"/>
          <w:sz w:val="28"/>
          <w:szCs w:val="28"/>
          <w:lang w:val="ru-RU"/>
        </w:rPr>
        <w:t>в виду   отсутствия</w:t>
      </w:r>
      <w:r w:rsidRPr="007E558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необходимого </w:t>
      </w:r>
      <w:r w:rsidRPr="007E5584">
        <w:rPr>
          <w:rFonts w:ascii="Times New Roman" w:hAnsi="Times New Roman" w:cs="Times New Roman"/>
          <w:sz w:val="28"/>
          <w:szCs w:val="28"/>
          <w:lang w:val="ru-RU"/>
        </w:rPr>
        <w:t xml:space="preserve"> материал</w:t>
      </w:r>
      <w:r>
        <w:rPr>
          <w:rFonts w:ascii="Times New Roman" w:hAnsi="Times New Roman" w:cs="Times New Roman"/>
          <w:sz w:val="28"/>
          <w:szCs w:val="28"/>
          <w:lang w:val="ru-RU"/>
        </w:rPr>
        <w:t>а</w:t>
      </w:r>
      <w:r w:rsidRPr="007E5584">
        <w:rPr>
          <w:rFonts w:ascii="Times New Roman" w:hAnsi="Times New Roman" w:cs="Times New Roman"/>
          <w:sz w:val="28"/>
          <w:szCs w:val="28"/>
          <w:lang w:val="ru-RU"/>
        </w:rPr>
        <w:t xml:space="preserve">  на проведение </w:t>
      </w:r>
      <w:r>
        <w:rPr>
          <w:rFonts w:ascii="Times New Roman" w:hAnsi="Times New Roman" w:cs="Times New Roman"/>
          <w:sz w:val="28"/>
          <w:szCs w:val="28"/>
          <w:lang w:val="ru-RU"/>
        </w:rPr>
        <w:t xml:space="preserve"> других </w:t>
      </w:r>
      <w:r w:rsidRPr="007E5584">
        <w:rPr>
          <w:rFonts w:ascii="Times New Roman" w:hAnsi="Times New Roman" w:cs="Times New Roman"/>
          <w:sz w:val="28"/>
          <w:szCs w:val="28"/>
          <w:lang w:val="ru-RU"/>
        </w:rPr>
        <w:t>лабораторных испытаний</w:t>
      </w:r>
      <w:r>
        <w:rPr>
          <w:rFonts w:ascii="Times New Roman" w:hAnsi="Times New Roman" w:cs="Times New Roman"/>
          <w:sz w:val="28"/>
          <w:szCs w:val="28"/>
          <w:lang w:val="ru-RU"/>
        </w:rPr>
        <w:t xml:space="preserve"> данной лаборатории</w:t>
      </w:r>
      <w:r w:rsidRPr="007E5584">
        <w:rPr>
          <w:rFonts w:ascii="Times New Roman" w:hAnsi="Times New Roman" w:cs="Times New Roman"/>
          <w:sz w:val="28"/>
          <w:szCs w:val="28"/>
          <w:lang w:val="ru-RU"/>
        </w:rPr>
        <w:t xml:space="preserve">.                                                                                                                                                                                                                                              </w:t>
      </w:r>
    </w:p>
    <w:p w:rsidR="00840217" w:rsidRPr="00AB1898" w:rsidRDefault="00840217" w:rsidP="00800A33">
      <w:pPr>
        <w:spacing w:after="0" w:line="240" w:lineRule="auto"/>
        <w:jc w:val="both"/>
        <w:rPr>
          <w:rFonts w:ascii="Times New Roman" w:eastAsia="Times New Roman" w:hAnsi="Times New Roman" w:cs="Times New Roman"/>
          <w:sz w:val="10"/>
          <w:szCs w:val="28"/>
          <w:lang w:val="ru-RU"/>
        </w:rPr>
      </w:pPr>
    </w:p>
    <w:p w:rsidR="00355832" w:rsidRPr="00355832" w:rsidRDefault="00355832" w:rsidP="008779D5">
      <w:pPr>
        <w:pStyle w:val="3"/>
        <w:jc w:val="center"/>
        <w:rPr>
          <w:szCs w:val="28"/>
          <w:u w:val="single"/>
        </w:rPr>
      </w:pPr>
      <w:r w:rsidRPr="009D5252">
        <w:rPr>
          <w:szCs w:val="28"/>
          <w:u w:val="single"/>
        </w:rPr>
        <w:t>Косвенные показатели последствий реализации рисков</w:t>
      </w:r>
    </w:p>
    <w:p w:rsidR="003F06A1" w:rsidRPr="004E5688" w:rsidRDefault="003F06A1" w:rsidP="00CD0B93">
      <w:pPr>
        <w:spacing w:after="0" w:line="240" w:lineRule="auto"/>
        <w:rPr>
          <w:rFonts w:ascii="Times New Roman" w:eastAsia="Times New Roman" w:hAnsi="Times New Roman" w:cs="Times New Roman"/>
          <w:sz w:val="20"/>
          <w:szCs w:val="28"/>
          <w:u w:val="single"/>
          <w:shd w:val="clear" w:color="auto" w:fill="FFFFFF"/>
        </w:rPr>
      </w:pPr>
    </w:p>
    <w:p w:rsidR="003A6033" w:rsidRPr="008C7D0E" w:rsidRDefault="004F5418" w:rsidP="008C7D0E">
      <w:pPr>
        <w:spacing w:after="0" w:line="240" w:lineRule="auto"/>
        <w:ind w:firstLine="709"/>
        <w:jc w:val="both"/>
        <w:rPr>
          <w:rFonts w:ascii="Times New Roman" w:eastAsia="Times New Roman" w:hAnsi="Times New Roman" w:cs="Times New Roman"/>
          <w:sz w:val="28"/>
          <w:szCs w:val="28"/>
          <w:u w:val="single"/>
          <w:shd w:val="clear" w:color="auto" w:fill="FFFFFF"/>
        </w:rPr>
      </w:pPr>
      <w:r w:rsidRPr="008C7D0E">
        <w:rPr>
          <w:rFonts w:ascii="Times New Roman" w:eastAsia="Times New Roman" w:hAnsi="Times New Roman" w:cs="Times New Roman"/>
          <w:sz w:val="28"/>
          <w:szCs w:val="28"/>
        </w:rPr>
        <w:t xml:space="preserve">Первичная заболеваемость </w:t>
      </w:r>
      <w:r w:rsidR="003A6033" w:rsidRPr="008C7D0E">
        <w:rPr>
          <w:rFonts w:ascii="Times New Roman" w:eastAsia="Times New Roman" w:hAnsi="Times New Roman" w:cs="Times New Roman"/>
          <w:sz w:val="28"/>
          <w:szCs w:val="28"/>
        </w:rPr>
        <w:t xml:space="preserve">                         Первичная заболеваемость</w:t>
      </w:r>
    </w:p>
    <w:p w:rsidR="004F5418" w:rsidRPr="00CF238A" w:rsidRDefault="00002864" w:rsidP="008C7D0E">
      <w:pPr>
        <w:spacing w:after="0" w:line="240" w:lineRule="auto"/>
        <w:ind w:hanging="993"/>
        <w:jc w:val="center"/>
        <w:rPr>
          <w:rFonts w:ascii="Times New Roman" w:eastAsia="Times New Roman" w:hAnsi="Times New Roman" w:cs="Times New Roman"/>
          <w:sz w:val="28"/>
          <w:szCs w:val="28"/>
        </w:rPr>
      </w:pPr>
      <w:r w:rsidRPr="008C7D0E">
        <w:rPr>
          <w:rFonts w:ascii="Times New Roman" w:eastAsia="Times New Roman" w:hAnsi="Times New Roman" w:cs="Times New Roman"/>
          <w:sz w:val="28"/>
          <w:szCs w:val="28"/>
        </w:rPr>
        <w:t xml:space="preserve">                 </w:t>
      </w:r>
      <w:r w:rsidR="004F5418" w:rsidRPr="008C7D0E">
        <w:rPr>
          <w:rFonts w:ascii="Times New Roman" w:eastAsia="Times New Roman" w:hAnsi="Times New Roman" w:cs="Times New Roman"/>
          <w:sz w:val="28"/>
          <w:szCs w:val="28"/>
        </w:rPr>
        <w:t xml:space="preserve">взрослого населения                   </w:t>
      </w:r>
      <w:r w:rsidR="003A6033" w:rsidRPr="008C7D0E">
        <w:rPr>
          <w:rFonts w:ascii="Times New Roman" w:eastAsia="Times New Roman" w:hAnsi="Times New Roman" w:cs="Times New Roman"/>
          <w:sz w:val="28"/>
          <w:szCs w:val="28"/>
        </w:rPr>
        <w:t xml:space="preserve">              </w:t>
      </w:r>
      <w:r w:rsidR="004F5418" w:rsidRPr="008C7D0E">
        <w:rPr>
          <w:rFonts w:ascii="Times New Roman" w:eastAsia="Times New Roman" w:hAnsi="Times New Roman" w:cs="Times New Roman"/>
          <w:sz w:val="28"/>
          <w:szCs w:val="28"/>
        </w:rPr>
        <w:t>детского населения</w:t>
      </w:r>
    </w:p>
    <w:tbl>
      <w:tblPr>
        <w:tblStyle w:val="21"/>
        <w:tblW w:w="9551" w:type="dxa"/>
        <w:jc w:val="center"/>
        <w:tblLook w:val="04A0"/>
      </w:tblPr>
      <w:tblGrid>
        <w:gridCol w:w="1896"/>
        <w:gridCol w:w="1396"/>
        <w:gridCol w:w="1367"/>
        <w:gridCol w:w="231"/>
        <w:gridCol w:w="1897"/>
        <w:gridCol w:w="1396"/>
        <w:gridCol w:w="1368"/>
      </w:tblGrid>
      <w:tr w:rsidR="004E2031" w:rsidRPr="00AB56E2" w:rsidTr="006F26E5">
        <w:trPr>
          <w:trHeight w:val="384"/>
          <w:jc w:val="center"/>
        </w:trPr>
        <w:tc>
          <w:tcPr>
            <w:tcW w:w="1900"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Классы заболеваний</w:t>
            </w:r>
          </w:p>
        </w:tc>
        <w:tc>
          <w:tcPr>
            <w:tcW w:w="1377" w:type="dxa"/>
            <w:tcBorders>
              <w:top w:val="single" w:sz="4" w:space="0" w:color="auto"/>
              <w:bottom w:val="single" w:sz="4" w:space="0" w:color="auto"/>
            </w:tcBorders>
            <w:shd w:val="clear" w:color="auto" w:fill="auto"/>
            <w:vAlign w:val="center"/>
          </w:tcPr>
          <w:p w:rsidR="004F5418" w:rsidRPr="00AB56E2" w:rsidRDefault="00CF238A" w:rsidP="00AB56E2">
            <w:pPr>
              <w:rPr>
                <w:rFonts w:ascii="Times New Roman" w:hAnsi="Times New Roman" w:cs="Times New Roman"/>
              </w:rPr>
            </w:pPr>
            <w:r w:rsidRPr="00AB56E2">
              <w:rPr>
                <w:rFonts w:ascii="Times New Roman" w:hAnsi="Times New Roman" w:cs="Times New Roman"/>
              </w:rPr>
              <w:t>Прирост 202</w:t>
            </w:r>
            <w:r w:rsidR="00AB56E2" w:rsidRPr="00AB56E2">
              <w:rPr>
                <w:rFonts w:ascii="Times New Roman" w:hAnsi="Times New Roman" w:cs="Times New Roman"/>
              </w:rPr>
              <w:t>4</w:t>
            </w:r>
            <w:r w:rsidRPr="00AB56E2">
              <w:rPr>
                <w:rFonts w:ascii="Times New Roman" w:hAnsi="Times New Roman" w:cs="Times New Roman"/>
              </w:rPr>
              <w:t>/202</w:t>
            </w:r>
            <w:r w:rsidR="00AB56E2" w:rsidRPr="00AB56E2">
              <w:rPr>
                <w:rFonts w:ascii="Times New Roman" w:hAnsi="Times New Roman" w:cs="Times New Roman"/>
              </w:rPr>
              <w:t>3</w:t>
            </w:r>
            <w:r w:rsidR="004F5418" w:rsidRPr="00AB56E2">
              <w:rPr>
                <w:rFonts w:ascii="Times New Roman" w:hAnsi="Times New Roman" w:cs="Times New Roman"/>
              </w:rPr>
              <w:t>,%</w:t>
            </w:r>
          </w:p>
        </w:tc>
        <w:tc>
          <w:tcPr>
            <w:tcW w:w="1382" w:type="dxa"/>
            <w:tcBorders>
              <w:top w:val="single" w:sz="4" w:space="0" w:color="auto"/>
              <w:bottom w:val="single" w:sz="4" w:space="0" w:color="auto"/>
              <w:right w:val="single" w:sz="4" w:space="0" w:color="auto"/>
            </w:tcBorders>
            <w:shd w:val="clear" w:color="auto" w:fill="auto"/>
          </w:tcPr>
          <w:p w:rsidR="004F5418" w:rsidRPr="00AB56E2" w:rsidRDefault="004F5418" w:rsidP="00AB56E2">
            <w:pPr>
              <w:rPr>
                <w:rFonts w:ascii="Times New Roman" w:hAnsi="Times New Roman" w:cs="Times New Roman"/>
              </w:rPr>
            </w:pPr>
            <w:r w:rsidRPr="00AB56E2">
              <w:rPr>
                <w:rFonts w:ascii="Times New Roman" w:hAnsi="Times New Roman" w:cs="Times New Roman"/>
              </w:rPr>
              <w:t>Темп среднего прироста за пе</w:t>
            </w:r>
            <w:r w:rsidR="00F133C7" w:rsidRPr="00AB56E2">
              <w:rPr>
                <w:rFonts w:ascii="Times New Roman" w:hAnsi="Times New Roman" w:cs="Times New Roman"/>
              </w:rPr>
              <w:t>р</w:t>
            </w:r>
            <w:r w:rsidR="00CF238A" w:rsidRPr="00AB56E2">
              <w:rPr>
                <w:rFonts w:ascii="Times New Roman" w:hAnsi="Times New Roman" w:cs="Times New Roman"/>
              </w:rPr>
              <w:t>иод 201</w:t>
            </w:r>
            <w:r w:rsidR="0027420C">
              <w:rPr>
                <w:rFonts w:ascii="Times New Roman" w:hAnsi="Times New Roman" w:cs="Times New Roman"/>
                <w:lang w:val="ru-RU"/>
              </w:rPr>
              <w:t>8</w:t>
            </w:r>
            <w:r w:rsidR="00CF238A" w:rsidRPr="00AB56E2">
              <w:rPr>
                <w:rFonts w:ascii="Times New Roman" w:hAnsi="Times New Roman" w:cs="Times New Roman"/>
              </w:rPr>
              <w:t>-202</w:t>
            </w:r>
            <w:r w:rsidR="0027420C">
              <w:rPr>
                <w:rFonts w:ascii="Times New Roman" w:hAnsi="Times New Roman" w:cs="Times New Roman"/>
                <w:lang w:val="ru-RU"/>
              </w:rPr>
              <w:t>4</w:t>
            </w:r>
            <w:r w:rsidRPr="00AB56E2">
              <w:rPr>
                <w:rFonts w:ascii="Times New Roman" w:hAnsi="Times New Roman" w:cs="Times New Roman"/>
              </w:rPr>
              <w:t xml:space="preserve"> годы,</w:t>
            </w:r>
            <w:r w:rsidR="00F133C7" w:rsidRPr="00AB56E2">
              <w:rPr>
                <w:rFonts w:ascii="Times New Roman" w:hAnsi="Times New Roman" w:cs="Times New Roman"/>
              </w:rPr>
              <w:t xml:space="preserve"> </w:t>
            </w:r>
            <w:r w:rsidRPr="00AB56E2">
              <w:rPr>
                <w:rFonts w:ascii="Times New Roman" w:hAnsi="Times New Roman" w:cs="Times New Roman"/>
              </w:rPr>
              <w:t>%</w:t>
            </w:r>
          </w:p>
        </w:tc>
        <w:tc>
          <w:tcPr>
            <w:tcW w:w="231" w:type="dxa"/>
            <w:tcBorders>
              <w:top w:val="nil"/>
              <w:left w:val="single" w:sz="4" w:space="0" w:color="auto"/>
              <w:bottom w:val="nil"/>
              <w:right w:val="nil"/>
            </w:tcBorders>
            <w:shd w:val="clear" w:color="auto" w:fill="auto"/>
          </w:tcPr>
          <w:p w:rsidR="004F5418" w:rsidRPr="00AB56E2" w:rsidRDefault="004F5418" w:rsidP="00AB56E2">
            <w:pPr>
              <w:rPr>
                <w:rFonts w:ascii="Times New Roman" w:hAnsi="Times New Roman" w:cs="Times New Roman"/>
              </w:rPr>
            </w:pPr>
          </w:p>
          <w:p w:rsidR="003A6033" w:rsidRPr="00AB56E2" w:rsidRDefault="003A6033" w:rsidP="00AB56E2">
            <w:pPr>
              <w:rPr>
                <w:rFonts w:ascii="Times New Roman" w:hAnsi="Times New Roman" w:cs="Times New Roman"/>
              </w:rPr>
            </w:pPr>
          </w:p>
          <w:p w:rsidR="003A6033" w:rsidRPr="00AB56E2" w:rsidRDefault="003A6033" w:rsidP="00AB56E2">
            <w:pPr>
              <w:rPr>
                <w:rFonts w:ascii="Times New Roman" w:hAnsi="Times New Roman" w:cs="Times New Roman"/>
              </w:rPr>
            </w:pPr>
          </w:p>
          <w:p w:rsidR="003A6033" w:rsidRPr="00AB56E2" w:rsidRDefault="003A6033" w:rsidP="00AB56E2">
            <w:pPr>
              <w:rPr>
                <w:rFonts w:ascii="Times New Roman" w:hAnsi="Times New Roman" w:cs="Times New Roman"/>
              </w:rPr>
            </w:pPr>
          </w:p>
        </w:tc>
        <w:tc>
          <w:tcPr>
            <w:tcW w:w="1901"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Классы заболеваний</w:t>
            </w:r>
          </w:p>
        </w:tc>
        <w:tc>
          <w:tcPr>
            <w:tcW w:w="1377" w:type="dxa"/>
            <w:tcBorders>
              <w:top w:val="single" w:sz="4" w:space="0" w:color="auto"/>
              <w:bottom w:val="single" w:sz="4" w:space="0" w:color="auto"/>
            </w:tcBorders>
            <w:shd w:val="clear" w:color="auto" w:fill="auto"/>
            <w:vAlign w:val="center"/>
          </w:tcPr>
          <w:p w:rsidR="004F5418" w:rsidRPr="00AB56E2" w:rsidRDefault="00CF238A" w:rsidP="00AB56E2">
            <w:pPr>
              <w:rPr>
                <w:rFonts w:ascii="Times New Roman" w:hAnsi="Times New Roman" w:cs="Times New Roman"/>
              </w:rPr>
            </w:pPr>
            <w:r w:rsidRPr="00AB56E2">
              <w:rPr>
                <w:rFonts w:ascii="Times New Roman" w:hAnsi="Times New Roman" w:cs="Times New Roman"/>
              </w:rPr>
              <w:t>Прирост 202</w:t>
            </w:r>
            <w:r w:rsidR="0027420C">
              <w:rPr>
                <w:rFonts w:ascii="Times New Roman" w:hAnsi="Times New Roman" w:cs="Times New Roman"/>
                <w:lang w:val="ru-RU"/>
              </w:rPr>
              <w:t>4</w:t>
            </w:r>
            <w:r w:rsidR="004F5418" w:rsidRPr="00AB56E2">
              <w:rPr>
                <w:rFonts w:ascii="Times New Roman" w:hAnsi="Times New Roman" w:cs="Times New Roman"/>
              </w:rPr>
              <w:t>/20</w:t>
            </w:r>
            <w:r w:rsidRPr="00AB56E2">
              <w:rPr>
                <w:rFonts w:ascii="Times New Roman" w:hAnsi="Times New Roman" w:cs="Times New Roman"/>
              </w:rPr>
              <w:t>2</w:t>
            </w:r>
            <w:r w:rsidR="0027420C">
              <w:rPr>
                <w:rFonts w:ascii="Times New Roman" w:hAnsi="Times New Roman" w:cs="Times New Roman"/>
                <w:lang w:val="ru-RU"/>
              </w:rPr>
              <w:t>3</w:t>
            </w:r>
            <w:r w:rsidR="004F5418" w:rsidRPr="00AB56E2">
              <w:rPr>
                <w:rFonts w:ascii="Times New Roman" w:hAnsi="Times New Roman" w:cs="Times New Roman"/>
              </w:rPr>
              <w:t>,%</w:t>
            </w:r>
          </w:p>
        </w:tc>
        <w:tc>
          <w:tcPr>
            <w:tcW w:w="1383" w:type="dxa"/>
            <w:tcBorders>
              <w:top w:val="single" w:sz="4" w:space="0" w:color="auto"/>
              <w:bottom w:val="single" w:sz="4" w:space="0" w:color="auto"/>
              <w:right w:val="single" w:sz="4" w:space="0" w:color="auto"/>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Темп среднего прироста за пе</w:t>
            </w:r>
            <w:r w:rsidR="00F133C7" w:rsidRPr="00AB56E2">
              <w:rPr>
                <w:rFonts w:ascii="Times New Roman" w:hAnsi="Times New Roman" w:cs="Times New Roman"/>
              </w:rPr>
              <w:t>р</w:t>
            </w:r>
            <w:r w:rsidR="00CF238A" w:rsidRPr="00AB56E2">
              <w:rPr>
                <w:rFonts w:ascii="Times New Roman" w:hAnsi="Times New Roman" w:cs="Times New Roman"/>
              </w:rPr>
              <w:t>иод 201</w:t>
            </w:r>
            <w:r w:rsidR="0027420C">
              <w:rPr>
                <w:rFonts w:ascii="Times New Roman" w:hAnsi="Times New Roman" w:cs="Times New Roman"/>
                <w:lang w:val="ru-RU"/>
              </w:rPr>
              <w:t>8</w:t>
            </w:r>
            <w:r w:rsidR="00CF238A" w:rsidRPr="00AB56E2">
              <w:rPr>
                <w:rFonts w:ascii="Times New Roman" w:hAnsi="Times New Roman" w:cs="Times New Roman"/>
              </w:rPr>
              <w:t>-202</w:t>
            </w:r>
            <w:r w:rsidR="0027420C">
              <w:rPr>
                <w:rFonts w:ascii="Times New Roman" w:hAnsi="Times New Roman" w:cs="Times New Roman"/>
                <w:lang w:val="ru-RU"/>
              </w:rPr>
              <w:t>4</w:t>
            </w:r>
            <w:r w:rsidR="00240524" w:rsidRPr="00AB56E2">
              <w:rPr>
                <w:rFonts w:ascii="Times New Roman" w:hAnsi="Times New Roman" w:cs="Times New Roman"/>
              </w:rPr>
              <w:t xml:space="preserve"> </w:t>
            </w:r>
            <w:r w:rsidRPr="00AB56E2">
              <w:rPr>
                <w:rFonts w:ascii="Times New Roman" w:hAnsi="Times New Roman" w:cs="Times New Roman"/>
              </w:rPr>
              <w:t>годы,</w:t>
            </w:r>
            <w:r w:rsidR="00F133C7" w:rsidRPr="00AB56E2">
              <w:rPr>
                <w:rFonts w:ascii="Times New Roman" w:hAnsi="Times New Roman" w:cs="Times New Roman"/>
              </w:rPr>
              <w:t xml:space="preserve"> </w:t>
            </w:r>
            <w:r w:rsidRPr="00AB56E2">
              <w:rPr>
                <w:rFonts w:ascii="Times New Roman" w:hAnsi="Times New Roman" w:cs="Times New Roman"/>
              </w:rPr>
              <w:t>%</w:t>
            </w:r>
          </w:p>
        </w:tc>
      </w:tr>
      <w:tr w:rsidR="004E2031" w:rsidRPr="00AB56E2" w:rsidTr="006F26E5">
        <w:trPr>
          <w:trHeight w:val="292"/>
          <w:jc w:val="center"/>
        </w:trPr>
        <w:tc>
          <w:tcPr>
            <w:tcW w:w="1900"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злокачественные новообразования</w:t>
            </w:r>
          </w:p>
        </w:tc>
        <w:tc>
          <w:tcPr>
            <w:tcW w:w="1377" w:type="dxa"/>
            <w:tcBorders>
              <w:top w:val="single" w:sz="4" w:space="0" w:color="auto"/>
              <w:bottom w:val="single" w:sz="4" w:space="0" w:color="auto"/>
            </w:tcBorders>
            <w:shd w:val="clear" w:color="auto" w:fill="auto"/>
            <w:vAlign w:val="center"/>
          </w:tcPr>
          <w:p w:rsidR="004F5418" w:rsidRPr="00633F97" w:rsidRDefault="00633F97" w:rsidP="00AB56E2">
            <w:pPr>
              <w:jc w:val="center"/>
              <w:rPr>
                <w:rFonts w:ascii="Times New Roman" w:hAnsi="Times New Roman" w:cs="Times New Roman"/>
                <w:lang w:val="ru-RU"/>
              </w:rPr>
            </w:pPr>
            <w:r>
              <w:rPr>
                <w:rFonts w:ascii="Times New Roman" w:hAnsi="Times New Roman" w:cs="Times New Roman"/>
                <w:lang w:val="ru-RU"/>
              </w:rPr>
              <w:t>+83,3</w:t>
            </w:r>
          </w:p>
        </w:tc>
        <w:tc>
          <w:tcPr>
            <w:tcW w:w="1382" w:type="dxa"/>
            <w:tcBorders>
              <w:top w:val="single" w:sz="4" w:space="0" w:color="auto"/>
              <w:bottom w:val="single" w:sz="4" w:space="0" w:color="auto"/>
              <w:right w:val="single" w:sz="4" w:space="0" w:color="auto"/>
            </w:tcBorders>
            <w:shd w:val="clear" w:color="auto" w:fill="auto"/>
            <w:vAlign w:val="center"/>
          </w:tcPr>
          <w:p w:rsidR="004F5418" w:rsidRPr="00276982" w:rsidRDefault="007A56E3" w:rsidP="00AB56E2">
            <w:pPr>
              <w:jc w:val="center"/>
              <w:rPr>
                <w:rFonts w:ascii="Times New Roman" w:hAnsi="Times New Roman" w:cs="Times New Roman"/>
                <w:lang w:val="ru-RU"/>
              </w:rPr>
            </w:pPr>
            <w:r>
              <w:rPr>
                <w:rFonts w:ascii="Times New Roman" w:hAnsi="Times New Roman" w:cs="Times New Roman"/>
                <w:lang w:val="ru-RU"/>
              </w:rPr>
              <w:t>-14,8</w:t>
            </w:r>
          </w:p>
        </w:tc>
        <w:tc>
          <w:tcPr>
            <w:tcW w:w="231" w:type="dxa"/>
            <w:tcBorders>
              <w:top w:val="nil"/>
              <w:left w:val="single" w:sz="4" w:space="0" w:color="auto"/>
              <w:bottom w:val="nil"/>
              <w:right w:val="nil"/>
            </w:tcBorders>
            <w:shd w:val="clear" w:color="auto" w:fill="auto"/>
          </w:tcPr>
          <w:p w:rsidR="004F5418" w:rsidRPr="00AB56E2" w:rsidRDefault="004F5418" w:rsidP="00AB56E2">
            <w:pPr>
              <w:rPr>
                <w:rFonts w:ascii="Times New Roman" w:hAnsi="Times New Roman" w:cs="Times New Roman"/>
              </w:rPr>
            </w:pPr>
          </w:p>
        </w:tc>
        <w:tc>
          <w:tcPr>
            <w:tcW w:w="1901"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злокачественные новообразования</w:t>
            </w:r>
          </w:p>
        </w:tc>
        <w:tc>
          <w:tcPr>
            <w:tcW w:w="1377" w:type="dxa"/>
            <w:tcBorders>
              <w:top w:val="single" w:sz="4" w:space="0" w:color="auto"/>
              <w:bottom w:val="single" w:sz="4" w:space="0" w:color="auto"/>
            </w:tcBorders>
            <w:shd w:val="clear" w:color="auto" w:fill="auto"/>
            <w:vAlign w:val="center"/>
          </w:tcPr>
          <w:p w:rsidR="004F5418" w:rsidRPr="00F544B6" w:rsidRDefault="00F544B6" w:rsidP="00AB56E2">
            <w:pPr>
              <w:jc w:val="center"/>
              <w:rPr>
                <w:rFonts w:ascii="Times New Roman" w:hAnsi="Times New Roman" w:cs="Times New Roman"/>
                <w:lang w:val="ru-RU"/>
              </w:rPr>
            </w:pPr>
            <w:r>
              <w:rPr>
                <w:rFonts w:ascii="Times New Roman" w:hAnsi="Times New Roman" w:cs="Times New Roman"/>
                <w:lang w:val="ru-RU"/>
              </w:rPr>
              <w:t>-</w:t>
            </w:r>
          </w:p>
        </w:tc>
        <w:tc>
          <w:tcPr>
            <w:tcW w:w="1383" w:type="dxa"/>
            <w:tcBorders>
              <w:top w:val="single" w:sz="4" w:space="0" w:color="auto"/>
              <w:bottom w:val="single" w:sz="4" w:space="0" w:color="auto"/>
              <w:right w:val="single" w:sz="4" w:space="0" w:color="auto"/>
            </w:tcBorders>
            <w:shd w:val="clear" w:color="auto" w:fill="auto"/>
            <w:vAlign w:val="center"/>
          </w:tcPr>
          <w:p w:rsidR="004F5418" w:rsidRPr="00F544B6" w:rsidRDefault="00F544B6" w:rsidP="00AB56E2">
            <w:pPr>
              <w:jc w:val="center"/>
              <w:rPr>
                <w:rFonts w:ascii="Times New Roman" w:hAnsi="Times New Roman" w:cs="Times New Roman"/>
                <w:lang w:val="ru-RU"/>
              </w:rPr>
            </w:pPr>
            <w:r>
              <w:rPr>
                <w:rFonts w:ascii="Times New Roman" w:hAnsi="Times New Roman" w:cs="Times New Roman"/>
                <w:lang w:val="ru-RU"/>
              </w:rPr>
              <w:t>-</w:t>
            </w:r>
          </w:p>
        </w:tc>
      </w:tr>
      <w:tr w:rsidR="004E2031" w:rsidRPr="00AB56E2" w:rsidTr="006F26E5">
        <w:trPr>
          <w:trHeight w:val="383"/>
          <w:jc w:val="center"/>
        </w:trPr>
        <w:tc>
          <w:tcPr>
            <w:tcW w:w="1900"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болезни сердечно сосудистой системы</w:t>
            </w:r>
          </w:p>
        </w:tc>
        <w:tc>
          <w:tcPr>
            <w:tcW w:w="1377" w:type="dxa"/>
            <w:tcBorders>
              <w:top w:val="single" w:sz="4" w:space="0" w:color="auto"/>
              <w:bottom w:val="single" w:sz="4" w:space="0" w:color="auto"/>
            </w:tcBorders>
            <w:shd w:val="clear" w:color="auto" w:fill="auto"/>
            <w:vAlign w:val="center"/>
          </w:tcPr>
          <w:p w:rsidR="004F5418" w:rsidRPr="00633F97" w:rsidRDefault="00633F97" w:rsidP="00AB56E2">
            <w:pPr>
              <w:jc w:val="center"/>
              <w:rPr>
                <w:rFonts w:ascii="Times New Roman" w:hAnsi="Times New Roman" w:cs="Times New Roman"/>
                <w:lang w:val="ru-RU"/>
              </w:rPr>
            </w:pPr>
            <w:r>
              <w:rPr>
                <w:rFonts w:ascii="Times New Roman" w:hAnsi="Times New Roman" w:cs="Times New Roman"/>
                <w:lang w:val="ru-RU"/>
              </w:rPr>
              <w:t>-8,2</w:t>
            </w:r>
          </w:p>
        </w:tc>
        <w:tc>
          <w:tcPr>
            <w:tcW w:w="1382" w:type="dxa"/>
            <w:tcBorders>
              <w:top w:val="single" w:sz="4" w:space="0" w:color="auto"/>
              <w:bottom w:val="single" w:sz="4" w:space="0" w:color="auto"/>
              <w:right w:val="single" w:sz="4" w:space="0" w:color="auto"/>
            </w:tcBorders>
            <w:shd w:val="clear" w:color="auto" w:fill="auto"/>
            <w:vAlign w:val="center"/>
          </w:tcPr>
          <w:p w:rsidR="004F5418" w:rsidRPr="00276982" w:rsidRDefault="007A56E3" w:rsidP="00AB56E2">
            <w:pPr>
              <w:jc w:val="center"/>
              <w:rPr>
                <w:rFonts w:ascii="Times New Roman" w:hAnsi="Times New Roman" w:cs="Times New Roman"/>
                <w:lang w:val="ru-RU"/>
              </w:rPr>
            </w:pPr>
            <w:r>
              <w:rPr>
                <w:rFonts w:ascii="Times New Roman" w:hAnsi="Times New Roman" w:cs="Times New Roman"/>
                <w:lang w:val="ru-RU"/>
              </w:rPr>
              <w:t>-5,6</w:t>
            </w:r>
          </w:p>
        </w:tc>
        <w:tc>
          <w:tcPr>
            <w:tcW w:w="231" w:type="dxa"/>
            <w:tcBorders>
              <w:top w:val="nil"/>
              <w:left w:val="single" w:sz="4" w:space="0" w:color="auto"/>
              <w:bottom w:val="nil"/>
              <w:right w:val="nil"/>
            </w:tcBorders>
            <w:shd w:val="clear" w:color="auto" w:fill="auto"/>
          </w:tcPr>
          <w:p w:rsidR="004F5418" w:rsidRPr="00AB56E2" w:rsidRDefault="004F5418" w:rsidP="00AB56E2">
            <w:pPr>
              <w:rPr>
                <w:rFonts w:ascii="Times New Roman" w:hAnsi="Times New Roman" w:cs="Times New Roman"/>
              </w:rPr>
            </w:pPr>
          </w:p>
        </w:tc>
        <w:tc>
          <w:tcPr>
            <w:tcW w:w="1901"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болезни сердечно сосудистой системы</w:t>
            </w:r>
          </w:p>
        </w:tc>
        <w:tc>
          <w:tcPr>
            <w:tcW w:w="1377" w:type="dxa"/>
            <w:tcBorders>
              <w:top w:val="single" w:sz="4" w:space="0" w:color="auto"/>
              <w:bottom w:val="single" w:sz="4" w:space="0" w:color="auto"/>
            </w:tcBorders>
            <w:shd w:val="clear" w:color="auto" w:fill="auto"/>
            <w:vAlign w:val="center"/>
          </w:tcPr>
          <w:p w:rsidR="004F5418" w:rsidRPr="0027420C" w:rsidRDefault="007A56E3" w:rsidP="00AB56E2">
            <w:pPr>
              <w:jc w:val="center"/>
              <w:rPr>
                <w:rFonts w:ascii="Times New Roman" w:hAnsi="Times New Roman" w:cs="Times New Roman"/>
                <w:lang w:val="ru-RU"/>
              </w:rPr>
            </w:pPr>
            <w:r>
              <w:rPr>
                <w:rFonts w:ascii="Times New Roman" w:hAnsi="Times New Roman" w:cs="Times New Roman"/>
                <w:lang w:val="ru-RU"/>
              </w:rPr>
              <w:t>-23,1</w:t>
            </w:r>
          </w:p>
        </w:tc>
        <w:tc>
          <w:tcPr>
            <w:tcW w:w="1383" w:type="dxa"/>
            <w:tcBorders>
              <w:top w:val="single" w:sz="4" w:space="0" w:color="auto"/>
              <w:bottom w:val="single" w:sz="4" w:space="0" w:color="auto"/>
              <w:right w:val="single" w:sz="4" w:space="0" w:color="auto"/>
            </w:tcBorders>
            <w:shd w:val="clear" w:color="auto" w:fill="auto"/>
            <w:vAlign w:val="center"/>
          </w:tcPr>
          <w:p w:rsidR="004F5418" w:rsidRPr="007A56E3" w:rsidRDefault="007A56E3" w:rsidP="00AB56E2">
            <w:pPr>
              <w:jc w:val="center"/>
              <w:rPr>
                <w:rFonts w:ascii="Times New Roman" w:hAnsi="Times New Roman" w:cs="Times New Roman"/>
                <w:lang w:val="ru-RU"/>
              </w:rPr>
            </w:pPr>
            <w:r>
              <w:rPr>
                <w:rFonts w:ascii="Times New Roman" w:hAnsi="Times New Roman" w:cs="Times New Roman"/>
                <w:lang w:val="ru-RU"/>
              </w:rPr>
              <w:t>-21,6</w:t>
            </w:r>
          </w:p>
        </w:tc>
      </w:tr>
      <w:tr w:rsidR="004E2031" w:rsidRPr="00AB56E2" w:rsidTr="00D479E6">
        <w:trPr>
          <w:trHeight w:val="337"/>
          <w:jc w:val="center"/>
        </w:trPr>
        <w:tc>
          <w:tcPr>
            <w:tcW w:w="1900"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сахарный диабет</w:t>
            </w:r>
          </w:p>
        </w:tc>
        <w:tc>
          <w:tcPr>
            <w:tcW w:w="1377" w:type="dxa"/>
            <w:tcBorders>
              <w:top w:val="single" w:sz="4" w:space="0" w:color="auto"/>
              <w:bottom w:val="single" w:sz="4" w:space="0" w:color="auto"/>
            </w:tcBorders>
            <w:shd w:val="clear" w:color="auto" w:fill="auto"/>
            <w:vAlign w:val="center"/>
          </w:tcPr>
          <w:p w:rsidR="00A00DB4" w:rsidRPr="00D03A94" w:rsidRDefault="00A462A4" w:rsidP="00AB56E2">
            <w:pPr>
              <w:jc w:val="center"/>
              <w:rPr>
                <w:rFonts w:ascii="Times New Roman" w:hAnsi="Times New Roman" w:cs="Times New Roman"/>
                <w:lang w:val="ru-RU"/>
              </w:rPr>
            </w:pPr>
            <w:r>
              <w:rPr>
                <w:rFonts w:ascii="Times New Roman" w:hAnsi="Times New Roman" w:cs="Times New Roman"/>
                <w:lang w:val="ru-RU"/>
              </w:rPr>
              <w:t>-</w:t>
            </w:r>
            <w:r w:rsidR="00D03A94">
              <w:rPr>
                <w:rFonts w:ascii="Times New Roman" w:hAnsi="Times New Roman" w:cs="Times New Roman"/>
                <w:lang w:val="ru-RU"/>
              </w:rPr>
              <w:t>13,2</w:t>
            </w:r>
          </w:p>
        </w:tc>
        <w:tc>
          <w:tcPr>
            <w:tcW w:w="1382" w:type="dxa"/>
            <w:tcBorders>
              <w:top w:val="single" w:sz="4" w:space="0" w:color="auto"/>
              <w:bottom w:val="single" w:sz="4" w:space="0" w:color="auto"/>
              <w:right w:val="single" w:sz="4" w:space="0" w:color="auto"/>
            </w:tcBorders>
            <w:shd w:val="clear" w:color="auto" w:fill="auto"/>
            <w:vAlign w:val="center"/>
          </w:tcPr>
          <w:p w:rsidR="004F5418" w:rsidRPr="00D03A94" w:rsidRDefault="00D03A94" w:rsidP="00D03A94">
            <w:pPr>
              <w:jc w:val="center"/>
              <w:rPr>
                <w:rFonts w:ascii="Times New Roman" w:hAnsi="Times New Roman" w:cs="Times New Roman"/>
                <w:lang w:val="ru-RU"/>
              </w:rPr>
            </w:pPr>
            <w:r>
              <w:rPr>
                <w:rFonts w:ascii="Times New Roman" w:hAnsi="Times New Roman" w:cs="Times New Roman"/>
                <w:lang w:val="ru-RU"/>
              </w:rPr>
              <w:t>+25,7</w:t>
            </w:r>
          </w:p>
        </w:tc>
        <w:tc>
          <w:tcPr>
            <w:tcW w:w="231" w:type="dxa"/>
            <w:tcBorders>
              <w:top w:val="nil"/>
              <w:left w:val="single" w:sz="4" w:space="0" w:color="auto"/>
              <w:bottom w:val="nil"/>
              <w:right w:val="nil"/>
            </w:tcBorders>
            <w:shd w:val="clear" w:color="auto" w:fill="auto"/>
          </w:tcPr>
          <w:p w:rsidR="004F5418" w:rsidRPr="00AB56E2" w:rsidRDefault="004F5418" w:rsidP="00AB56E2">
            <w:pPr>
              <w:rPr>
                <w:rFonts w:ascii="Times New Roman" w:hAnsi="Times New Roman" w:cs="Times New Roman"/>
              </w:rPr>
            </w:pPr>
          </w:p>
        </w:tc>
        <w:tc>
          <w:tcPr>
            <w:tcW w:w="1901"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сахарный диабет</w:t>
            </w:r>
          </w:p>
        </w:tc>
        <w:tc>
          <w:tcPr>
            <w:tcW w:w="1377" w:type="dxa"/>
            <w:tcBorders>
              <w:top w:val="single" w:sz="4" w:space="0" w:color="auto"/>
              <w:bottom w:val="single" w:sz="4" w:space="0" w:color="auto"/>
            </w:tcBorders>
            <w:shd w:val="clear" w:color="auto" w:fill="auto"/>
            <w:vAlign w:val="center"/>
          </w:tcPr>
          <w:p w:rsidR="004F5418" w:rsidRPr="007A56E3" w:rsidRDefault="00B7211F" w:rsidP="00AB56E2">
            <w:pPr>
              <w:jc w:val="center"/>
              <w:rPr>
                <w:rFonts w:ascii="Times New Roman" w:hAnsi="Times New Roman" w:cs="Times New Roman"/>
                <w:lang w:val="ru-RU"/>
              </w:rPr>
            </w:pPr>
            <w:r>
              <w:rPr>
                <w:rFonts w:ascii="Times New Roman" w:hAnsi="Times New Roman" w:cs="Times New Roman"/>
                <w:lang w:val="ru-RU"/>
              </w:rPr>
              <w:t>-</w:t>
            </w:r>
            <w:r w:rsidR="00D03A94">
              <w:rPr>
                <w:rFonts w:ascii="Times New Roman" w:hAnsi="Times New Roman" w:cs="Times New Roman"/>
                <w:lang w:val="ru-RU"/>
              </w:rPr>
              <w:t>100,0</w:t>
            </w:r>
          </w:p>
        </w:tc>
        <w:tc>
          <w:tcPr>
            <w:tcW w:w="1383" w:type="dxa"/>
            <w:tcBorders>
              <w:top w:val="single" w:sz="4" w:space="0" w:color="auto"/>
              <w:bottom w:val="single" w:sz="4" w:space="0" w:color="auto"/>
              <w:right w:val="single" w:sz="4" w:space="0" w:color="auto"/>
            </w:tcBorders>
            <w:shd w:val="clear" w:color="auto" w:fill="auto"/>
            <w:vAlign w:val="center"/>
          </w:tcPr>
          <w:p w:rsidR="004F5418" w:rsidRPr="00B7211F" w:rsidRDefault="00D03A94" w:rsidP="00AB56E2">
            <w:pPr>
              <w:jc w:val="center"/>
              <w:rPr>
                <w:rFonts w:ascii="Times New Roman" w:hAnsi="Times New Roman" w:cs="Times New Roman"/>
                <w:lang w:val="ru-RU"/>
              </w:rPr>
            </w:pPr>
            <w:r>
              <w:rPr>
                <w:rFonts w:ascii="Times New Roman" w:hAnsi="Times New Roman" w:cs="Times New Roman"/>
                <w:lang w:val="ru-RU"/>
              </w:rPr>
              <w:t>-</w:t>
            </w:r>
          </w:p>
        </w:tc>
      </w:tr>
      <w:tr w:rsidR="004E2031" w:rsidRPr="00AB56E2" w:rsidTr="006F26E5">
        <w:trPr>
          <w:trHeight w:val="234"/>
          <w:jc w:val="center"/>
        </w:trPr>
        <w:tc>
          <w:tcPr>
            <w:tcW w:w="1900"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травмы, отравления и др.</w:t>
            </w:r>
            <w:r w:rsidR="008779D5" w:rsidRPr="00AB56E2">
              <w:rPr>
                <w:rFonts w:ascii="Times New Roman" w:hAnsi="Times New Roman" w:cs="Times New Roman"/>
              </w:rPr>
              <w:t xml:space="preserve"> </w:t>
            </w:r>
            <w:r w:rsidRPr="00AB56E2">
              <w:rPr>
                <w:rFonts w:ascii="Times New Roman" w:hAnsi="Times New Roman" w:cs="Times New Roman"/>
              </w:rPr>
              <w:t>последствия воздействия внешних причин</w:t>
            </w:r>
          </w:p>
        </w:tc>
        <w:tc>
          <w:tcPr>
            <w:tcW w:w="1377" w:type="dxa"/>
            <w:tcBorders>
              <w:top w:val="single" w:sz="4" w:space="0" w:color="auto"/>
              <w:bottom w:val="single" w:sz="4" w:space="0" w:color="auto"/>
            </w:tcBorders>
            <w:shd w:val="clear" w:color="auto" w:fill="auto"/>
            <w:vAlign w:val="center"/>
          </w:tcPr>
          <w:p w:rsidR="004F5418" w:rsidRPr="00633F97" w:rsidRDefault="00633F97" w:rsidP="00AB56E2">
            <w:pPr>
              <w:jc w:val="center"/>
              <w:rPr>
                <w:rFonts w:ascii="Times New Roman" w:hAnsi="Times New Roman" w:cs="Times New Roman"/>
                <w:lang w:val="ru-RU"/>
              </w:rPr>
            </w:pPr>
            <w:r>
              <w:rPr>
                <w:rFonts w:ascii="Times New Roman" w:hAnsi="Times New Roman" w:cs="Times New Roman"/>
                <w:lang w:val="ru-RU"/>
              </w:rPr>
              <w:t>+41,5</w:t>
            </w:r>
          </w:p>
        </w:tc>
        <w:tc>
          <w:tcPr>
            <w:tcW w:w="1382" w:type="dxa"/>
            <w:tcBorders>
              <w:top w:val="single" w:sz="4" w:space="0" w:color="auto"/>
              <w:bottom w:val="single" w:sz="4" w:space="0" w:color="auto"/>
              <w:right w:val="single" w:sz="4" w:space="0" w:color="auto"/>
            </w:tcBorders>
            <w:shd w:val="clear" w:color="auto" w:fill="auto"/>
            <w:vAlign w:val="center"/>
          </w:tcPr>
          <w:p w:rsidR="004F5418" w:rsidRPr="00276982" w:rsidRDefault="007A56E3" w:rsidP="00AB56E2">
            <w:pPr>
              <w:jc w:val="center"/>
              <w:rPr>
                <w:rFonts w:ascii="Times New Roman" w:hAnsi="Times New Roman" w:cs="Times New Roman"/>
                <w:lang w:val="ru-RU"/>
              </w:rPr>
            </w:pPr>
            <w:r>
              <w:rPr>
                <w:rFonts w:ascii="Times New Roman" w:hAnsi="Times New Roman" w:cs="Times New Roman"/>
                <w:lang w:val="ru-RU"/>
              </w:rPr>
              <w:t>+5,7</w:t>
            </w:r>
          </w:p>
        </w:tc>
        <w:tc>
          <w:tcPr>
            <w:tcW w:w="231" w:type="dxa"/>
            <w:tcBorders>
              <w:top w:val="nil"/>
              <w:left w:val="single" w:sz="4" w:space="0" w:color="auto"/>
              <w:bottom w:val="nil"/>
              <w:right w:val="nil"/>
            </w:tcBorders>
            <w:shd w:val="clear" w:color="auto" w:fill="auto"/>
          </w:tcPr>
          <w:p w:rsidR="004F5418" w:rsidRPr="00AB56E2" w:rsidRDefault="004F5418" w:rsidP="00AB56E2">
            <w:pPr>
              <w:rPr>
                <w:rFonts w:ascii="Times New Roman" w:hAnsi="Times New Roman" w:cs="Times New Roman"/>
              </w:rPr>
            </w:pPr>
          </w:p>
        </w:tc>
        <w:tc>
          <w:tcPr>
            <w:tcW w:w="1901" w:type="dxa"/>
            <w:tcBorders>
              <w:top w:val="single" w:sz="4" w:space="0" w:color="auto"/>
              <w:left w:val="single" w:sz="4" w:space="0" w:color="auto"/>
              <w:bottom w:val="single" w:sz="4" w:space="0" w:color="auto"/>
              <w:right w:val="nil"/>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травмы, отравлен</w:t>
            </w:r>
            <w:r w:rsidR="006C17C8" w:rsidRPr="00AB56E2">
              <w:rPr>
                <w:rFonts w:ascii="Times New Roman" w:hAnsi="Times New Roman" w:cs="Times New Roman"/>
              </w:rPr>
              <w:t xml:space="preserve">ия и др.последствия воздействия </w:t>
            </w:r>
            <w:r w:rsidRPr="00AB56E2">
              <w:rPr>
                <w:rFonts w:ascii="Times New Roman" w:hAnsi="Times New Roman" w:cs="Times New Roman"/>
              </w:rPr>
              <w:t>внешних причин</w:t>
            </w:r>
          </w:p>
        </w:tc>
        <w:tc>
          <w:tcPr>
            <w:tcW w:w="1377" w:type="dxa"/>
            <w:tcBorders>
              <w:top w:val="single" w:sz="4" w:space="0" w:color="auto"/>
              <w:bottom w:val="single" w:sz="4" w:space="0" w:color="auto"/>
            </w:tcBorders>
            <w:shd w:val="clear" w:color="auto" w:fill="auto"/>
            <w:vAlign w:val="center"/>
          </w:tcPr>
          <w:p w:rsidR="004F5418" w:rsidRPr="00AB56E2" w:rsidRDefault="007A56E3" w:rsidP="00AB56E2">
            <w:pPr>
              <w:jc w:val="center"/>
              <w:rPr>
                <w:rFonts w:ascii="Times New Roman" w:hAnsi="Times New Roman" w:cs="Times New Roman"/>
              </w:rPr>
            </w:pPr>
            <w:r>
              <w:rPr>
                <w:rFonts w:ascii="Times New Roman" w:hAnsi="Times New Roman" w:cs="Times New Roman"/>
                <w:lang w:val="ru-RU"/>
              </w:rPr>
              <w:t>-59,7</w:t>
            </w:r>
          </w:p>
        </w:tc>
        <w:tc>
          <w:tcPr>
            <w:tcW w:w="1383" w:type="dxa"/>
            <w:tcBorders>
              <w:top w:val="single" w:sz="4" w:space="0" w:color="auto"/>
              <w:bottom w:val="single" w:sz="4" w:space="0" w:color="auto"/>
              <w:right w:val="single" w:sz="4" w:space="0" w:color="auto"/>
            </w:tcBorders>
            <w:shd w:val="clear" w:color="auto" w:fill="auto"/>
            <w:vAlign w:val="center"/>
          </w:tcPr>
          <w:p w:rsidR="004F5418" w:rsidRPr="007A56E3" w:rsidRDefault="007A56E3" w:rsidP="00AB56E2">
            <w:pPr>
              <w:jc w:val="center"/>
              <w:rPr>
                <w:rFonts w:ascii="Times New Roman" w:hAnsi="Times New Roman" w:cs="Times New Roman"/>
                <w:lang w:val="ru-RU"/>
              </w:rPr>
            </w:pPr>
            <w:r>
              <w:rPr>
                <w:rFonts w:ascii="Times New Roman" w:hAnsi="Times New Roman" w:cs="Times New Roman"/>
                <w:lang w:val="ru-RU"/>
              </w:rPr>
              <w:t>-12,3</w:t>
            </w:r>
          </w:p>
        </w:tc>
      </w:tr>
      <w:tr w:rsidR="004E2031" w:rsidRPr="00AB56E2" w:rsidTr="006F26E5">
        <w:trPr>
          <w:trHeight w:val="112"/>
          <w:jc w:val="center"/>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психические расстройства и расстройства поведения</w:t>
            </w:r>
          </w:p>
        </w:tc>
        <w:tc>
          <w:tcPr>
            <w:tcW w:w="1377" w:type="dxa"/>
            <w:shd w:val="clear" w:color="auto" w:fill="auto"/>
            <w:vAlign w:val="center"/>
          </w:tcPr>
          <w:p w:rsidR="004F5418" w:rsidRPr="00633F97" w:rsidRDefault="00633F97" w:rsidP="00AB56E2">
            <w:pPr>
              <w:jc w:val="center"/>
              <w:rPr>
                <w:rFonts w:ascii="Times New Roman" w:hAnsi="Times New Roman" w:cs="Times New Roman"/>
                <w:lang w:val="ru-RU"/>
              </w:rPr>
            </w:pPr>
            <w:r>
              <w:rPr>
                <w:rFonts w:ascii="Times New Roman" w:hAnsi="Times New Roman" w:cs="Times New Roman"/>
                <w:lang w:val="ru-RU"/>
              </w:rPr>
              <w:t>+24,8</w:t>
            </w:r>
          </w:p>
        </w:tc>
        <w:tc>
          <w:tcPr>
            <w:tcW w:w="1382" w:type="dxa"/>
            <w:tcBorders>
              <w:right w:val="single" w:sz="4" w:space="0" w:color="auto"/>
            </w:tcBorders>
            <w:shd w:val="clear" w:color="auto" w:fill="auto"/>
            <w:vAlign w:val="center"/>
          </w:tcPr>
          <w:p w:rsidR="004F5418" w:rsidRPr="00276982" w:rsidRDefault="007A56E3" w:rsidP="007A56E3">
            <w:pPr>
              <w:jc w:val="center"/>
              <w:rPr>
                <w:rFonts w:ascii="Times New Roman" w:hAnsi="Times New Roman" w:cs="Times New Roman"/>
                <w:lang w:val="ru-RU"/>
              </w:rPr>
            </w:pPr>
            <w:r>
              <w:rPr>
                <w:rFonts w:ascii="Times New Roman" w:hAnsi="Times New Roman" w:cs="Times New Roman"/>
                <w:lang w:val="ru-RU"/>
              </w:rPr>
              <w:t>-6,4</w:t>
            </w:r>
          </w:p>
        </w:tc>
        <w:tc>
          <w:tcPr>
            <w:tcW w:w="231" w:type="dxa"/>
            <w:tcBorders>
              <w:top w:val="nil"/>
              <w:left w:val="single" w:sz="4" w:space="0" w:color="auto"/>
              <w:bottom w:val="nil"/>
              <w:right w:val="nil"/>
            </w:tcBorders>
            <w:shd w:val="clear" w:color="auto" w:fill="auto"/>
          </w:tcPr>
          <w:p w:rsidR="004F5418" w:rsidRPr="00AB56E2" w:rsidRDefault="004F5418" w:rsidP="00AB56E2">
            <w:pPr>
              <w:rPr>
                <w:rFonts w:ascii="Times New Roman" w:hAnsi="Times New Roman" w:cs="Times New Roman"/>
              </w:rPr>
            </w:pPr>
          </w:p>
        </w:tc>
        <w:tc>
          <w:tcPr>
            <w:tcW w:w="1901" w:type="dxa"/>
            <w:tcBorders>
              <w:top w:val="single" w:sz="4" w:space="0" w:color="auto"/>
              <w:left w:val="single" w:sz="4" w:space="0" w:color="auto"/>
              <w:bottom w:val="single" w:sz="4" w:space="0" w:color="auto"/>
              <w:right w:val="single" w:sz="4" w:space="0" w:color="auto"/>
            </w:tcBorders>
            <w:shd w:val="clear" w:color="auto" w:fill="auto"/>
            <w:vAlign w:val="center"/>
          </w:tcPr>
          <w:p w:rsidR="004F5418" w:rsidRPr="00AB56E2" w:rsidRDefault="004F5418" w:rsidP="00AB56E2">
            <w:pPr>
              <w:rPr>
                <w:rFonts w:ascii="Times New Roman" w:hAnsi="Times New Roman" w:cs="Times New Roman"/>
              </w:rPr>
            </w:pPr>
            <w:r w:rsidRPr="00AB56E2">
              <w:rPr>
                <w:rFonts w:ascii="Times New Roman" w:hAnsi="Times New Roman" w:cs="Times New Roman"/>
              </w:rPr>
              <w:t>психические расстройства и расстройства поведения</w:t>
            </w:r>
          </w:p>
        </w:tc>
        <w:tc>
          <w:tcPr>
            <w:tcW w:w="1377" w:type="dxa"/>
            <w:shd w:val="clear" w:color="auto" w:fill="auto"/>
            <w:vAlign w:val="center"/>
          </w:tcPr>
          <w:p w:rsidR="004F5418" w:rsidRPr="007A56E3" w:rsidRDefault="007A56E3" w:rsidP="00AB56E2">
            <w:pPr>
              <w:jc w:val="center"/>
              <w:rPr>
                <w:rFonts w:ascii="Times New Roman" w:hAnsi="Times New Roman" w:cs="Times New Roman"/>
                <w:lang w:val="ru-RU"/>
              </w:rPr>
            </w:pPr>
            <w:r>
              <w:rPr>
                <w:rFonts w:ascii="Times New Roman" w:hAnsi="Times New Roman" w:cs="Times New Roman"/>
                <w:lang w:val="ru-RU"/>
              </w:rPr>
              <w:t>+100,0</w:t>
            </w:r>
          </w:p>
        </w:tc>
        <w:tc>
          <w:tcPr>
            <w:tcW w:w="1383" w:type="dxa"/>
            <w:tcBorders>
              <w:right w:val="single" w:sz="4" w:space="0" w:color="auto"/>
            </w:tcBorders>
            <w:shd w:val="clear" w:color="auto" w:fill="auto"/>
            <w:vAlign w:val="center"/>
          </w:tcPr>
          <w:p w:rsidR="004F5418" w:rsidRPr="007A56E3" w:rsidRDefault="007A56E3" w:rsidP="00AB56E2">
            <w:pPr>
              <w:jc w:val="center"/>
              <w:rPr>
                <w:rFonts w:ascii="Times New Roman" w:hAnsi="Times New Roman" w:cs="Times New Roman"/>
                <w:lang w:val="ru-RU"/>
              </w:rPr>
            </w:pPr>
            <w:r>
              <w:rPr>
                <w:rFonts w:ascii="Times New Roman" w:hAnsi="Times New Roman" w:cs="Times New Roman"/>
                <w:lang w:val="ru-RU"/>
              </w:rPr>
              <w:t>-29,1</w:t>
            </w:r>
          </w:p>
        </w:tc>
      </w:tr>
    </w:tbl>
    <w:p w:rsidR="004D68EB" w:rsidRDefault="004D68EB" w:rsidP="0039462C">
      <w:pPr>
        <w:spacing w:after="0" w:line="240" w:lineRule="auto"/>
        <w:ind w:firstLine="709"/>
        <w:jc w:val="both"/>
        <w:rPr>
          <w:rFonts w:ascii="Times New Roman" w:eastAsia="Times New Roman" w:hAnsi="Times New Roman" w:cs="Times New Roman"/>
          <w:sz w:val="28"/>
          <w:szCs w:val="28"/>
          <w:u w:val="single"/>
          <w:lang w:val="ru-RU"/>
        </w:rPr>
      </w:pPr>
    </w:p>
    <w:p w:rsidR="00F348AA" w:rsidRDefault="002A0B41" w:rsidP="00E814BF">
      <w:pPr>
        <w:spacing w:after="0" w:line="240" w:lineRule="auto"/>
        <w:ind w:firstLine="709"/>
        <w:jc w:val="both"/>
        <w:rPr>
          <w:rFonts w:ascii="Times New Roman" w:eastAsia="Times New Roman" w:hAnsi="Times New Roman" w:cs="Times New Roman"/>
          <w:sz w:val="28"/>
          <w:szCs w:val="28"/>
          <w:lang w:val="ru-RU"/>
        </w:rPr>
      </w:pPr>
      <w:r w:rsidRPr="00E814BF">
        <w:rPr>
          <w:rFonts w:ascii="Times New Roman" w:eastAsia="Times New Roman" w:hAnsi="Times New Roman" w:cs="Times New Roman"/>
          <w:sz w:val="28"/>
          <w:szCs w:val="28"/>
          <w:u w:val="single"/>
          <w:lang w:val="ru-RU"/>
        </w:rPr>
        <w:t xml:space="preserve">Рост </w:t>
      </w:r>
      <w:r w:rsidR="004F5418" w:rsidRPr="00E814BF">
        <w:rPr>
          <w:rFonts w:ascii="Times New Roman" w:eastAsia="Times New Roman" w:hAnsi="Times New Roman" w:cs="Times New Roman"/>
          <w:sz w:val="28"/>
          <w:szCs w:val="28"/>
          <w:u w:val="single"/>
        </w:rPr>
        <w:t>удельно</w:t>
      </w:r>
      <w:r w:rsidR="00F348AA" w:rsidRPr="00E814BF">
        <w:rPr>
          <w:rFonts w:ascii="Times New Roman" w:eastAsia="Times New Roman" w:hAnsi="Times New Roman" w:cs="Times New Roman"/>
          <w:sz w:val="28"/>
          <w:szCs w:val="28"/>
          <w:u w:val="single"/>
        </w:rPr>
        <w:t>го</w:t>
      </w:r>
      <w:r w:rsidR="004F5418" w:rsidRPr="00E814BF">
        <w:rPr>
          <w:rFonts w:ascii="Times New Roman" w:eastAsia="Times New Roman" w:hAnsi="Times New Roman" w:cs="Times New Roman"/>
          <w:sz w:val="28"/>
          <w:szCs w:val="28"/>
          <w:u w:val="single"/>
        </w:rPr>
        <w:t xml:space="preserve"> веса детей, принадлежащих к 1-ой группе здоровья</w:t>
      </w:r>
      <w:r w:rsidR="00F348AA" w:rsidRPr="00E814BF">
        <w:rPr>
          <w:rFonts w:ascii="Times New Roman" w:eastAsia="Times New Roman" w:hAnsi="Times New Roman" w:cs="Times New Roman"/>
          <w:sz w:val="28"/>
          <w:szCs w:val="28"/>
        </w:rPr>
        <w:t>: дети 6-17</w:t>
      </w:r>
      <w:r w:rsidR="00F148BB" w:rsidRPr="00E814BF">
        <w:rPr>
          <w:rFonts w:ascii="Times New Roman" w:eastAsia="Times New Roman" w:hAnsi="Times New Roman" w:cs="Times New Roman"/>
          <w:sz w:val="28"/>
          <w:szCs w:val="28"/>
        </w:rPr>
        <w:t xml:space="preserve"> лет </w:t>
      </w:r>
      <w:r w:rsidR="00E814BF" w:rsidRPr="00E814BF">
        <w:rPr>
          <w:rFonts w:ascii="Times New Roman" w:eastAsia="Times New Roman" w:hAnsi="Times New Roman" w:cs="Times New Roman"/>
          <w:sz w:val="28"/>
          <w:szCs w:val="28"/>
        </w:rPr>
        <w:t>2</w:t>
      </w:r>
      <w:r w:rsidR="00E814BF" w:rsidRPr="00E814BF">
        <w:rPr>
          <w:rFonts w:ascii="Times New Roman" w:eastAsia="Times New Roman" w:hAnsi="Times New Roman" w:cs="Times New Roman"/>
          <w:sz w:val="28"/>
          <w:szCs w:val="28"/>
          <w:lang w:val="ru-RU"/>
        </w:rPr>
        <w:t>9,3</w:t>
      </w:r>
      <w:r w:rsidR="00F06061">
        <w:rPr>
          <w:rFonts w:ascii="Times New Roman" w:eastAsia="Times New Roman" w:hAnsi="Times New Roman" w:cs="Times New Roman"/>
          <w:sz w:val="28"/>
          <w:szCs w:val="28"/>
        </w:rPr>
        <w:t xml:space="preserve">% </w:t>
      </w:r>
      <w:r w:rsidR="00F148BB" w:rsidRPr="00E814BF">
        <w:rPr>
          <w:rFonts w:ascii="Times New Roman" w:eastAsia="Times New Roman" w:hAnsi="Times New Roman" w:cs="Times New Roman"/>
          <w:sz w:val="28"/>
          <w:szCs w:val="28"/>
        </w:rPr>
        <w:t xml:space="preserve"> </w:t>
      </w:r>
      <w:r w:rsidR="00E814BF" w:rsidRPr="00E814BF">
        <w:rPr>
          <w:rFonts w:ascii="Times New Roman" w:eastAsia="Times New Roman" w:hAnsi="Times New Roman" w:cs="Times New Roman"/>
          <w:sz w:val="28"/>
          <w:szCs w:val="28"/>
          <w:lang w:val="ru-RU"/>
        </w:rPr>
        <w:t>(2023</w:t>
      </w:r>
      <w:r w:rsidR="00F148BB" w:rsidRPr="00E814BF">
        <w:rPr>
          <w:rFonts w:ascii="Times New Roman" w:eastAsia="Times New Roman" w:hAnsi="Times New Roman" w:cs="Times New Roman"/>
          <w:sz w:val="28"/>
          <w:szCs w:val="28"/>
          <w:lang w:val="ru-RU"/>
        </w:rPr>
        <w:t xml:space="preserve"> год - </w:t>
      </w:r>
      <w:r w:rsidR="00E814BF" w:rsidRPr="00E814BF">
        <w:rPr>
          <w:rFonts w:ascii="Times New Roman" w:eastAsia="Times New Roman" w:hAnsi="Times New Roman" w:cs="Times New Roman"/>
          <w:sz w:val="28"/>
          <w:szCs w:val="28"/>
        </w:rPr>
        <w:t>25,</w:t>
      </w:r>
      <w:r w:rsidR="00E814BF" w:rsidRPr="00E814BF">
        <w:rPr>
          <w:rFonts w:ascii="Times New Roman" w:eastAsia="Times New Roman" w:hAnsi="Times New Roman" w:cs="Times New Roman"/>
          <w:sz w:val="28"/>
          <w:szCs w:val="28"/>
          <w:lang w:val="ru-RU"/>
        </w:rPr>
        <w:t>9</w:t>
      </w:r>
      <w:r w:rsidRPr="00E814BF">
        <w:rPr>
          <w:rFonts w:ascii="Times New Roman" w:eastAsia="Times New Roman" w:hAnsi="Times New Roman" w:cs="Times New Roman"/>
          <w:sz w:val="28"/>
          <w:szCs w:val="28"/>
        </w:rPr>
        <w:t>%</w:t>
      </w:r>
      <w:r w:rsidRPr="00E814BF">
        <w:rPr>
          <w:rFonts w:ascii="Times New Roman" w:eastAsia="Times New Roman" w:hAnsi="Times New Roman" w:cs="Times New Roman"/>
          <w:sz w:val="28"/>
          <w:szCs w:val="28"/>
          <w:lang w:val="ru-RU"/>
        </w:rPr>
        <w:t>)</w:t>
      </w:r>
      <w:r w:rsidR="00DF4393" w:rsidRPr="00E814BF">
        <w:rPr>
          <w:rFonts w:ascii="Times New Roman" w:eastAsia="Times New Roman" w:hAnsi="Times New Roman" w:cs="Times New Roman"/>
          <w:sz w:val="28"/>
          <w:szCs w:val="28"/>
          <w:lang w:val="ru-RU"/>
        </w:rPr>
        <w:t>.</w:t>
      </w:r>
    </w:p>
    <w:p w:rsidR="00E814BF" w:rsidRPr="002A0B41" w:rsidRDefault="00E814BF" w:rsidP="003079A6">
      <w:pPr>
        <w:spacing w:after="0" w:line="240" w:lineRule="auto"/>
        <w:ind w:firstLine="709"/>
        <w:jc w:val="both"/>
        <w:rPr>
          <w:rFonts w:ascii="Times New Roman" w:eastAsia="Times New Roman" w:hAnsi="Times New Roman" w:cs="Times New Roman"/>
          <w:sz w:val="28"/>
          <w:szCs w:val="28"/>
          <w:highlight w:val="yellow"/>
          <w:lang w:val="ru-RU"/>
        </w:rPr>
      </w:pPr>
    </w:p>
    <w:p w:rsidR="003079A6" w:rsidRDefault="003079A6" w:rsidP="003079A6">
      <w:pPr>
        <w:spacing w:after="0" w:line="240" w:lineRule="auto"/>
        <w:ind w:firstLine="709"/>
        <w:jc w:val="both"/>
        <w:rPr>
          <w:rFonts w:ascii="Times New Roman" w:eastAsia="Arial Unicode MS" w:hAnsi="Times New Roman" w:cs="Times New Roman"/>
          <w:sz w:val="28"/>
          <w:szCs w:val="24"/>
          <w:lang w:val="ru-RU"/>
        </w:rPr>
      </w:pPr>
      <w:r w:rsidRPr="003079A6">
        <w:rPr>
          <w:rFonts w:ascii="Times New Roman" w:eastAsia="Arial Unicode MS" w:hAnsi="Times New Roman" w:cs="Times New Roman"/>
          <w:bCs/>
          <w:sz w:val="28"/>
          <w:szCs w:val="24"/>
        </w:rPr>
        <w:t xml:space="preserve">Показатель первичной инвалидности </w:t>
      </w:r>
      <w:r w:rsidRPr="003079A6">
        <w:rPr>
          <w:rFonts w:ascii="Times New Roman" w:eastAsia="Arial Unicode MS" w:hAnsi="Times New Roman" w:cs="Times New Roman"/>
          <w:bCs/>
          <w:i/>
          <w:sz w:val="28"/>
          <w:szCs w:val="24"/>
        </w:rPr>
        <w:t>трудоспособного населения</w:t>
      </w:r>
      <w:r w:rsidRPr="000C656E">
        <w:rPr>
          <w:rFonts w:ascii="Times New Roman" w:eastAsia="Arial Unicode MS" w:hAnsi="Times New Roman" w:cs="Times New Roman"/>
          <w:sz w:val="28"/>
          <w:szCs w:val="24"/>
        </w:rPr>
        <w:t xml:space="preserve"> </w:t>
      </w:r>
      <w:r w:rsidRPr="000C656E">
        <w:rPr>
          <w:rFonts w:ascii="Times New Roman" w:eastAsia="Times New Roman" w:hAnsi="Times New Roman" w:cs="Times New Roman"/>
          <w:sz w:val="28"/>
          <w:szCs w:val="28"/>
          <w:lang w:val="ru-RU"/>
        </w:rPr>
        <w:t xml:space="preserve">в 2024 году </w:t>
      </w:r>
      <w:r w:rsidRPr="000C656E">
        <w:rPr>
          <w:rFonts w:ascii="Times New Roman" w:hAnsi="Times New Roman" w:cs="Times New Roman"/>
          <w:sz w:val="28"/>
          <w:szCs w:val="28"/>
        </w:rPr>
        <w:t>составил</w:t>
      </w:r>
      <w:r w:rsidRPr="002C56EB">
        <w:rPr>
          <w:rFonts w:ascii="Times New Roman" w:hAnsi="Times New Roman" w:cs="Times New Roman"/>
          <w:sz w:val="28"/>
          <w:szCs w:val="28"/>
        </w:rPr>
        <w:t xml:space="preserve"> </w:t>
      </w:r>
      <w:r>
        <w:rPr>
          <w:rFonts w:ascii="Times New Roman" w:hAnsi="Times New Roman" w:cs="Times New Roman"/>
          <w:sz w:val="28"/>
          <w:szCs w:val="28"/>
          <w:lang w:val="ru-RU"/>
        </w:rPr>
        <w:t>70,80</w:t>
      </w:r>
      <w:r w:rsidRPr="002C56EB">
        <w:rPr>
          <w:rFonts w:ascii="Times New Roman" w:eastAsia="Times New Roman" w:hAnsi="Times New Roman" w:cs="Times New Roman"/>
          <w:sz w:val="28"/>
          <w:szCs w:val="28"/>
        </w:rPr>
        <w:t>‰ (</w:t>
      </w:r>
      <w:r w:rsidRPr="002C56EB">
        <w:rPr>
          <w:rFonts w:ascii="Times New Roman" w:eastAsia="Times New Roman" w:hAnsi="Times New Roman" w:cs="Times New Roman"/>
          <w:sz w:val="28"/>
          <w:szCs w:val="28"/>
          <w:lang w:val="ru-RU"/>
        </w:rPr>
        <w:t>Витебская область –</w:t>
      </w:r>
      <w:r>
        <w:rPr>
          <w:rFonts w:ascii="Times New Roman" w:eastAsia="Times New Roman" w:hAnsi="Times New Roman" w:cs="Times New Roman"/>
          <w:sz w:val="28"/>
          <w:szCs w:val="28"/>
          <w:lang w:val="ru-RU"/>
        </w:rPr>
        <w:t xml:space="preserve"> 40,4</w:t>
      </w:r>
      <w:r w:rsidRPr="002C56EB">
        <w:rPr>
          <w:rFonts w:ascii="Times New Roman" w:eastAsia="Times New Roman" w:hAnsi="Times New Roman" w:cs="Times New Roman"/>
          <w:sz w:val="28"/>
          <w:szCs w:val="28"/>
        </w:rPr>
        <w:t>‰</w:t>
      </w:r>
      <w:r w:rsidRPr="002C56EB">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п</w:t>
      </w:r>
      <w:r w:rsidRPr="000C302C">
        <w:rPr>
          <w:rFonts w:ascii="Times New Roman" w:eastAsia="Times New Roman" w:hAnsi="Times New Roman" w:cs="Times New Roman"/>
          <w:sz w:val="28"/>
          <w:szCs w:val="28"/>
        </w:rPr>
        <w:t>рирост к уровню 202</w:t>
      </w:r>
      <w:r>
        <w:rPr>
          <w:rFonts w:ascii="Times New Roman" w:eastAsia="Times New Roman" w:hAnsi="Times New Roman" w:cs="Times New Roman"/>
          <w:sz w:val="28"/>
          <w:szCs w:val="28"/>
          <w:lang w:val="ru-RU"/>
        </w:rPr>
        <w:t>3</w:t>
      </w:r>
      <w:r w:rsidRPr="000C302C">
        <w:rPr>
          <w:rFonts w:ascii="Times New Roman" w:eastAsia="Times New Roman" w:hAnsi="Times New Roman" w:cs="Times New Roman"/>
          <w:sz w:val="28"/>
          <w:szCs w:val="28"/>
        </w:rPr>
        <w:t xml:space="preserve"> года </w:t>
      </w:r>
      <w:r>
        <w:rPr>
          <w:rFonts w:ascii="Times New Roman" w:eastAsia="Times New Roman" w:hAnsi="Times New Roman" w:cs="Times New Roman"/>
          <w:sz w:val="28"/>
          <w:szCs w:val="28"/>
          <w:lang w:val="ru-RU"/>
        </w:rPr>
        <w:t>отрицательный (+18,8</w:t>
      </w:r>
      <w:r w:rsidRPr="00DE2168">
        <w:rPr>
          <w:rFonts w:ascii="Times New Roman" w:eastAsia="Times New Roman" w:hAnsi="Times New Roman" w:cs="Times New Roman"/>
          <w:sz w:val="28"/>
          <w:szCs w:val="28"/>
        </w:rPr>
        <w:t>%).</w:t>
      </w:r>
      <w:r w:rsidRPr="002A33F9">
        <w:rPr>
          <w:rFonts w:ascii="Times New Roman" w:eastAsia="Times New Roman" w:hAnsi="Times New Roman" w:cs="Times New Roman"/>
          <w:spacing w:val="1"/>
          <w:sz w:val="28"/>
          <w:szCs w:val="28"/>
        </w:rPr>
        <w:t xml:space="preserve"> </w:t>
      </w:r>
      <w:r w:rsidR="00082E2A" w:rsidRPr="003079A6">
        <w:rPr>
          <w:rFonts w:ascii="Times New Roman" w:eastAsia="Arial Unicode MS" w:hAnsi="Times New Roman" w:cs="Times New Roman"/>
          <w:sz w:val="28"/>
          <w:szCs w:val="24"/>
        </w:rPr>
        <w:t xml:space="preserve">ю </w:t>
      </w:r>
      <w:r w:rsidR="006C562F" w:rsidRPr="003079A6">
        <w:rPr>
          <w:rFonts w:ascii="Times New Roman" w:eastAsia="Arial Unicode MS" w:hAnsi="Times New Roman" w:cs="Times New Roman"/>
          <w:sz w:val="28"/>
          <w:szCs w:val="24"/>
        </w:rPr>
        <w:t>202</w:t>
      </w:r>
      <w:r w:rsidR="006C562F" w:rsidRPr="003079A6">
        <w:rPr>
          <w:rFonts w:ascii="Times New Roman" w:eastAsia="Arial Unicode MS" w:hAnsi="Times New Roman" w:cs="Times New Roman"/>
          <w:sz w:val="28"/>
          <w:szCs w:val="24"/>
          <w:lang w:val="ru-RU"/>
        </w:rPr>
        <w:t>2</w:t>
      </w:r>
      <w:r w:rsidR="00082E2A" w:rsidRPr="003079A6">
        <w:rPr>
          <w:rFonts w:ascii="Times New Roman" w:eastAsia="Arial Unicode MS" w:hAnsi="Times New Roman" w:cs="Times New Roman"/>
          <w:sz w:val="28"/>
          <w:szCs w:val="24"/>
        </w:rPr>
        <w:t xml:space="preserve"> года</w:t>
      </w:r>
      <w:r>
        <w:rPr>
          <w:rFonts w:ascii="Times New Roman" w:eastAsia="Arial Unicode MS" w:hAnsi="Times New Roman" w:cs="Times New Roman"/>
          <w:sz w:val="28"/>
          <w:szCs w:val="24"/>
          <w:lang w:val="ru-RU"/>
        </w:rPr>
        <w:t>.</w:t>
      </w:r>
      <w:r>
        <w:rPr>
          <w:rFonts w:ascii="Times New Roman" w:eastAsia="Arial Unicode MS" w:hAnsi="Times New Roman" w:cs="Times New Roman"/>
          <w:sz w:val="28"/>
          <w:szCs w:val="24"/>
        </w:rPr>
        <w:t xml:space="preserve"> </w:t>
      </w:r>
    </w:p>
    <w:p w:rsidR="005B055E" w:rsidRPr="003079A6" w:rsidRDefault="003079A6" w:rsidP="003079A6">
      <w:pPr>
        <w:spacing w:after="0" w:line="240" w:lineRule="auto"/>
        <w:ind w:firstLine="709"/>
        <w:jc w:val="both"/>
        <w:rPr>
          <w:rFonts w:ascii="Times New Roman" w:eastAsia="Times New Roman" w:hAnsi="Times New Roman" w:cs="Times New Roman"/>
          <w:i/>
          <w:iCs/>
          <w:sz w:val="28"/>
          <w:szCs w:val="28"/>
          <w:u w:val="single"/>
          <w:lang w:val="ru-RU"/>
        </w:rPr>
      </w:pPr>
      <w:r w:rsidRPr="003079A6">
        <w:rPr>
          <w:rFonts w:ascii="Times New Roman" w:eastAsia="Arial Unicode MS" w:hAnsi="Times New Roman" w:cs="Times New Roman"/>
          <w:bCs/>
          <w:sz w:val="28"/>
          <w:szCs w:val="24"/>
        </w:rPr>
        <w:t xml:space="preserve">Показатель первичной </w:t>
      </w:r>
      <w:r w:rsidRPr="003079A6">
        <w:rPr>
          <w:rFonts w:ascii="Times New Roman" w:eastAsia="Arial Unicode MS" w:hAnsi="Times New Roman" w:cs="Times New Roman"/>
          <w:bCs/>
          <w:i/>
          <w:sz w:val="28"/>
          <w:szCs w:val="24"/>
        </w:rPr>
        <w:t>инвалидности детского населения (</w:t>
      </w:r>
      <w:r w:rsidRPr="003079A6">
        <w:rPr>
          <w:rFonts w:ascii="Times New Roman" w:eastAsia="Arial Unicode MS" w:hAnsi="Times New Roman" w:cs="Times New Roman"/>
          <w:bCs/>
          <w:sz w:val="28"/>
          <w:szCs w:val="24"/>
        </w:rPr>
        <w:t>0-1</w:t>
      </w:r>
      <w:r w:rsidRPr="003079A6">
        <w:rPr>
          <w:rFonts w:ascii="Times New Roman" w:eastAsia="Arial Unicode MS" w:hAnsi="Times New Roman" w:cs="Times New Roman"/>
          <w:bCs/>
          <w:sz w:val="28"/>
          <w:szCs w:val="24"/>
          <w:lang w:val="ru-RU"/>
        </w:rPr>
        <w:t>7</w:t>
      </w:r>
      <w:r w:rsidRPr="003079A6">
        <w:rPr>
          <w:rFonts w:ascii="Times New Roman" w:eastAsia="Arial Unicode MS" w:hAnsi="Times New Roman" w:cs="Times New Roman"/>
          <w:bCs/>
          <w:sz w:val="28"/>
          <w:szCs w:val="24"/>
        </w:rPr>
        <w:t xml:space="preserve"> лет)</w:t>
      </w:r>
      <w:r w:rsidRPr="003079A6">
        <w:rPr>
          <w:rFonts w:ascii="Times New Roman" w:eastAsia="Arial Unicode MS" w:hAnsi="Times New Roman" w:cs="Times New Roman"/>
          <w:sz w:val="28"/>
          <w:szCs w:val="24"/>
        </w:rPr>
        <w:t xml:space="preserve"> в Дубровенском районе в 202</w:t>
      </w:r>
      <w:r w:rsidRPr="003079A6">
        <w:rPr>
          <w:rFonts w:ascii="Times New Roman" w:eastAsia="Arial Unicode MS" w:hAnsi="Times New Roman" w:cs="Times New Roman"/>
          <w:sz w:val="28"/>
          <w:szCs w:val="24"/>
          <w:lang w:val="ru-RU"/>
        </w:rPr>
        <w:t>4</w:t>
      </w:r>
      <w:r w:rsidRPr="003079A6">
        <w:rPr>
          <w:rFonts w:ascii="Times New Roman" w:eastAsia="Arial Unicode MS" w:hAnsi="Times New Roman" w:cs="Times New Roman"/>
          <w:sz w:val="28"/>
          <w:szCs w:val="24"/>
        </w:rPr>
        <w:t xml:space="preserve"> году </w:t>
      </w:r>
      <w:r w:rsidRPr="003079A6">
        <w:rPr>
          <w:rFonts w:ascii="Times New Roman" w:hAnsi="Times New Roman" w:cs="Times New Roman"/>
          <w:sz w:val="28"/>
          <w:szCs w:val="28"/>
        </w:rPr>
        <w:t xml:space="preserve">из числа детского населения признаны инвалидами всего </w:t>
      </w:r>
      <w:r w:rsidRPr="003079A6">
        <w:rPr>
          <w:rFonts w:ascii="Times New Roman" w:hAnsi="Times New Roman" w:cs="Times New Roman"/>
          <w:sz w:val="28"/>
          <w:szCs w:val="28"/>
          <w:lang w:val="ru-RU"/>
        </w:rPr>
        <w:t>4</w:t>
      </w:r>
      <w:r w:rsidRPr="003079A6">
        <w:rPr>
          <w:rFonts w:ascii="Times New Roman" w:hAnsi="Times New Roman" w:cs="Times New Roman"/>
          <w:sz w:val="28"/>
          <w:szCs w:val="28"/>
        </w:rPr>
        <w:t xml:space="preserve"> человек</w:t>
      </w:r>
      <w:r w:rsidRPr="003079A6">
        <w:rPr>
          <w:rFonts w:ascii="Times New Roman" w:hAnsi="Times New Roman" w:cs="Times New Roman"/>
          <w:sz w:val="28"/>
          <w:szCs w:val="28"/>
          <w:lang w:val="ru-RU"/>
        </w:rPr>
        <w:t>а</w:t>
      </w:r>
      <w:r w:rsidRPr="003079A6">
        <w:rPr>
          <w:rFonts w:ascii="Times New Roman" w:hAnsi="Times New Roman" w:cs="Times New Roman"/>
          <w:sz w:val="28"/>
          <w:szCs w:val="28"/>
        </w:rPr>
        <w:t>, показатель заболеваемости</w:t>
      </w:r>
      <w:r w:rsidRPr="003079A6">
        <w:rPr>
          <w:rFonts w:ascii="Times New Roman" w:eastAsia="Arial Unicode MS" w:hAnsi="Times New Roman" w:cs="Times New Roman"/>
          <w:sz w:val="28"/>
          <w:szCs w:val="24"/>
        </w:rPr>
        <w:t xml:space="preserve"> составил </w:t>
      </w:r>
      <w:r w:rsidRPr="003079A6">
        <w:rPr>
          <w:rFonts w:ascii="Times New Roman" w:eastAsia="Arial Unicode MS" w:hAnsi="Times New Roman" w:cs="Times New Roman"/>
          <w:sz w:val="28"/>
          <w:szCs w:val="24"/>
          <w:lang w:val="ru-RU"/>
        </w:rPr>
        <w:t>18,12</w:t>
      </w:r>
      <w:r w:rsidRPr="003079A6">
        <w:rPr>
          <w:rFonts w:ascii="Times New Roman" w:eastAsia="Times New Roman" w:hAnsi="Times New Roman" w:cs="Times New Roman"/>
          <w:sz w:val="28"/>
          <w:szCs w:val="28"/>
        </w:rPr>
        <w:t>‰</w:t>
      </w:r>
      <w:r w:rsidRPr="003079A6">
        <w:rPr>
          <w:rFonts w:ascii="Times New Roman" w:eastAsia="Arial Unicode MS" w:hAnsi="Times New Roman" w:cs="Times New Roman"/>
          <w:sz w:val="28"/>
          <w:szCs w:val="24"/>
        </w:rPr>
        <w:t xml:space="preserve"> (Витебская область – 2</w:t>
      </w:r>
      <w:r w:rsidRPr="003079A6">
        <w:rPr>
          <w:rFonts w:ascii="Times New Roman" w:eastAsia="Arial Unicode MS" w:hAnsi="Times New Roman" w:cs="Times New Roman"/>
          <w:sz w:val="28"/>
          <w:szCs w:val="24"/>
          <w:lang w:val="ru-RU"/>
        </w:rPr>
        <w:t>3,3</w:t>
      </w:r>
      <w:r w:rsidRPr="003079A6">
        <w:rPr>
          <w:rFonts w:ascii="Times New Roman" w:eastAsia="Times New Roman" w:hAnsi="Times New Roman" w:cs="Times New Roman"/>
          <w:sz w:val="28"/>
          <w:szCs w:val="28"/>
        </w:rPr>
        <w:t>‰</w:t>
      </w:r>
      <w:r w:rsidRPr="003079A6">
        <w:rPr>
          <w:rFonts w:ascii="Times New Roman" w:eastAsia="Arial Unicode MS" w:hAnsi="Times New Roman" w:cs="Times New Roman"/>
          <w:sz w:val="28"/>
          <w:szCs w:val="24"/>
        </w:rPr>
        <w:t>)</w:t>
      </w:r>
      <w:r w:rsidRPr="003079A6">
        <w:rPr>
          <w:rFonts w:ascii="Times New Roman" w:eastAsia="Arial Unicode MS" w:hAnsi="Times New Roman" w:cs="Times New Roman"/>
          <w:sz w:val="28"/>
          <w:szCs w:val="24"/>
          <w:lang w:val="ru-RU"/>
        </w:rPr>
        <w:t>,</w:t>
      </w:r>
      <w:r w:rsidRPr="003079A6">
        <w:rPr>
          <w:rFonts w:ascii="Times New Roman" w:eastAsia="Arial Unicode MS" w:hAnsi="Times New Roman" w:cs="Times New Roman"/>
          <w:sz w:val="28"/>
          <w:szCs w:val="24"/>
        </w:rPr>
        <w:t xml:space="preserve"> </w:t>
      </w:r>
      <w:r w:rsidRPr="003079A6">
        <w:rPr>
          <w:rFonts w:ascii="Times New Roman" w:eastAsia="Arial Unicode MS" w:hAnsi="Times New Roman" w:cs="Times New Roman"/>
          <w:sz w:val="28"/>
          <w:szCs w:val="24"/>
          <w:lang w:val="ru-RU"/>
        </w:rPr>
        <w:t>п</w:t>
      </w:r>
      <w:r w:rsidRPr="003079A6">
        <w:rPr>
          <w:rFonts w:ascii="Times New Roman" w:eastAsia="Times New Roman" w:hAnsi="Times New Roman" w:cs="Times New Roman"/>
          <w:sz w:val="28"/>
          <w:szCs w:val="28"/>
        </w:rPr>
        <w:t>рирост к уровню  202</w:t>
      </w:r>
      <w:r w:rsidRPr="003079A6">
        <w:rPr>
          <w:rFonts w:ascii="Times New Roman" w:eastAsia="Times New Roman" w:hAnsi="Times New Roman" w:cs="Times New Roman"/>
          <w:sz w:val="28"/>
          <w:szCs w:val="28"/>
          <w:lang w:val="ru-RU"/>
        </w:rPr>
        <w:t>3</w:t>
      </w:r>
      <w:r w:rsidRPr="003079A6">
        <w:rPr>
          <w:rFonts w:ascii="Times New Roman" w:eastAsia="Times New Roman" w:hAnsi="Times New Roman" w:cs="Times New Roman"/>
          <w:sz w:val="28"/>
          <w:szCs w:val="28"/>
        </w:rPr>
        <w:t xml:space="preserve"> года </w:t>
      </w:r>
      <w:r w:rsidRPr="003079A6">
        <w:rPr>
          <w:rFonts w:ascii="Times New Roman" w:eastAsia="Times New Roman" w:hAnsi="Times New Roman" w:cs="Times New Roman"/>
          <w:sz w:val="28"/>
          <w:szCs w:val="28"/>
          <w:lang w:val="ru-RU"/>
        </w:rPr>
        <w:t>положительный (+51,12</w:t>
      </w:r>
      <w:r w:rsidRPr="003079A6">
        <w:rPr>
          <w:rFonts w:ascii="Times New Roman" w:eastAsia="Times New Roman" w:hAnsi="Times New Roman" w:cs="Times New Roman"/>
          <w:sz w:val="28"/>
          <w:szCs w:val="28"/>
        </w:rPr>
        <w:t>%)</w:t>
      </w:r>
      <w:bookmarkStart w:id="10" w:name="_Hlk111542113"/>
      <w:r w:rsidRPr="003079A6">
        <w:rPr>
          <w:rFonts w:ascii="Times New Roman" w:eastAsia="Times New Roman" w:hAnsi="Times New Roman" w:cs="Times New Roman"/>
          <w:sz w:val="28"/>
          <w:szCs w:val="28"/>
          <w:lang w:val="ru-RU"/>
        </w:rPr>
        <w:t>.</w:t>
      </w:r>
    </w:p>
    <w:p w:rsidR="00574226" w:rsidRPr="003079A6" w:rsidRDefault="00082E2A" w:rsidP="003079A6">
      <w:pPr>
        <w:spacing w:after="0" w:line="240" w:lineRule="auto"/>
        <w:ind w:firstLine="709"/>
        <w:jc w:val="both"/>
        <w:rPr>
          <w:rFonts w:ascii="Times New Roman" w:eastAsia="Arial Unicode MS" w:hAnsi="Times New Roman" w:cs="Times New Roman"/>
          <w:bCs/>
          <w:sz w:val="28"/>
          <w:szCs w:val="24"/>
          <w:lang w:val="ru-RU"/>
        </w:rPr>
      </w:pPr>
      <w:r w:rsidRPr="008C7D0E">
        <w:rPr>
          <w:rFonts w:ascii="Times New Roman" w:eastAsia="Arial Unicode MS" w:hAnsi="Times New Roman" w:cs="Times New Roman"/>
          <w:bCs/>
          <w:sz w:val="28"/>
          <w:szCs w:val="24"/>
          <w:u w:val="single"/>
        </w:rPr>
        <w:t>Показа</w:t>
      </w:r>
      <w:r w:rsidR="000D7019" w:rsidRPr="008C7D0E">
        <w:rPr>
          <w:rFonts w:ascii="Times New Roman" w:eastAsia="Arial Unicode MS" w:hAnsi="Times New Roman" w:cs="Times New Roman"/>
          <w:bCs/>
          <w:sz w:val="28"/>
          <w:szCs w:val="24"/>
          <w:u w:val="single"/>
        </w:rPr>
        <w:t>тель заболеваемости с ВУТ в 202</w:t>
      </w:r>
      <w:r w:rsidR="008C7D0E" w:rsidRPr="008C7D0E">
        <w:rPr>
          <w:rFonts w:ascii="Times New Roman" w:eastAsia="Arial Unicode MS" w:hAnsi="Times New Roman" w:cs="Times New Roman"/>
          <w:bCs/>
          <w:sz w:val="28"/>
          <w:szCs w:val="24"/>
          <w:u w:val="single"/>
          <w:lang w:val="ru-RU"/>
        </w:rPr>
        <w:t>4</w:t>
      </w:r>
      <w:r w:rsidRPr="008C7D0E">
        <w:rPr>
          <w:rFonts w:ascii="Times New Roman" w:eastAsia="Arial Unicode MS" w:hAnsi="Times New Roman" w:cs="Times New Roman"/>
          <w:bCs/>
          <w:sz w:val="28"/>
          <w:szCs w:val="24"/>
          <w:u w:val="single"/>
        </w:rPr>
        <w:t xml:space="preserve"> году </w:t>
      </w:r>
      <w:r w:rsidRPr="008C7D0E">
        <w:rPr>
          <w:rFonts w:ascii="Times New Roman" w:eastAsia="Arial Unicode MS" w:hAnsi="Times New Roman" w:cs="Times New Roman"/>
          <w:bCs/>
          <w:sz w:val="28"/>
          <w:szCs w:val="24"/>
        </w:rPr>
        <w:t>составил</w:t>
      </w:r>
      <w:r w:rsidRPr="000D7019">
        <w:rPr>
          <w:rFonts w:ascii="Times New Roman" w:eastAsia="Arial Unicode MS" w:hAnsi="Times New Roman" w:cs="Times New Roman"/>
          <w:bCs/>
          <w:sz w:val="28"/>
          <w:szCs w:val="24"/>
        </w:rPr>
        <w:t xml:space="preserve"> </w:t>
      </w:r>
      <w:r w:rsidR="000D7019" w:rsidRPr="000D7019">
        <w:rPr>
          <w:rFonts w:ascii="Times New Roman" w:eastAsia="Arial Unicode MS" w:hAnsi="Times New Roman" w:cs="Times New Roman"/>
          <w:bCs/>
          <w:sz w:val="28"/>
          <w:szCs w:val="24"/>
          <w:lang w:val="ru-RU"/>
        </w:rPr>
        <w:t xml:space="preserve"> 1334,7 </w:t>
      </w:r>
      <w:r w:rsidR="003079A6">
        <w:rPr>
          <w:rFonts w:ascii="Times New Roman" w:eastAsia="Arial Unicode MS" w:hAnsi="Times New Roman" w:cs="Times New Roman"/>
          <w:bCs/>
          <w:sz w:val="28"/>
          <w:szCs w:val="24"/>
        </w:rPr>
        <w:t>дней на 1000 работающих</w:t>
      </w:r>
      <w:r w:rsidR="003079A6">
        <w:rPr>
          <w:rFonts w:ascii="Times New Roman" w:eastAsia="Arial Unicode MS" w:hAnsi="Times New Roman" w:cs="Times New Roman"/>
          <w:bCs/>
          <w:sz w:val="28"/>
          <w:szCs w:val="24"/>
          <w:lang w:val="ru-RU"/>
        </w:rPr>
        <w:t>.</w:t>
      </w:r>
    </w:p>
    <w:p w:rsidR="00C629EE" w:rsidRPr="00727AAD" w:rsidRDefault="00C629EE" w:rsidP="004F5418">
      <w:pPr>
        <w:spacing w:after="0" w:line="240" w:lineRule="auto"/>
        <w:ind w:firstLine="709"/>
        <w:jc w:val="both"/>
        <w:rPr>
          <w:rFonts w:ascii="Times New Roman" w:eastAsia="Times New Roman" w:hAnsi="Times New Roman" w:cs="Times New Roman"/>
          <w:spacing w:val="1"/>
          <w:sz w:val="24"/>
          <w:szCs w:val="28"/>
        </w:rPr>
      </w:pPr>
    </w:p>
    <w:p w:rsidR="00574226" w:rsidRPr="007A036E" w:rsidRDefault="00574226" w:rsidP="0039462C">
      <w:pPr>
        <w:spacing w:after="0" w:line="240" w:lineRule="auto"/>
        <w:ind w:firstLine="708"/>
        <w:jc w:val="center"/>
        <w:rPr>
          <w:rFonts w:ascii="Times New Roman" w:eastAsia="Times New Roman" w:hAnsi="Times New Roman" w:cs="Times New Roman"/>
          <w:b/>
          <w:sz w:val="28"/>
          <w:szCs w:val="28"/>
        </w:rPr>
      </w:pPr>
      <w:r w:rsidRPr="009D26D4">
        <w:rPr>
          <w:rFonts w:ascii="Times New Roman" w:eastAsia="Times New Roman" w:hAnsi="Times New Roman" w:cs="Times New Roman"/>
          <w:b/>
          <w:sz w:val="28"/>
          <w:szCs w:val="28"/>
        </w:rPr>
        <w:t xml:space="preserve">Результаты оценок потенциальной степени рисков популяционному здоровью в </w:t>
      </w:r>
      <w:r w:rsidR="0077016B" w:rsidRPr="009D26D4">
        <w:rPr>
          <w:rFonts w:ascii="Times New Roman" w:eastAsia="Times New Roman" w:hAnsi="Times New Roman" w:cs="Times New Roman"/>
          <w:b/>
          <w:sz w:val="28"/>
          <w:szCs w:val="28"/>
          <w:lang w:val="ru-RU"/>
        </w:rPr>
        <w:t xml:space="preserve">Дубровенском районе </w:t>
      </w:r>
      <w:r w:rsidR="0077016B" w:rsidRPr="009D26D4">
        <w:rPr>
          <w:rFonts w:ascii="Times New Roman" w:eastAsia="Times New Roman" w:hAnsi="Times New Roman" w:cs="Times New Roman"/>
          <w:b/>
          <w:sz w:val="28"/>
          <w:szCs w:val="28"/>
        </w:rPr>
        <w:t>в 202</w:t>
      </w:r>
      <w:r w:rsidR="0077016B" w:rsidRPr="009D26D4">
        <w:rPr>
          <w:rFonts w:ascii="Times New Roman" w:eastAsia="Times New Roman" w:hAnsi="Times New Roman" w:cs="Times New Roman"/>
          <w:b/>
          <w:sz w:val="28"/>
          <w:szCs w:val="28"/>
          <w:lang w:val="ru-RU"/>
        </w:rPr>
        <w:t>3</w:t>
      </w:r>
      <w:r w:rsidRPr="009D26D4">
        <w:rPr>
          <w:rFonts w:ascii="Times New Roman" w:eastAsia="Times New Roman" w:hAnsi="Times New Roman" w:cs="Times New Roman"/>
          <w:b/>
          <w:sz w:val="28"/>
          <w:szCs w:val="28"/>
        </w:rPr>
        <w:t xml:space="preserve"> году</w:t>
      </w:r>
    </w:p>
    <w:p w:rsidR="00574226" w:rsidRPr="007A036E" w:rsidRDefault="00574226" w:rsidP="0039462C">
      <w:pPr>
        <w:spacing w:after="0" w:line="240" w:lineRule="auto"/>
        <w:ind w:firstLine="708"/>
        <w:jc w:val="both"/>
        <w:rPr>
          <w:rFonts w:ascii="Times New Roman" w:eastAsia="Times New Roman" w:hAnsi="Times New Roman" w:cs="Times New Roman"/>
          <w:sz w:val="28"/>
          <w:szCs w:val="28"/>
        </w:rPr>
      </w:pPr>
      <w:r w:rsidRPr="007A036E">
        <w:rPr>
          <w:rFonts w:ascii="Times New Roman" w:eastAsia="Times New Roman" w:hAnsi="Times New Roman" w:cs="Times New Roman"/>
          <w:sz w:val="28"/>
          <w:szCs w:val="28"/>
        </w:rPr>
        <w:t>(</w:t>
      </w:r>
      <w:r w:rsidR="0077016B">
        <w:rPr>
          <w:rFonts w:ascii="Times New Roman" w:eastAsia="Times New Roman" w:hAnsi="Times New Roman" w:cs="Times New Roman"/>
          <w:sz w:val="28"/>
          <w:szCs w:val="28"/>
        </w:rPr>
        <w:t>&lt;</w:t>
      </w:r>
      <w:r w:rsidR="0077016B">
        <w:rPr>
          <w:rFonts w:ascii="Times New Roman" w:eastAsia="Times New Roman" w:hAnsi="Times New Roman" w:cs="Times New Roman"/>
          <w:sz w:val="28"/>
          <w:szCs w:val="28"/>
          <w:lang w:val="ru-RU"/>
        </w:rPr>
        <w:t xml:space="preserve">5 баллов </w:t>
      </w:r>
      <w:r w:rsidR="003523BA" w:rsidRPr="007A036E">
        <w:rPr>
          <w:rFonts w:ascii="Times New Roman" w:eastAsia="SimSun" w:hAnsi="Times New Roman" w:cs="Times New Roman"/>
          <w:sz w:val="28"/>
          <w:szCs w:val="28"/>
          <w:lang w:eastAsia="zh-CN"/>
        </w:rPr>
        <w:t>–</w:t>
      </w:r>
      <w:r w:rsidRPr="007A036E">
        <w:rPr>
          <w:rFonts w:ascii="Times New Roman" w:eastAsia="Times New Roman" w:hAnsi="Times New Roman" w:cs="Times New Roman"/>
          <w:sz w:val="28"/>
          <w:szCs w:val="28"/>
        </w:rPr>
        <w:t xml:space="preserve"> низкий риск; </w:t>
      </w:r>
      <w:r w:rsidR="0077016B">
        <w:rPr>
          <w:rFonts w:ascii="Times New Roman" w:eastAsia="Times New Roman" w:hAnsi="Times New Roman" w:cs="Times New Roman"/>
          <w:sz w:val="28"/>
          <w:szCs w:val="28"/>
          <w:lang w:val="ru-RU"/>
        </w:rPr>
        <w:t>5-10 баллов</w:t>
      </w:r>
      <w:r w:rsidRPr="007A036E">
        <w:rPr>
          <w:rFonts w:ascii="Times New Roman" w:eastAsia="Times New Roman" w:hAnsi="Times New Roman" w:cs="Times New Roman"/>
          <w:sz w:val="28"/>
          <w:szCs w:val="28"/>
        </w:rPr>
        <w:t xml:space="preserve"> </w:t>
      </w:r>
      <w:r w:rsidR="003523BA" w:rsidRPr="007A036E">
        <w:rPr>
          <w:rFonts w:ascii="Times New Roman" w:eastAsia="SimSun" w:hAnsi="Times New Roman" w:cs="Times New Roman"/>
          <w:sz w:val="28"/>
          <w:szCs w:val="28"/>
          <w:lang w:eastAsia="zh-CN"/>
        </w:rPr>
        <w:t>–</w:t>
      </w:r>
      <w:r w:rsidRPr="007A036E">
        <w:rPr>
          <w:rFonts w:ascii="Times New Roman" w:eastAsia="Times New Roman" w:hAnsi="Times New Roman" w:cs="Times New Roman"/>
          <w:sz w:val="28"/>
          <w:szCs w:val="28"/>
        </w:rPr>
        <w:t xml:space="preserve"> умеренный риск;</w:t>
      </w:r>
      <w:r w:rsidR="0077016B">
        <w:rPr>
          <w:rFonts w:ascii="Times New Roman" w:eastAsia="Times New Roman" w:hAnsi="Times New Roman" w:cs="Times New Roman"/>
          <w:sz w:val="28"/>
          <w:szCs w:val="28"/>
          <w:lang w:val="ru-RU"/>
        </w:rPr>
        <w:t xml:space="preserve"> </w:t>
      </w:r>
      <w:r w:rsidR="0077016B">
        <w:rPr>
          <w:rFonts w:ascii="Times New Roman" w:eastAsia="Times New Roman" w:hAnsi="Times New Roman" w:cs="Times New Roman"/>
          <w:sz w:val="28"/>
          <w:szCs w:val="28"/>
        </w:rPr>
        <w:t>&gt;</w:t>
      </w:r>
      <w:r w:rsidR="0077016B">
        <w:rPr>
          <w:rFonts w:ascii="Times New Roman" w:eastAsia="Times New Roman" w:hAnsi="Times New Roman" w:cs="Times New Roman"/>
          <w:sz w:val="28"/>
          <w:szCs w:val="28"/>
          <w:lang w:val="ru-RU"/>
        </w:rPr>
        <w:t xml:space="preserve"> 10 баллов </w:t>
      </w:r>
      <w:r w:rsidR="003523BA" w:rsidRPr="007A036E">
        <w:rPr>
          <w:rFonts w:ascii="Times New Roman" w:eastAsia="SimSun" w:hAnsi="Times New Roman" w:cs="Times New Roman"/>
          <w:sz w:val="28"/>
          <w:szCs w:val="28"/>
          <w:lang w:eastAsia="zh-CN"/>
        </w:rPr>
        <w:t>–</w:t>
      </w:r>
      <w:r w:rsidRPr="007A036E">
        <w:rPr>
          <w:rFonts w:ascii="Times New Roman" w:eastAsia="Times New Roman" w:hAnsi="Times New Roman" w:cs="Times New Roman"/>
          <w:sz w:val="28"/>
          <w:szCs w:val="28"/>
        </w:rPr>
        <w:t xml:space="preserve"> высокий риск)</w:t>
      </w:r>
    </w:p>
    <w:p w:rsidR="00574226" w:rsidRPr="007A036E" w:rsidRDefault="00574226" w:rsidP="0039462C">
      <w:pPr>
        <w:spacing w:after="0" w:line="240" w:lineRule="auto"/>
        <w:ind w:firstLine="708"/>
        <w:jc w:val="both"/>
        <w:rPr>
          <w:rFonts w:ascii="Times New Roman" w:eastAsia="Times New Roman" w:hAnsi="Times New Roman" w:cs="Times New Roman"/>
          <w:sz w:val="28"/>
          <w:szCs w:val="28"/>
        </w:rPr>
      </w:pPr>
    </w:p>
    <w:p w:rsidR="00574226" w:rsidRPr="007A036E" w:rsidRDefault="00574226" w:rsidP="0039462C">
      <w:pPr>
        <w:spacing w:after="0" w:line="240" w:lineRule="auto"/>
        <w:ind w:firstLine="709"/>
        <w:jc w:val="both"/>
        <w:rPr>
          <w:rFonts w:ascii="Times New Roman" w:eastAsia="Times New Roman" w:hAnsi="Times New Roman" w:cs="Times New Roman"/>
          <w:sz w:val="28"/>
          <w:szCs w:val="28"/>
        </w:rPr>
      </w:pPr>
      <w:r w:rsidRPr="007A036E">
        <w:rPr>
          <w:rFonts w:ascii="Times New Roman" w:eastAsia="Times New Roman" w:hAnsi="Times New Roman" w:cs="Times New Roman"/>
          <w:sz w:val="28"/>
          <w:szCs w:val="28"/>
        </w:rPr>
        <w:t>Для аналитических оценок применены подходы менеджмента, определяемые ГОСТ РБ СТБ ISO/IEC 31010 «Методики оценки риска».  Для проведения аналитических оценок привлечены специалисты Дубровенского рай</w:t>
      </w:r>
      <w:r w:rsidR="00C340A8" w:rsidRPr="007A036E">
        <w:rPr>
          <w:rFonts w:ascii="Times New Roman" w:eastAsia="Times New Roman" w:hAnsi="Times New Roman" w:cs="Times New Roman"/>
          <w:sz w:val="28"/>
          <w:szCs w:val="28"/>
        </w:rPr>
        <w:t xml:space="preserve"> </w:t>
      </w:r>
      <w:r w:rsidRPr="007A036E">
        <w:rPr>
          <w:rFonts w:ascii="Times New Roman" w:eastAsia="Times New Roman" w:hAnsi="Times New Roman" w:cs="Times New Roman"/>
          <w:sz w:val="28"/>
          <w:szCs w:val="28"/>
        </w:rPr>
        <w:t>ЦГЭ.</w:t>
      </w:r>
    </w:p>
    <w:p w:rsidR="00EB08A9" w:rsidRPr="00AE1F57" w:rsidRDefault="00EB08A9" w:rsidP="0039462C">
      <w:pPr>
        <w:spacing w:after="0" w:line="240" w:lineRule="auto"/>
        <w:jc w:val="center"/>
        <w:rPr>
          <w:rFonts w:ascii="Times New Roman" w:eastAsia="Times New Roman" w:hAnsi="Times New Roman" w:cs="Times New Roman"/>
          <w:b/>
          <w:sz w:val="28"/>
          <w:szCs w:val="28"/>
        </w:rPr>
      </w:pPr>
      <w:r w:rsidRPr="00AE1F57">
        <w:rPr>
          <w:rFonts w:ascii="Times New Roman" w:eastAsia="Times New Roman" w:hAnsi="Times New Roman" w:cs="Times New Roman"/>
          <w:b/>
          <w:sz w:val="28"/>
          <w:szCs w:val="28"/>
        </w:rPr>
        <w:t>Результаты оценок потенциальной степени рисков популяционному здо</w:t>
      </w:r>
      <w:r w:rsidR="004E5688" w:rsidRPr="00AE1F57">
        <w:rPr>
          <w:rFonts w:ascii="Times New Roman" w:eastAsia="Times New Roman" w:hAnsi="Times New Roman" w:cs="Times New Roman"/>
          <w:b/>
          <w:sz w:val="28"/>
          <w:szCs w:val="28"/>
        </w:rPr>
        <w:t xml:space="preserve">ровью в </w:t>
      </w:r>
      <w:r w:rsidR="001D439E" w:rsidRPr="00AE1F57">
        <w:rPr>
          <w:rFonts w:ascii="Times New Roman" w:eastAsia="Times New Roman" w:hAnsi="Times New Roman" w:cs="Times New Roman"/>
          <w:b/>
          <w:sz w:val="28"/>
          <w:szCs w:val="28"/>
          <w:lang w:val="ru-RU"/>
        </w:rPr>
        <w:t xml:space="preserve">Дубровенском районе </w:t>
      </w:r>
      <w:r w:rsidR="004E5688" w:rsidRPr="00AE1F57">
        <w:rPr>
          <w:rFonts w:ascii="Times New Roman" w:eastAsia="Times New Roman" w:hAnsi="Times New Roman" w:cs="Times New Roman"/>
          <w:b/>
          <w:sz w:val="28"/>
          <w:szCs w:val="28"/>
        </w:rPr>
        <w:t>в 202</w:t>
      </w:r>
      <w:r w:rsidR="001D439E" w:rsidRPr="00AE1F57">
        <w:rPr>
          <w:rFonts w:ascii="Times New Roman" w:eastAsia="Times New Roman" w:hAnsi="Times New Roman" w:cs="Times New Roman"/>
          <w:b/>
          <w:sz w:val="28"/>
          <w:szCs w:val="28"/>
          <w:lang w:val="ru-RU"/>
        </w:rPr>
        <w:t>4</w:t>
      </w:r>
      <w:r w:rsidRPr="00AE1F57">
        <w:rPr>
          <w:rFonts w:ascii="Times New Roman" w:eastAsia="Times New Roman" w:hAnsi="Times New Roman" w:cs="Times New Roman"/>
          <w:b/>
          <w:sz w:val="28"/>
          <w:szCs w:val="28"/>
        </w:rPr>
        <w:t xml:space="preserve"> году </w:t>
      </w:r>
    </w:p>
    <w:p w:rsidR="00D07EB2" w:rsidRPr="00AE1F57" w:rsidRDefault="00EB08A9" w:rsidP="0039462C">
      <w:pPr>
        <w:spacing w:after="0" w:line="240" w:lineRule="auto"/>
        <w:jc w:val="center"/>
        <w:rPr>
          <w:rFonts w:ascii="Times New Roman" w:eastAsia="Times New Roman" w:hAnsi="Times New Roman" w:cs="Times New Roman"/>
          <w:sz w:val="28"/>
          <w:szCs w:val="28"/>
          <w:lang w:val="ru-RU"/>
        </w:rPr>
      </w:pPr>
      <w:r w:rsidRPr="00AE1F57">
        <w:rPr>
          <w:rFonts w:ascii="Times New Roman" w:eastAsia="Times New Roman" w:hAnsi="Times New Roman" w:cs="Times New Roman"/>
          <w:sz w:val="28"/>
          <w:szCs w:val="28"/>
        </w:rPr>
        <w:t>(˂10</w:t>
      </w:r>
      <w:r w:rsidR="00D07EB2" w:rsidRPr="00AE1F57">
        <w:rPr>
          <w:rFonts w:ascii="Times New Roman" w:eastAsia="Times New Roman" w:hAnsi="Times New Roman" w:cs="Times New Roman"/>
          <w:sz w:val="28"/>
          <w:szCs w:val="28"/>
          <w:lang w:val="ru-RU"/>
        </w:rPr>
        <w:t xml:space="preserve"> баллов</w:t>
      </w:r>
      <w:r w:rsidRPr="00AE1F57">
        <w:rPr>
          <w:rFonts w:ascii="Times New Roman" w:eastAsia="Times New Roman" w:hAnsi="Times New Roman" w:cs="Times New Roman"/>
          <w:sz w:val="28"/>
          <w:szCs w:val="28"/>
        </w:rPr>
        <w:t xml:space="preserve">  - низкий риск; 10-25 </w:t>
      </w:r>
      <w:r w:rsidR="00D07EB2" w:rsidRPr="00AE1F57">
        <w:rPr>
          <w:rFonts w:ascii="Times New Roman" w:eastAsia="Times New Roman" w:hAnsi="Times New Roman" w:cs="Times New Roman"/>
          <w:sz w:val="28"/>
          <w:szCs w:val="28"/>
          <w:lang w:val="ru-RU"/>
        </w:rPr>
        <w:t>баллов -</w:t>
      </w:r>
      <w:r w:rsidRPr="00AE1F57">
        <w:rPr>
          <w:rFonts w:ascii="Times New Roman" w:eastAsia="Times New Roman" w:hAnsi="Times New Roman" w:cs="Times New Roman"/>
          <w:sz w:val="28"/>
          <w:szCs w:val="28"/>
        </w:rPr>
        <w:t xml:space="preserve"> умеренный риск; </w:t>
      </w:r>
    </w:p>
    <w:p w:rsidR="00C1481E" w:rsidRDefault="00EB08A9" w:rsidP="0039462C">
      <w:pPr>
        <w:spacing w:line="240" w:lineRule="auto"/>
        <w:jc w:val="center"/>
        <w:rPr>
          <w:i/>
          <w:noProof/>
          <w:lang w:val="ru-RU" w:eastAsia="ru-RU"/>
        </w:rPr>
      </w:pPr>
      <w:r w:rsidRPr="00AE1F57">
        <w:rPr>
          <w:rFonts w:ascii="Times New Roman" w:eastAsia="Times New Roman" w:hAnsi="Times New Roman" w:cs="Times New Roman"/>
          <w:i/>
          <w:iCs/>
          <w:sz w:val="28"/>
          <w:szCs w:val="28"/>
        </w:rPr>
        <w:t xml:space="preserve">˃ 25 </w:t>
      </w:r>
      <w:r w:rsidR="00D07EB2" w:rsidRPr="00AE1F57">
        <w:rPr>
          <w:rFonts w:ascii="Times New Roman" w:eastAsia="Times New Roman" w:hAnsi="Times New Roman" w:cs="Times New Roman"/>
          <w:i/>
          <w:iCs/>
          <w:sz w:val="28"/>
          <w:szCs w:val="28"/>
          <w:lang w:val="ru-RU"/>
        </w:rPr>
        <w:t>баллов</w:t>
      </w:r>
      <w:r w:rsidRPr="00AE1F57">
        <w:rPr>
          <w:rFonts w:ascii="Times New Roman" w:eastAsia="Times New Roman" w:hAnsi="Times New Roman" w:cs="Times New Roman"/>
          <w:i/>
          <w:iCs/>
          <w:sz w:val="28"/>
          <w:szCs w:val="28"/>
        </w:rPr>
        <w:t>- высокий риск)</w:t>
      </w:r>
      <w:r w:rsidR="00F115AE" w:rsidRPr="00F115AE">
        <w:rPr>
          <w:i/>
          <w:noProof/>
          <w:lang w:val="ru-RU" w:eastAsia="ru-RU"/>
        </w:rPr>
        <w:t xml:space="preserve"> </w:t>
      </w:r>
    </w:p>
    <w:p w:rsidR="00574226" w:rsidRPr="00D07EB2" w:rsidRDefault="00F115AE" w:rsidP="0039462C">
      <w:pPr>
        <w:spacing w:line="240" w:lineRule="auto"/>
        <w:jc w:val="center"/>
        <w:rPr>
          <w:rFonts w:ascii="Times New Roman" w:eastAsia="Times New Roman" w:hAnsi="Times New Roman" w:cs="Times New Roman"/>
          <w:sz w:val="28"/>
          <w:szCs w:val="28"/>
          <w:lang w:val="ru-RU"/>
        </w:rPr>
      </w:pPr>
      <w:r w:rsidRPr="00AE1F57">
        <w:rPr>
          <w:i/>
          <w:noProof/>
          <w:lang w:val="ru-RU" w:eastAsia="ru-RU"/>
        </w:rPr>
        <w:drawing>
          <wp:inline distT="0" distB="0" distL="0" distR="0">
            <wp:extent cx="5324475" cy="2466975"/>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4C1F" w:rsidRDefault="008A4C1F" w:rsidP="000A4B7B">
      <w:pPr>
        <w:keepNext/>
        <w:spacing w:after="0" w:line="240" w:lineRule="auto"/>
        <w:jc w:val="center"/>
        <w:outlineLvl w:val="0"/>
        <w:rPr>
          <w:rFonts w:ascii="Times New Roman" w:eastAsia="Arial Unicode MS" w:hAnsi="Times New Roman" w:cs="Times New Roman"/>
          <w:b/>
          <w:bCs/>
          <w:sz w:val="28"/>
          <w:szCs w:val="28"/>
          <w:lang w:val="ru-RU"/>
        </w:rPr>
      </w:pPr>
      <w:bookmarkStart w:id="11" w:name="_Toc81327735"/>
      <w:bookmarkEnd w:id="10"/>
    </w:p>
    <w:p w:rsidR="008667AF" w:rsidRPr="005620A2" w:rsidRDefault="00653C7E" w:rsidP="000A4B7B">
      <w:pPr>
        <w:keepNext/>
        <w:spacing w:after="0" w:line="240" w:lineRule="auto"/>
        <w:jc w:val="center"/>
        <w:outlineLvl w:val="0"/>
        <w:rPr>
          <w:rFonts w:ascii="Times New Roman" w:eastAsia="Arial Unicode MS" w:hAnsi="Times New Roman" w:cs="Times New Roman"/>
          <w:b/>
          <w:bCs/>
          <w:sz w:val="28"/>
          <w:szCs w:val="28"/>
        </w:rPr>
      </w:pPr>
      <w:r w:rsidRPr="005620A2">
        <w:rPr>
          <w:rFonts w:ascii="Times New Roman" w:eastAsia="Arial Unicode MS" w:hAnsi="Times New Roman" w:cs="Times New Roman"/>
          <w:b/>
          <w:bCs/>
          <w:sz w:val="28"/>
          <w:szCs w:val="28"/>
          <w:lang w:val="en-US"/>
        </w:rPr>
        <w:t>III</w:t>
      </w:r>
      <w:r w:rsidR="003523BA" w:rsidRPr="005620A2">
        <w:rPr>
          <w:rFonts w:ascii="Times New Roman" w:eastAsia="Arial Unicode MS" w:hAnsi="Times New Roman" w:cs="Times New Roman"/>
          <w:b/>
          <w:bCs/>
          <w:sz w:val="28"/>
          <w:szCs w:val="28"/>
        </w:rPr>
        <w:t xml:space="preserve">. </w:t>
      </w:r>
      <w:r w:rsidR="008667AF" w:rsidRPr="005620A2">
        <w:rPr>
          <w:rFonts w:ascii="Times New Roman" w:eastAsia="Arial Unicode MS" w:hAnsi="Times New Roman" w:cs="Times New Roman"/>
          <w:b/>
          <w:bCs/>
          <w:sz w:val="28"/>
          <w:szCs w:val="28"/>
        </w:rPr>
        <w:t>Гигиенические аспекты обеспечения устойчивого развития территории</w:t>
      </w:r>
      <w:bookmarkEnd w:id="11"/>
    </w:p>
    <w:p w:rsidR="00ED2FCE" w:rsidRPr="005620A2" w:rsidRDefault="00FF18EB" w:rsidP="00716BC1">
      <w:pPr>
        <w:keepNext/>
        <w:jc w:val="center"/>
        <w:outlineLvl w:val="1"/>
        <w:rPr>
          <w:rFonts w:ascii="Times New Roman" w:eastAsia="Arial Unicode MS" w:hAnsi="Times New Roman" w:cs="Times New Roman"/>
          <w:b/>
          <w:bCs/>
          <w:sz w:val="28"/>
          <w:szCs w:val="28"/>
        </w:rPr>
      </w:pPr>
      <w:bookmarkStart w:id="12" w:name="_Toc81327736"/>
      <w:r w:rsidRPr="005620A2">
        <w:rPr>
          <w:rFonts w:ascii="Times New Roman" w:eastAsia="Arial Unicode MS" w:hAnsi="Times New Roman" w:cs="Times New Roman"/>
          <w:b/>
          <w:bCs/>
          <w:sz w:val="28"/>
          <w:szCs w:val="28"/>
        </w:rPr>
        <w:t xml:space="preserve">3.1 </w:t>
      </w:r>
      <w:r w:rsidR="008667AF" w:rsidRPr="005620A2">
        <w:rPr>
          <w:rFonts w:ascii="Times New Roman" w:eastAsia="Arial Unicode MS" w:hAnsi="Times New Roman" w:cs="Times New Roman"/>
          <w:b/>
          <w:bCs/>
          <w:sz w:val="28"/>
          <w:szCs w:val="28"/>
        </w:rPr>
        <w:t>Гигиена воспитания и обучения детей и подростков</w:t>
      </w:r>
      <w:bookmarkEnd w:id="12"/>
    </w:p>
    <w:p w:rsidR="005620A2" w:rsidRPr="008241CE" w:rsidRDefault="005620A2" w:rsidP="005620A2">
      <w:pPr>
        <w:spacing w:after="0" w:line="240" w:lineRule="auto"/>
        <w:ind w:firstLine="709"/>
        <w:jc w:val="both"/>
        <w:rPr>
          <w:rFonts w:ascii="Times New Roman" w:eastAsia="Times New Roman" w:hAnsi="Times New Roman" w:cs="Times New Roman"/>
          <w:sz w:val="28"/>
          <w:szCs w:val="28"/>
        </w:rPr>
      </w:pPr>
      <w:r w:rsidRPr="008241CE">
        <w:rPr>
          <w:rFonts w:ascii="Times New Roman" w:eastAsia="Times New Roman" w:hAnsi="Times New Roman" w:cs="Times New Roman"/>
          <w:bCs/>
          <w:sz w:val="28"/>
          <w:szCs w:val="28"/>
        </w:rPr>
        <w:t>Мероприятия по улучшению здоровья детей и подростков в условиях пребывания в организованных учреждениях выполнялись в соответствии с</w:t>
      </w:r>
      <w:r w:rsidRPr="008241CE">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rPr>
        <w:t xml:space="preserve">ланом мероприятий </w:t>
      </w:r>
      <w:r w:rsidRPr="008241CE">
        <w:rPr>
          <w:rFonts w:ascii="Times New Roman" w:eastAsia="Times New Roman" w:hAnsi="Times New Roman" w:cs="Times New Roman"/>
          <w:sz w:val="28"/>
          <w:szCs w:val="28"/>
        </w:rPr>
        <w:t xml:space="preserve">по укреплению </w:t>
      </w:r>
      <w:r>
        <w:rPr>
          <w:rFonts w:ascii="Times New Roman" w:eastAsia="Times New Roman" w:hAnsi="Times New Roman" w:cs="Times New Roman"/>
          <w:sz w:val="28"/>
          <w:szCs w:val="28"/>
        </w:rPr>
        <w:t xml:space="preserve">и обновлению </w:t>
      </w:r>
      <w:r w:rsidRPr="008241CE">
        <w:rPr>
          <w:rFonts w:ascii="Times New Roman" w:eastAsia="Times New Roman" w:hAnsi="Times New Roman" w:cs="Times New Roman"/>
          <w:sz w:val="28"/>
          <w:szCs w:val="28"/>
        </w:rPr>
        <w:t>материально</w:t>
      </w:r>
      <w:r>
        <w:rPr>
          <w:rFonts w:ascii="Times New Roman" w:eastAsia="Times New Roman" w:hAnsi="Times New Roman" w:cs="Times New Roman"/>
          <w:sz w:val="28"/>
          <w:szCs w:val="28"/>
        </w:rPr>
        <w:t>-</w:t>
      </w:r>
      <w:r w:rsidRPr="008241CE">
        <w:rPr>
          <w:rFonts w:ascii="Times New Roman" w:eastAsia="Times New Roman" w:hAnsi="Times New Roman" w:cs="Times New Roman"/>
          <w:sz w:val="28"/>
          <w:szCs w:val="28"/>
        </w:rPr>
        <w:t xml:space="preserve">технической базы </w:t>
      </w:r>
      <w:r>
        <w:rPr>
          <w:rFonts w:ascii="Times New Roman" w:eastAsia="Times New Roman" w:hAnsi="Times New Roman" w:cs="Times New Roman"/>
          <w:sz w:val="28"/>
          <w:szCs w:val="28"/>
        </w:rPr>
        <w:t xml:space="preserve">объектов питания </w:t>
      </w:r>
      <w:r w:rsidRPr="008241CE">
        <w:rPr>
          <w:rFonts w:ascii="Times New Roman" w:eastAsia="Times New Roman" w:hAnsi="Times New Roman" w:cs="Times New Roman"/>
          <w:sz w:val="28"/>
          <w:szCs w:val="28"/>
        </w:rPr>
        <w:t>учреждений образования на 20</w:t>
      </w:r>
      <w:r>
        <w:rPr>
          <w:rFonts w:ascii="Times New Roman" w:eastAsia="Times New Roman" w:hAnsi="Times New Roman" w:cs="Times New Roman"/>
          <w:sz w:val="28"/>
          <w:szCs w:val="28"/>
        </w:rPr>
        <w:t>2</w:t>
      </w:r>
      <w:r w:rsidRPr="008241CE">
        <w:rPr>
          <w:rFonts w:ascii="Times New Roman" w:eastAsia="Times New Roman" w:hAnsi="Times New Roman" w:cs="Times New Roman"/>
          <w:sz w:val="28"/>
          <w:szCs w:val="28"/>
        </w:rPr>
        <w:t>1</w:t>
      </w:r>
      <w:r w:rsidRPr="008241CE">
        <w:rPr>
          <w:rFonts w:ascii="Times New Roman" w:eastAsia="Calibri" w:hAnsi="Times New Roman" w:cs="Times New Roman"/>
          <w:sz w:val="28"/>
          <w:szCs w:val="28"/>
          <w:lang w:eastAsia="en-US"/>
        </w:rPr>
        <w:t>-</w:t>
      </w:r>
      <w:r w:rsidRPr="008241CE">
        <w:rPr>
          <w:rFonts w:ascii="Times New Roman" w:eastAsia="Times New Roman" w:hAnsi="Times New Roman" w:cs="Times New Roman"/>
          <w:sz w:val="28"/>
          <w:szCs w:val="28"/>
        </w:rPr>
        <w:t>202</w:t>
      </w:r>
      <w:r>
        <w:rPr>
          <w:rFonts w:ascii="Times New Roman" w:eastAsia="Times New Roman" w:hAnsi="Times New Roman" w:cs="Times New Roman"/>
          <w:sz w:val="28"/>
          <w:szCs w:val="28"/>
        </w:rPr>
        <w:t>5</w:t>
      </w:r>
      <w:r w:rsidRPr="008241CE">
        <w:rPr>
          <w:rFonts w:ascii="Times New Roman" w:eastAsia="Times New Roman" w:hAnsi="Times New Roman" w:cs="Times New Roman"/>
          <w:sz w:val="28"/>
          <w:szCs w:val="28"/>
        </w:rPr>
        <w:t xml:space="preserve"> годы».</w:t>
      </w:r>
    </w:p>
    <w:p w:rsidR="005620A2" w:rsidRPr="008241CE" w:rsidRDefault="005620A2" w:rsidP="005620A2">
      <w:pPr>
        <w:tabs>
          <w:tab w:val="left" w:pos="567"/>
        </w:tabs>
        <w:spacing w:after="0" w:line="240" w:lineRule="auto"/>
        <w:ind w:firstLine="709"/>
        <w:jc w:val="both"/>
        <w:rPr>
          <w:rFonts w:ascii="Times New Roman" w:eastAsia="Times New Roman" w:hAnsi="Times New Roman" w:cs="Times New Roman"/>
          <w:b/>
          <w:sz w:val="28"/>
          <w:szCs w:val="28"/>
        </w:rPr>
      </w:pPr>
      <w:r w:rsidRPr="008241CE">
        <w:rPr>
          <w:rFonts w:ascii="Times New Roman" w:eastAsia="Times New Roman" w:hAnsi="Times New Roman" w:cs="Times New Roman"/>
          <w:sz w:val="28"/>
          <w:szCs w:val="28"/>
        </w:rPr>
        <w:t>На контроле находится «Комплексный план мероприятий по профилактике ОКИ и сальмонеллеза среди населения Дуб</w:t>
      </w:r>
      <w:r>
        <w:rPr>
          <w:rFonts w:ascii="Times New Roman" w:eastAsia="Times New Roman" w:hAnsi="Times New Roman" w:cs="Times New Roman"/>
          <w:sz w:val="28"/>
          <w:szCs w:val="28"/>
        </w:rPr>
        <w:t>ровенского района на период 2021-2025 гг.</w:t>
      </w:r>
      <w:r w:rsidRPr="008241CE">
        <w:rPr>
          <w:rFonts w:ascii="Times New Roman" w:eastAsia="Times New Roman" w:hAnsi="Times New Roman" w:cs="Times New Roman"/>
          <w:sz w:val="28"/>
          <w:szCs w:val="28"/>
        </w:rPr>
        <w:t>».</w:t>
      </w:r>
    </w:p>
    <w:p w:rsidR="005620A2" w:rsidRPr="00CA24A2" w:rsidRDefault="005620A2" w:rsidP="005620A2">
      <w:pPr>
        <w:spacing w:after="0" w:line="240" w:lineRule="auto"/>
        <w:ind w:firstLine="709"/>
        <w:jc w:val="both"/>
        <w:rPr>
          <w:rFonts w:ascii="Times New Roman" w:eastAsia="Times New Roman" w:hAnsi="Times New Roman" w:cs="Times New Roman"/>
          <w:bCs/>
          <w:sz w:val="28"/>
          <w:szCs w:val="28"/>
          <w:u w:val="single"/>
        </w:rPr>
      </w:pPr>
      <w:r w:rsidRPr="00CA24A2">
        <w:rPr>
          <w:rFonts w:ascii="Times New Roman" w:eastAsia="Times New Roman" w:hAnsi="Times New Roman" w:cs="Times New Roman"/>
          <w:bCs/>
          <w:sz w:val="28"/>
          <w:szCs w:val="28"/>
          <w:u w:val="single"/>
        </w:rPr>
        <w:t xml:space="preserve">Обеспечение мониторинга здоровья детей и подростков </w:t>
      </w:r>
    </w:p>
    <w:p w:rsidR="005620A2" w:rsidRPr="00A41F1F" w:rsidRDefault="005620A2" w:rsidP="005620A2">
      <w:pPr>
        <w:spacing w:after="0" w:line="240" w:lineRule="auto"/>
        <w:ind w:firstLine="709"/>
        <w:jc w:val="both"/>
        <w:rPr>
          <w:rFonts w:ascii="Times New Roman" w:eastAsia="Times New Roman" w:hAnsi="Times New Roman" w:cs="Times New Roman"/>
          <w:sz w:val="28"/>
          <w:szCs w:val="28"/>
        </w:rPr>
      </w:pPr>
      <w:r w:rsidRPr="00A41F1F">
        <w:rPr>
          <w:rFonts w:ascii="Times New Roman" w:eastAsia="Times New Roman" w:hAnsi="Times New Roman" w:cs="Times New Roman"/>
          <w:sz w:val="28"/>
          <w:szCs w:val="28"/>
        </w:rPr>
        <w:t>В Дубровенском районе в 202</w:t>
      </w:r>
      <w:r>
        <w:rPr>
          <w:rFonts w:ascii="Times New Roman" w:eastAsia="Times New Roman" w:hAnsi="Times New Roman" w:cs="Times New Roman"/>
          <w:sz w:val="28"/>
          <w:szCs w:val="28"/>
          <w:lang w:val="ru-RU"/>
        </w:rPr>
        <w:t>4</w:t>
      </w:r>
      <w:r w:rsidRPr="00A41F1F">
        <w:rPr>
          <w:rFonts w:ascii="Times New Roman" w:eastAsia="Times New Roman" w:hAnsi="Times New Roman" w:cs="Times New Roman"/>
          <w:sz w:val="28"/>
          <w:szCs w:val="28"/>
        </w:rPr>
        <w:t xml:space="preserve"> году работало 7 учреждений общего среднего образования (2 городских и 5 сельских) и 4 дошкольных учреждений (3 городских и 1сельское) с числом обучающихся 1</w:t>
      </w:r>
      <w:r>
        <w:rPr>
          <w:rFonts w:ascii="Times New Roman" w:eastAsia="Times New Roman" w:hAnsi="Times New Roman" w:cs="Times New Roman"/>
          <w:sz w:val="28"/>
          <w:szCs w:val="28"/>
          <w:lang w:val="ru-RU"/>
        </w:rPr>
        <w:t>254</w:t>
      </w:r>
      <w:r w:rsidRPr="00A41F1F">
        <w:rPr>
          <w:rFonts w:ascii="Times New Roman" w:eastAsia="Times New Roman" w:hAnsi="Times New Roman" w:cs="Times New Roman"/>
          <w:sz w:val="28"/>
          <w:szCs w:val="28"/>
        </w:rPr>
        <w:t xml:space="preserve"> учащихся (в 202</w:t>
      </w:r>
      <w:r>
        <w:rPr>
          <w:rFonts w:ascii="Times New Roman" w:eastAsia="Times New Roman" w:hAnsi="Times New Roman" w:cs="Times New Roman"/>
          <w:sz w:val="28"/>
          <w:szCs w:val="28"/>
          <w:lang w:val="ru-RU"/>
        </w:rPr>
        <w:t>3</w:t>
      </w:r>
      <w:r w:rsidRPr="00A41F1F">
        <w:rPr>
          <w:rFonts w:ascii="Times New Roman" w:eastAsia="Times New Roman" w:hAnsi="Times New Roman" w:cs="Times New Roman"/>
          <w:sz w:val="28"/>
          <w:szCs w:val="28"/>
        </w:rPr>
        <w:t xml:space="preserve"> году </w:t>
      </w:r>
      <w:r>
        <w:rPr>
          <w:rFonts w:ascii="Times New Roman" w:eastAsia="Times New Roman" w:hAnsi="Times New Roman" w:cs="Times New Roman"/>
          <w:sz w:val="28"/>
          <w:szCs w:val="28"/>
        </w:rPr>
        <w:t>–</w:t>
      </w:r>
      <w:r w:rsidRPr="00A41F1F">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lang w:val="ru-RU"/>
        </w:rPr>
        <w:t>293</w:t>
      </w:r>
      <w:r w:rsidRPr="00A41F1F">
        <w:rPr>
          <w:rFonts w:ascii="Times New Roman" w:eastAsia="Times New Roman" w:hAnsi="Times New Roman" w:cs="Times New Roman"/>
          <w:sz w:val="28"/>
          <w:szCs w:val="28"/>
        </w:rPr>
        <w:t>) и 3</w:t>
      </w:r>
      <w:r>
        <w:rPr>
          <w:rFonts w:ascii="Times New Roman" w:eastAsia="Times New Roman" w:hAnsi="Times New Roman" w:cs="Times New Roman"/>
          <w:sz w:val="28"/>
          <w:szCs w:val="28"/>
          <w:lang w:val="ru-RU"/>
        </w:rPr>
        <w:t>35</w:t>
      </w:r>
      <w:r w:rsidRPr="00A41F1F">
        <w:rPr>
          <w:rFonts w:ascii="Times New Roman" w:eastAsia="Times New Roman" w:hAnsi="Times New Roman" w:cs="Times New Roman"/>
          <w:sz w:val="28"/>
          <w:szCs w:val="28"/>
        </w:rPr>
        <w:t xml:space="preserve"> воспитанников дошкольного образования (в 202</w:t>
      </w:r>
      <w:r>
        <w:rPr>
          <w:rFonts w:ascii="Times New Roman" w:eastAsia="Times New Roman" w:hAnsi="Times New Roman" w:cs="Times New Roman"/>
          <w:sz w:val="28"/>
          <w:szCs w:val="28"/>
          <w:lang w:val="ru-RU"/>
        </w:rPr>
        <w:t>3</w:t>
      </w:r>
      <w:r w:rsidRPr="00A41F1F">
        <w:rPr>
          <w:rFonts w:ascii="Times New Roman" w:eastAsia="Times New Roman" w:hAnsi="Times New Roman" w:cs="Times New Roman"/>
          <w:sz w:val="28"/>
          <w:szCs w:val="28"/>
        </w:rPr>
        <w:t xml:space="preserve"> – 3</w:t>
      </w:r>
      <w:r>
        <w:rPr>
          <w:rFonts w:ascii="Times New Roman" w:eastAsia="Times New Roman" w:hAnsi="Times New Roman" w:cs="Times New Roman"/>
          <w:sz w:val="28"/>
          <w:szCs w:val="28"/>
          <w:lang w:val="ru-RU"/>
        </w:rPr>
        <w:t>92</w:t>
      </w:r>
      <w:r w:rsidRPr="00A41F1F">
        <w:rPr>
          <w:rFonts w:ascii="Times New Roman" w:eastAsia="Times New Roman" w:hAnsi="Times New Roman" w:cs="Times New Roman"/>
          <w:sz w:val="28"/>
          <w:szCs w:val="28"/>
        </w:rPr>
        <w:t>).</w:t>
      </w:r>
    </w:p>
    <w:p w:rsidR="005620A2" w:rsidRDefault="005620A2" w:rsidP="005620A2">
      <w:pPr>
        <w:spacing w:after="0" w:line="240" w:lineRule="auto"/>
        <w:ind w:firstLine="709"/>
        <w:jc w:val="both"/>
        <w:rPr>
          <w:rFonts w:ascii="Times New Roman" w:eastAsia="Times New Roman" w:hAnsi="Times New Roman" w:cs="Times New Roman"/>
          <w:sz w:val="28"/>
          <w:szCs w:val="28"/>
          <w:lang w:val="ru-RU"/>
        </w:rPr>
      </w:pPr>
      <w:r w:rsidRPr="006E5DF3">
        <w:rPr>
          <w:rFonts w:ascii="Times New Roman" w:eastAsia="Times New Roman" w:hAnsi="Times New Roman" w:cs="Times New Roman"/>
          <w:sz w:val="28"/>
          <w:szCs w:val="28"/>
        </w:rPr>
        <w:t>По результатам углубленного медицинского осмотра в общеобразовательных учреждениях в 202</w:t>
      </w:r>
      <w:r>
        <w:rPr>
          <w:rFonts w:ascii="Times New Roman" w:eastAsia="Times New Roman" w:hAnsi="Times New Roman" w:cs="Times New Roman"/>
          <w:sz w:val="28"/>
          <w:szCs w:val="28"/>
          <w:lang w:val="ru-RU"/>
        </w:rPr>
        <w:t>4</w:t>
      </w:r>
      <w:r w:rsidRPr="006E5DF3">
        <w:rPr>
          <w:rFonts w:ascii="Times New Roman" w:eastAsia="Times New Roman" w:hAnsi="Times New Roman" w:cs="Times New Roman"/>
          <w:sz w:val="28"/>
          <w:szCs w:val="28"/>
        </w:rPr>
        <w:t xml:space="preserve"> году зарегистрировано 3</w:t>
      </w:r>
      <w:r>
        <w:rPr>
          <w:rFonts w:ascii="Times New Roman" w:eastAsia="Times New Roman" w:hAnsi="Times New Roman" w:cs="Times New Roman"/>
          <w:sz w:val="28"/>
          <w:szCs w:val="28"/>
          <w:lang w:val="ru-RU"/>
        </w:rPr>
        <w:t>48</w:t>
      </w:r>
      <w:r w:rsidRPr="006E5DF3">
        <w:rPr>
          <w:rFonts w:ascii="Times New Roman" w:eastAsia="Times New Roman" w:hAnsi="Times New Roman" w:cs="Times New Roman"/>
          <w:sz w:val="28"/>
          <w:szCs w:val="28"/>
        </w:rPr>
        <w:t xml:space="preserve"> (в 202</w:t>
      </w:r>
      <w:r>
        <w:rPr>
          <w:rFonts w:ascii="Times New Roman" w:eastAsia="Times New Roman" w:hAnsi="Times New Roman" w:cs="Times New Roman"/>
          <w:sz w:val="28"/>
          <w:szCs w:val="28"/>
          <w:lang w:val="ru-RU"/>
        </w:rPr>
        <w:t>3</w:t>
      </w:r>
      <w:r w:rsidRPr="006E5DF3">
        <w:rPr>
          <w:rFonts w:ascii="Times New Roman" w:eastAsia="Times New Roman" w:hAnsi="Times New Roman" w:cs="Times New Roman"/>
          <w:sz w:val="28"/>
          <w:szCs w:val="28"/>
        </w:rPr>
        <w:t xml:space="preserve"> году - 3</w:t>
      </w:r>
      <w:r>
        <w:rPr>
          <w:rFonts w:ascii="Times New Roman" w:eastAsia="Times New Roman" w:hAnsi="Times New Roman" w:cs="Times New Roman"/>
          <w:sz w:val="28"/>
          <w:szCs w:val="28"/>
          <w:lang w:val="ru-RU"/>
        </w:rPr>
        <w:t>21</w:t>
      </w:r>
      <w:r w:rsidRPr="006E5DF3">
        <w:rPr>
          <w:rFonts w:ascii="Times New Roman" w:eastAsia="Times New Roman" w:hAnsi="Times New Roman" w:cs="Times New Roman"/>
          <w:sz w:val="28"/>
          <w:szCs w:val="28"/>
        </w:rPr>
        <w:t xml:space="preserve">) функциональных нарушений в состоянии здоровья детей и подростков школьного возраста (6-17 лет) </w:t>
      </w:r>
      <w:r w:rsidRPr="00B829AE">
        <w:rPr>
          <w:rFonts w:ascii="Times New Roman" w:eastAsia="Times New Roman" w:hAnsi="Times New Roman" w:cs="Times New Roman"/>
          <w:b/>
          <w:sz w:val="28"/>
          <w:szCs w:val="28"/>
        </w:rPr>
        <w:t>(</w:t>
      </w:r>
      <w:r w:rsidRPr="00953DFF">
        <w:rPr>
          <w:rFonts w:ascii="Times New Roman" w:eastAsia="Times New Roman" w:hAnsi="Times New Roman" w:cs="Times New Roman"/>
          <w:sz w:val="28"/>
          <w:szCs w:val="28"/>
          <w:lang w:val="ru-RU"/>
        </w:rPr>
        <w:t>157</w:t>
      </w:r>
      <w:r w:rsidRPr="00953DFF">
        <w:rPr>
          <w:rFonts w:ascii="Times New Roman" w:eastAsia="Times New Roman" w:hAnsi="Times New Roman" w:cs="Times New Roman"/>
          <w:sz w:val="28"/>
          <w:szCs w:val="28"/>
        </w:rPr>
        <w:t xml:space="preserve"> на 1000 осмотренных), что </w:t>
      </w:r>
      <w:r w:rsidRPr="00AF2997">
        <w:rPr>
          <w:rFonts w:ascii="Times New Roman" w:eastAsia="Times New Roman" w:hAnsi="Times New Roman" w:cs="Times New Roman"/>
          <w:sz w:val="28"/>
          <w:szCs w:val="28"/>
        </w:rPr>
        <w:t xml:space="preserve">на </w:t>
      </w:r>
      <w:r w:rsidRPr="00AF2997">
        <w:rPr>
          <w:rFonts w:ascii="Times New Roman" w:eastAsia="Times New Roman" w:hAnsi="Times New Roman" w:cs="Times New Roman"/>
          <w:sz w:val="28"/>
          <w:szCs w:val="28"/>
          <w:lang w:val="ru-RU"/>
        </w:rPr>
        <w:t>18</w:t>
      </w:r>
      <w:r w:rsidRPr="00AF2997">
        <w:rPr>
          <w:rFonts w:ascii="Times New Roman" w:eastAsia="Times New Roman" w:hAnsi="Times New Roman" w:cs="Times New Roman"/>
          <w:sz w:val="28"/>
          <w:szCs w:val="28"/>
        </w:rPr>
        <w:t xml:space="preserve">% </w:t>
      </w:r>
      <w:r w:rsidRPr="00AF2997">
        <w:rPr>
          <w:rFonts w:ascii="Times New Roman" w:eastAsia="Times New Roman" w:hAnsi="Times New Roman" w:cs="Times New Roman"/>
          <w:sz w:val="28"/>
          <w:szCs w:val="28"/>
          <w:lang w:val="ru-RU"/>
        </w:rPr>
        <w:t>меньше</w:t>
      </w:r>
      <w:r w:rsidRPr="00AF2997">
        <w:rPr>
          <w:rFonts w:ascii="Times New Roman" w:eastAsia="Times New Roman" w:hAnsi="Times New Roman" w:cs="Times New Roman"/>
          <w:sz w:val="28"/>
          <w:szCs w:val="28"/>
        </w:rPr>
        <w:t>, чем в 202</w:t>
      </w:r>
      <w:r w:rsidRPr="00AF2997">
        <w:rPr>
          <w:rFonts w:ascii="Times New Roman" w:eastAsia="Times New Roman" w:hAnsi="Times New Roman" w:cs="Times New Roman"/>
          <w:sz w:val="28"/>
          <w:szCs w:val="28"/>
          <w:lang w:val="ru-RU"/>
        </w:rPr>
        <w:t>3</w:t>
      </w:r>
      <w:r w:rsidRPr="00AF2997">
        <w:rPr>
          <w:rFonts w:ascii="Times New Roman" w:eastAsia="Times New Roman" w:hAnsi="Times New Roman" w:cs="Times New Roman"/>
          <w:sz w:val="28"/>
          <w:szCs w:val="28"/>
        </w:rPr>
        <w:t xml:space="preserve"> году (</w:t>
      </w:r>
      <w:r w:rsidRPr="00AF2997">
        <w:rPr>
          <w:rFonts w:ascii="Times New Roman" w:eastAsia="Times New Roman" w:hAnsi="Times New Roman" w:cs="Times New Roman"/>
          <w:sz w:val="28"/>
          <w:szCs w:val="28"/>
          <w:lang w:val="ru-RU"/>
        </w:rPr>
        <w:t>191</w:t>
      </w:r>
      <w:r w:rsidRPr="00AF2997">
        <w:rPr>
          <w:rFonts w:ascii="Times New Roman" w:eastAsia="Times New Roman" w:hAnsi="Times New Roman" w:cs="Times New Roman"/>
          <w:sz w:val="28"/>
          <w:szCs w:val="28"/>
        </w:rPr>
        <w:t xml:space="preserve"> на 1000 осмотренных).</w:t>
      </w:r>
    </w:p>
    <w:p w:rsidR="001E7C36" w:rsidRPr="001E7C36" w:rsidRDefault="001E7C36" w:rsidP="001E7C36">
      <w:pPr>
        <w:spacing w:after="0" w:line="240" w:lineRule="auto"/>
        <w:ind w:firstLine="709"/>
        <w:jc w:val="both"/>
        <w:rPr>
          <w:rFonts w:ascii="Times New Roman" w:eastAsia="Times New Roman" w:hAnsi="Times New Roman" w:cs="Times New Roman"/>
          <w:sz w:val="28"/>
          <w:szCs w:val="28"/>
          <w:lang w:val="ru-RU"/>
        </w:rPr>
      </w:pPr>
      <w:r w:rsidRPr="000651D9">
        <w:rPr>
          <w:rFonts w:ascii="Times New Roman" w:eastAsia="Times New Roman" w:hAnsi="Times New Roman" w:cs="Times New Roman"/>
          <w:sz w:val="28"/>
          <w:szCs w:val="28"/>
        </w:rPr>
        <w:t>Распределение детей 6-17 лет по группам здоровья в 202</w:t>
      </w:r>
      <w:r>
        <w:rPr>
          <w:rFonts w:ascii="Times New Roman" w:eastAsia="Times New Roman" w:hAnsi="Times New Roman" w:cs="Times New Roman"/>
          <w:sz w:val="28"/>
          <w:szCs w:val="28"/>
          <w:lang w:val="ru-RU"/>
        </w:rPr>
        <w:t>4</w:t>
      </w:r>
      <w:r w:rsidRPr="000651D9">
        <w:rPr>
          <w:rFonts w:ascii="Times New Roman" w:eastAsia="Times New Roman" w:hAnsi="Times New Roman" w:cs="Times New Roman"/>
          <w:sz w:val="28"/>
          <w:szCs w:val="28"/>
        </w:rPr>
        <w:t xml:space="preserve"> году по сравнению с 202</w:t>
      </w:r>
      <w:r>
        <w:rPr>
          <w:rFonts w:ascii="Times New Roman" w:eastAsia="Times New Roman" w:hAnsi="Times New Roman" w:cs="Times New Roman"/>
          <w:sz w:val="28"/>
          <w:szCs w:val="28"/>
          <w:lang w:val="ru-RU"/>
        </w:rPr>
        <w:t>3</w:t>
      </w:r>
      <w:r w:rsidRPr="000651D9">
        <w:rPr>
          <w:rFonts w:ascii="Times New Roman" w:eastAsia="Times New Roman" w:hAnsi="Times New Roman" w:cs="Times New Roman"/>
          <w:sz w:val="28"/>
          <w:szCs w:val="28"/>
        </w:rPr>
        <w:t xml:space="preserve"> годом (202</w:t>
      </w:r>
      <w:r>
        <w:rPr>
          <w:rFonts w:ascii="Times New Roman" w:eastAsia="Times New Roman" w:hAnsi="Times New Roman" w:cs="Times New Roman"/>
          <w:sz w:val="28"/>
          <w:szCs w:val="28"/>
          <w:lang w:val="ru-RU"/>
        </w:rPr>
        <w:t>4</w:t>
      </w:r>
      <w:r w:rsidRPr="000651D9">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1 группа здоровья – 2</w:t>
      </w:r>
      <w:r>
        <w:rPr>
          <w:rFonts w:ascii="Times New Roman" w:eastAsia="Times New Roman" w:hAnsi="Times New Roman" w:cs="Times New Roman"/>
          <w:sz w:val="28"/>
          <w:szCs w:val="28"/>
          <w:lang w:val="ru-RU"/>
        </w:rPr>
        <w:t>9,3</w:t>
      </w:r>
      <w:r>
        <w:rPr>
          <w:rFonts w:ascii="Times New Roman" w:eastAsia="Times New Roman" w:hAnsi="Times New Roman" w:cs="Times New Roman"/>
          <w:sz w:val="28"/>
          <w:szCs w:val="28"/>
        </w:rPr>
        <w:t>% / 25</w:t>
      </w:r>
      <w:r>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rPr>
        <w:t xml:space="preserve">%, 2 группа здоровья – </w:t>
      </w:r>
      <w:r>
        <w:rPr>
          <w:rFonts w:ascii="Times New Roman" w:eastAsia="Times New Roman" w:hAnsi="Times New Roman" w:cs="Times New Roman"/>
          <w:sz w:val="28"/>
          <w:szCs w:val="28"/>
          <w:lang w:val="ru-RU"/>
        </w:rPr>
        <w:t>49,9</w:t>
      </w:r>
      <w:r>
        <w:rPr>
          <w:rFonts w:ascii="Times New Roman" w:eastAsia="Times New Roman" w:hAnsi="Times New Roman" w:cs="Times New Roman"/>
          <w:sz w:val="28"/>
          <w:szCs w:val="28"/>
        </w:rPr>
        <w:t>% / 5</w:t>
      </w:r>
      <w:r>
        <w:rPr>
          <w:rFonts w:ascii="Times New Roman" w:eastAsia="Times New Roman" w:hAnsi="Times New Roman" w:cs="Times New Roman"/>
          <w:sz w:val="28"/>
          <w:szCs w:val="28"/>
          <w:lang w:val="ru-RU"/>
        </w:rPr>
        <w:t>1,9</w:t>
      </w:r>
      <w:r w:rsidRPr="000651D9">
        <w:rPr>
          <w:rFonts w:ascii="Times New Roman" w:eastAsia="Times New Roman" w:hAnsi="Times New Roman" w:cs="Times New Roman"/>
          <w:sz w:val="28"/>
          <w:szCs w:val="28"/>
        </w:rPr>
        <w:t>%, 3 группа здоровья – 1</w:t>
      </w:r>
      <w:r>
        <w:rPr>
          <w:rFonts w:ascii="Times New Roman" w:eastAsia="Times New Roman" w:hAnsi="Times New Roman" w:cs="Times New Roman"/>
          <w:sz w:val="28"/>
          <w:szCs w:val="28"/>
          <w:lang w:val="ru-RU"/>
        </w:rPr>
        <w:t>8,6</w:t>
      </w:r>
      <w:r w:rsidRPr="000651D9">
        <w:rPr>
          <w:rFonts w:ascii="Times New Roman" w:eastAsia="Times New Roman" w:hAnsi="Times New Roman" w:cs="Times New Roman"/>
          <w:sz w:val="28"/>
          <w:szCs w:val="28"/>
        </w:rPr>
        <w:t>% / 1</w:t>
      </w:r>
      <w:r>
        <w:rPr>
          <w:rFonts w:ascii="Times New Roman" w:eastAsia="Times New Roman" w:hAnsi="Times New Roman" w:cs="Times New Roman"/>
          <w:sz w:val="28"/>
          <w:szCs w:val="28"/>
          <w:lang w:val="ru-RU"/>
        </w:rPr>
        <w:t>9,9</w:t>
      </w:r>
      <w:r>
        <w:rPr>
          <w:rFonts w:ascii="Times New Roman" w:eastAsia="Times New Roman" w:hAnsi="Times New Roman" w:cs="Times New Roman"/>
          <w:sz w:val="28"/>
          <w:szCs w:val="28"/>
        </w:rPr>
        <w:t>%, 4 группа здоровья – 2,</w:t>
      </w:r>
      <w:r>
        <w:rPr>
          <w:rFonts w:ascii="Times New Roman" w:eastAsia="Times New Roman" w:hAnsi="Times New Roman" w:cs="Times New Roman"/>
          <w:sz w:val="28"/>
          <w:szCs w:val="28"/>
          <w:lang w:val="ru-RU"/>
        </w:rPr>
        <w:t>1</w:t>
      </w:r>
      <w:r w:rsidRPr="000651D9">
        <w:rPr>
          <w:rFonts w:ascii="Times New Roman" w:eastAsia="Times New Roman" w:hAnsi="Times New Roman" w:cs="Times New Roman"/>
          <w:sz w:val="28"/>
          <w:szCs w:val="28"/>
        </w:rPr>
        <w:t>% / 2,</w:t>
      </w:r>
      <w:r>
        <w:rPr>
          <w:rFonts w:ascii="Times New Roman" w:eastAsia="Times New Roman" w:hAnsi="Times New Roman" w:cs="Times New Roman"/>
          <w:sz w:val="28"/>
          <w:szCs w:val="28"/>
          <w:lang w:val="ru-RU"/>
        </w:rPr>
        <w:t>3</w:t>
      </w:r>
      <w:r w:rsidRPr="000651D9">
        <w:rPr>
          <w:rFonts w:ascii="Times New Roman" w:eastAsia="Times New Roman" w:hAnsi="Times New Roman" w:cs="Times New Roman"/>
          <w:sz w:val="28"/>
          <w:szCs w:val="28"/>
        </w:rPr>
        <w:t>%.</w:t>
      </w:r>
    </w:p>
    <w:p w:rsidR="001E7C36" w:rsidRPr="001E7C36" w:rsidRDefault="005620A2" w:rsidP="001E7C36">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За период 201</w:t>
      </w:r>
      <w:r>
        <w:rPr>
          <w:rFonts w:ascii="Times New Roman" w:eastAsia="Times New Roman" w:hAnsi="Times New Roman" w:cs="Times New Roman"/>
          <w:sz w:val="28"/>
          <w:szCs w:val="28"/>
          <w:lang w:val="ru-RU"/>
        </w:rPr>
        <w:t>9</w:t>
      </w:r>
      <w:r w:rsidRPr="002A1D4E">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4</w:t>
      </w:r>
      <w:r w:rsidRPr="002A1D4E">
        <w:rPr>
          <w:rFonts w:ascii="Times New Roman" w:eastAsia="Times New Roman" w:hAnsi="Times New Roman" w:cs="Times New Roman"/>
          <w:sz w:val="28"/>
          <w:szCs w:val="28"/>
        </w:rPr>
        <w:t xml:space="preserve"> гг. по району у детей школьного возраста (6-17 лет) снизились средние показатели морфофункциональных нарушений </w:t>
      </w:r>
      <w:r w:rsidRPr="002A1D4E">
        <w:rPr>
          <w:rFonts w:ascii="Times New Roman" w:eastAsia="SimSun" w:hAnsi="Times New Roman" w:cs="Times New Roman"/>
          <w:sz w:val="28"/>
          <w:szCs w:val="28"/>
          <w:lang w:eastAsia="zh-CN"/>
        </w:rPr>
        <w:t>–</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с понижением остроты</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зрения</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слуха</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с дефектом речи</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со</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сколиозом</w:t>
      </w:r>
      <w:r>
        <w:rPr>
          <w:rFonts w:ascii="Times New Roman" w:eastAsia="SimSun" w:hAnsi="Times New Roman" w:cs="Times New Roman"/>
          <w:sz w:val="28"/>
          <w:szCs w:val="28"/>
          <w:lang w:val="ru-RU" w:eastAsia="zh-CN"/>
        </w:rPr>
        <w:t xml:space="preserve">, </w:t>
      </w:r>
      <w:r w:rsidRPr="00A65A44">
        <w:rPr>
          <w:rFonts w:ascii="Times New Roman" w:eastAsia="SimSun" w:hAnsi="Times New Roman" w:cs="Times New Roman"/>
          <w:sz w:val="28"/>
          <w:szCs w:val="28"/>
          <w:lang w:eastAsia="zh-CN"/>
        </w:rPr>
        <w:t>с нарушением осанки</w:t>
      </w:r>
      <w:r>
        <w:rPr>
          <w:rFonts w:ascii="Times New Roman" w:eastAsia="SimSun" w:hAnsi="Times New Roman" w:cs="Times New Roman"/>
          <w:sz w:val="28"/>
          <w:szCs w:val="28"/>
          <w:lang w:val="ru-RU" w:eastAsia="zh-CN"/>
        </w:rPr>
        <w:t>.</w:t>
      </w:r>
      <w:r w:rsidRPr="002A1D4E">
        <w:rPr>
          <w:rFonts w:ascii="Times New Roman" w:eastAsia="Times New Roman" w:hAnsi="Times New Roman" w:cs="Times New Roman"/>
          <w:sz w:val="28"/>
          <w:szCs w:val="28"/>
        </w:rPr>
        <w:t xml:space="preserve"> </w:t>
      </w:r>
    </w:p>
    <w:p w:rsidR="005620A2" w:rsidRDefault="005620A2" w:rsidP="005620A2">
      <w:pPr>
        <w:spacing w:after="0" w:line="240" w:lineRule="auto"/>
        <w:ind w:firstLine="709"/>
        <w:jc w:val="both"/>
        <w:rPr>
          <w:rFonts w:ascii="Times New Roman" w:eastAsia="Times New Roman" w:hAnsi="Times New Roman" w:cs="Times New Roman"/>
          <w:sz w:val="28"/>
          <w:szCs w:val="28"/>
        </w:rPr>
      </w:pPr>
      <w:r w:rsidRPr="002A1D4E">
        <w:rPr>
          <w:rFonts w:ascii="Times New Roman" w:eastAsia="Times New Roman" w:hAnsi="Times New Roman" w:cs="Times New Roman"/>
          <w:sz w:val="28"/>
          <w:szCs w:val="28"/>
        </w:rPr>
        <w:t>Результаты ежегодного осмотра педиатрической службы и врачебные рекомендации представляются в школы для формирования групп по физическому воспитанию, заполнению листков здоровья, проведению рассадки учащихся по учебным партам.</w:t>
      </w:r>
      <w:r>
        <w:rPr>
          <w:rFonts w:ascii="Times New Roman" w:eastAsia="Times New Roman" w:hAnsi="Times New Roman" w:cs="Times New Roman"/>
          <w:sz w:val="28"/>
          <w:szCs w:val="28"/>
        </w:rPr>
        <w:t xml:space="preserve"> </w:t>
      </w:r>
    </w:p>
    <w:p w:rsidR="005620A2" w:rsidRPr="00A65968" w:rsidRDefault="005620A2" w:rsidP="005620A2">
      <w:pPr>
        <w:spacing w:after="0" w:line="240" w:lineRule="auto"/>
        <w:ind w:firstLine="709"/>
        <w:jc w:val="both"/>
        <w:rPr>
          <w:rFonts w:ascii="Times New Roman" w:eastAsia="Times New Roman" w:hAnsi="Times New Roman" w:cs="Times New Roman"/>
          <w:sz w:val="28"/>
          <w:szCs w:val="28"/>
          <w:u w:val="single"/>
        </w:rPr>
      </w:pPr>
      <w:r w:rsidRPr="00A65968">
        <w:rPr>
          <w:rFonts w:ascii="Times New Roman" w:eastAsia="Times New Roman" w:hAnsi="Times New Roman" w:cs="Times New Roman"/>
          <w:sz w:val="28"/>
          <w:szCs w:val="28"/>
          <w:u w:val="single"/>
        </w:rPr>
        <w:t>Оздоровление условий для учебно-воспитательного процесса</w:t>
      </w:r>
    </w:p>
    <w:p w:rsidR="005620A2" w:rsidRPr="002A1D4E" w:rsidRDefault="005620A2" w:rsidP="005620A2">
      <w:pPr>
        <w:spacing w:after="0" w:line="240" w:lineRule="auto"/>
        <w:ind w:firstLine="709"/>
        <w:contextualSpacing/>
        <w:jc w:val="both"/>
        <w:rPr>
          <w:rFonts w:ascii="Times New Roman" w:eastAsia="Calibri" w:hAnsi="Times New Roman" w:cs="Times New Roman"/>
          <w:sz w:val="28"/>
          <w:szCs w:val="28"/>
          <w:lang w:eastAsia="en-US"/>
        </w:rPr>
      </w:pPr>
      <w:r w:rsidRPr="002A1D4E">
        <w:rPr>
          <w:rFonts w:ascii="Times New Roman" w:eastAsia="Calibri" w:hAnsi="Times New Roman" w:cs="Times New Roman"/>
          <w:sz w:val="28"/>
          <w:szCs w:val="28"/>
          <w:lang w:eastAsia="en-US"/>
        </w:rPr>
        <w:t xml:space="preserve">Во всех учреждениях образования района проведен косметический ремонт, профилактический ремонт водопроводно-канализационной системы с заменой неисправного санитарного оборудования, проведен </w:t>
      </w:r>
      <w:r>
        <w:rPr>
          <w:rFonts w:ascii="Times New Roman" w:eastAsia="Calibri" w:hAnsi="Times New Roman" w:cs="Times New Roman"/>
          <w:sz w:val="28"/>
          <w:szCs w:val="28"/>
          <w:lang w:val="ru-RU" w:eastAsia="en-US"/>
        </w:rPr>
        <w:t xml:space="preserve">частичный ремонт кровли здания УО </w:t>
      </w:r>
      <w:r w:rsidRPr="00547E52">
        <w:rPr>
          <w:rFonts w:ascii="Times New Roman" w:eastAsia="Calibri" w:hAnsi="Times New Roman" w:cs="Times New Roman"/>
          <w:sz w:val="28"/>
          <w:szCs w:val="28"/>
          <w:lang w:val="ru-RU" w:eastAsia="en-US"/>
        </w:rPr>
        <w:t>«</w:t>
      </w:r>
      <w:r>
        <w:rPr>
          <w:rFonts w:ascii="Times New Roman" w:eastAsia="Calibri" w:hAnsi="Times New Roman" w:cs="Times New Roman"/>
          <w:sz w:val="28"/>
          <w:szCs w:val="28"/>
          <w:lang w:val="ru-RU" w:eastAsia="en-US"/>
        </w:rPr>
        <w:t xml:space="preserve">Дубровенский государственный аграрно-технический колледж», частичная замена асфальтного покрытия подъездных путей на территории  </w:t>
      </w:r>
      <w:r w:rsidRPr="00383AEE">
        <w:rPr>
          <w:rFonts w:ascii="Times New Roman" w:eastAsia="Calibri" w:hAnsi="Times New Roman" w:cs="Times New Roman"/>
          <w:sz w:val="28"/>
          <w:szCs w:val="28"/>
          <w:lang w:eastAsia="en-US"/>
        </w:rPr>
        <w:t>ГУО «Детский сад №2 г.Дубровно»</w:t>
      </w:r>
      <w:r>
        <w:rPr>
          <w:rFonts w:ascii="Times New Roman" w:eastAsia="Calibri" w:hAnsi="Times New Roman" w:cs="Times New Roman"/>
          <w:sz w:val="28"/>
          <w:szCs w:val="28"/>
          <w:lang w:val="ru-RU" w:eastAsia="en-US"/>
        </w:rPr>
        <w:t xml:space="preserve">, дальнейшая замена окон в помещениях ГУО «Средняя школа №2 г.Дубровно имени Ю.Смирнова», ГУО «Калиновская средняя школа </w:t>
      </w:r>
      <w:r>
        <w:rPr>
          <w:rFonts w:ascii="Times New Roman" w:eastAsia="Calibri" w:hAnsi="Times New Roman" w:cs="Times New Roman"/>
          <w:sz w:val="28"/>
          <w:szCs w:val="28"/>
          <w:lang w:val="ru-RU" w:eastAsia="en-US"/>
        </w:rPr>
        <w:lastRenderedPageBreak/>
        <w:t>Дубровенского района», ремонт помещений ГУО «Дубровенский государственный коррекционно-развивающий центр», о</w:t>
      </w:r>
      <w:r w:rsidRPr="00704E90">
        <w:rPr>
          <w:rFonts w:ascii="Times New Roman" w:eastAsia="Calibri" w:hAnsi="Times New Roman" w:cs="Times New Roman"/>
          <w:sz w:val="28"/>
          <w:szCs w:val="28"/>
          <w:lang w:val="ru-RU" w:eastAsia="en-US"/>
        </w:rPr>
        <w:t>т</w:t>
      </w:r>
      <w:r w:rsidRPr="00704E90">
        <w:rPr>
          <w:rFonts w:ascii="Times New Roman" w:eastAsia="Calibri" w:hAnsi="Times New Roman" w:cs="Times New Roman"/>
          <w:sz w:val="28"/>
          <w:szCs w:val="28"/>
          <w:lang w:eastAsia="en-US"/>
        </w:rPr>
        <w:t>ремонт</w:t>
      </w:r>
      <w:r w:rsidRPr="00704E90">
        <w:rPr>
          <w:rFonts w:ascii="Times New Roman" w:eastAsia="Calibri" w:hAnsi="Times New Roman" w:cs="Times New Roman"/>
          <w:sz w:val="28"/>
          <w:szCs w:val="28"/>
          <w:lang w:val="ru-RU" w:eastAsia="en-US"/>
        </w:rPr>
        <w:t>ирован</w:t>
      </w:r>
      <w:r w:rsidRPr="00704E90">
        <w:rPr>
          <w:rFonts w:ascii="Times New Roman" w:eastAsia="Calibri" w:hAnsi="Times New Roman" w:cs="Times New Roman"/>
          <w:sz w:val="28"/>
          <w:szCs w:val="28"/>
          <w:lang w:eastAsia="en-US"/>
        </w:rPr>
        <w:t xml:space="preserve"> </w:t>
      </w:r>
      <w:r w:rsidRPr="00704E90">
        <w:rPr>
          <w:rFonts w:ascii="Times New Roman" w:eastAsia="Calibri" w:hAnsi="Times New Roman" w:cs="Times New Roman"/>
          <w:sz w:val="28"/>
          <w:szCs w:val="28"/>
          <w:lang w:val="ru-RU" w:eastAsia="en-US"/>
        </w:rPr>
        <w:t xml:space="preserve">спортзал </w:t>
      </w:r>
      <w:r w:rsidRPr="00704E90">
        <w:rPr>
          <w:rFonts w:ascii="Times New Roman" w:eastAsia="Calibri" w:hAnsi="Times New Roman" w:cs="Times New Roman"/>
          <w:sz w:val="28"/>
          <w:szCs w:val="28"/>
          <w:lang w:eastAsia="en-US"/>
        </w:rPr>
        <w:t>ГУО «Средняя школа № 2 г.Дубровно</w:t>
      </w:r>
      <w:r w:rsidRPr="00704E90">
        <w:rPr>
          <w:rFonts w:ascii="Times New Roman" w:eastAsia="Calibri" w:hAnsi="Times New Roman" w:cs="Times New Roman"/>
          <w:sz w:val="28"/>
          <w:szCs w:val="28"/>
          <w:lang w:val="ru-RU" w:eastAsia="en-US"/>
        </w:rPr>
        <w:t xml:space="preserve"> имени Ю.Смирнова</w:t>
      </w:r>
      <w:r w:rsidRPr="00704E90">
        <w:rPr>
          <w:rFonts w:ascii="Times New Roman" w:eastAsia="Calibri" w:hAnsi="Times New Roman" w:cs="Times New Roman"/>
          <w:sz w:val="28"/>
          <w:szCs w:val="28"/>
          <w:lang w:eastAsia="en-US"/>
        </w:rPr>
        <w:t>»;</w:t>
      </w:r>
      <w:r>
        <w:rPr>
          <w:rFonts w:ascii="Times New Roman" w:eastAsia="Calibri" w:hAnsi="Times New Roman" w:cs="Times New Roman"/>
          <w:sz w:val="28"/>
          <w:szCs w:val="28"/>
          <w:lang w:val="ru-RU" w:eastAsia="en-US"/>
        </w:rPr>
        <w:t xml:space="preserve"> отремонтированы помещения </w:t>
      </w:r>
      <w:r w:rsidRPr="007C0A4C">
        <w:rPr>
          <w:rFonts w:ascii="Times New Roman" w:eastAsia="Calibri" w:hAnsi="Times New Roman" w:cs="Times New Roman"/>
          <w:sz w:val="28"/>
          <w:szCs w:val="28"/>
          <w:lang w:val="ru-RU" w:eastAsia="en-US"/>
        </w:rPr>
        <w:t>Специализированно</w:t>
      </w:r>
      <w:r>
        <w:rPr>
          <w:rFonts w:ascii="Times New Roman" w:eastAsia="Calibri" w:hAnsi="Times New Roman" w:cs="Times New Roman"/>
          <w:sz w:val="28"/>
          <w:szCs w:val="28"/>
          <w:lang w:val="ru-RU" w:eastAsia="en-US"/>
        </w:rPr>
        <w:t xml:space="preserve">го </w:t>
      </w:r>
      <w:r w:rsidRPr="007C0A4C">
        <w:rPr>
          <w:rFonts w:ascii="Times New Roman" w:eastAsia="Calibri" w:hAnsi="Times New Roman" w:cs="Times New Roman"/>
          <w:sz w:val="28"/>
          <w:szCs w:val="28"/>
          <w:lang w:val="ru-RU" w:eastAsia="en-US"/>
        </w:rPr>
        <w:t>учебно-спортивно</w:t>
      </w:r>
      <w:r>
        <w:rPr>
          <w:rFonts w:ascii="Times New Roman" w:eastAsia="Calibri" w:hAnsi="Times New Roman" w:cs="Times New Roman"/>
          <w:sz w:val="28"/>
          <w:szCs w:val="28"/>
          <w:lang w:val="ru-RU" w:eastAsia="en-US"/>
        </w:rPr>
        <w:t>го</w:t>
      </w:r>
      <w:r w:rsidRPr="007C0A4C">
        <w:rPr>
          <w:rFonts w:ascii="Times New Roman" w:eastAsia="Calibri" w:hAnsi="Times New Roman" w:cs="Times New Roman"/>
          <w:sz w:val="28"/>
          <w:szCs w:val="28"/>
          <w:lang w:val="ru-RU" w:eastAsia="en-US"/>
        </w:rPr>
        <w:t xml:space="preserve"> учреждени</w:t>
      </w:r>
      <w:r>
        <w:rPr>
          <w:rFonts w:ascii="Times New Roman" w:eastAsia="Calibri" w:hAnsi="Times New Roman" w:cs="Times New Roman"/>
          <w:sz w:val="28"/>
          <w:szCs w:val="28"/>
          <w:lang w:val="ru-RU" w:eastAsia="en-US"/>
        </w:rPr>
        <w:t>я</w:t>
      </w:r>
      <w:r w:rsidRPr="007C0A4C">
        <w:rPr>
          <w:rFonts w:ascii="Times New Roman" w:eastAsia="Calibri" w:hAnsi="Times New Roman" w:cs="Times New Roman"/>
          <w:sz w:val="28"/>
          <w:szCs w:val="28"/>
          <w:lang w:val="ru-RU" w:eastAsia="en-US"/>
        </w:rPr>
        <w:t xml:space="preserve"> "Дубровенская специализированная детско-юношеская школа олимпийского резерва"</w:t>
      </w:r>
      <w:r>
        <w:rPr>
          <w:rFonts w:ascii="Times New Roman" w:eastAsia="Calibri" w:hAnsi="Times New Roman" w:cs="Times New Roman"/>
          <w:sz w:val="28"/>
          <w:szCs w:val="28"/>
          <w:lang w:val="ru-RU" w:eastAsia="en-US"/>
        </w:rPr>
        <w:t>.</w:t>
      </w:r>
      <w:r>
        <w:rPr>
          <w:rFonts w:ascii="Times New Roman" w:eastAsia="Times New Roman" w:hAnsi="Times New Roman" w:cs="Times New Roman"/>
          <w:sz w:val="28"/>
          <w:szCs w:val="28"/>
          <w:lang w:val="ru-RU"/>
        </w:rPr>
        <w:t xml:space="preserve"> </w:t>
      </w:r>
      <w:r>
        <w:rPr>
          <w:rFonts w:ascii="Times New Roman" w:eastAsia="Calibri" w:hAnsi="Times New Roman" w:cs="Times New Roman"/>
          <w:sz w:val="28"/>
          <w:szCs w:val="28"/>
          <w:lang w:val="ru-RU" w:eastAsia="en-US"/>
        </w:rPr>
        <w:t xml:space="preserve"> </w:t>
      </w:r>
    </w:p>
    <w:p w:rsidR="005620A2" w:rsidRPr="00D71532" w:rsidRDefault="005620A2" w:rsidP="005620A2">
      <w:pPr>
        <w:spacing w:after="0" w:line="240" w:lineRule="auto"/>
        <w:ind w:firstLine="709"/>
        <w:contextualSpacing/>
        <w:jc w:val="both"/>
        <w:rPr>
          <w:rFonts w:ascii="Times New Roman" w:eastAsia="Calibri" w:hAnsi="Times New Roman" w:cs="Times New Roman"/>
          <w:sz w:val="28"/>
          <w:szCs w:val="28"/>
          <w:lang w:eastAsia="en-US"/>
        </w:rPr>
      </w:pPr>
      <w:r w:rsidRPr="00EC2145">
        <w:rPr>
          <w:rFonts w:ascii="Times New Roman" w:eastAsia="Calibri" w:hAnsi="Times New Roman" w:cs="Times New Roman"/>
          <w:sz w:val="28"/>
          <w:szCs w:val="28"/>
          <w:lang w:eastAsia="en-US"/>
        </w:rPr>
        <w:t>Запланированные в Плане мероприятий по укреплению и обновлению материально-технической базы объектов питания учреждений образования на 2021-2025 годы при подготовке УО к началу 202</w:t>
      </w:r>
      <w:r>
        <w:rPr>
          <w:rFonts w:ascii="Times New Roman" w:eastAsia="Calibri" w:hAnsi="Times New Roman" w:cs="Times New Roman"/>
          <w:sz w:val="28"/>
          <w:szCs w:val="28"/>
          <w:lang w:val="ru-RU" w:eastAsia="en-US"/>
        </w:rPr>
        <w:t>3</w:t>
      </w:r>
      <w:r w:rsidRPr="00EC2145">
        <w:rPr>
          <w:rFonts w:ascii="Times New Roman" w:eastAsia="Calibri" w:hAnsi="Times New Roman" w:cs="Times New Roman"/>
          <w:sz w:val="28"/>
          <w:szCs w:val="28"/>
          <w:lang w:eastAsia="en-US"/>
        </w:rPr>
        <w:t>-202</w:t>
      </w:r>
      <w:r>
        <w:rPr>
          <w:rFonts w:ascii="Times New Roman" w:eastAsia="Calibri" w:hAnsi="Times New Roman" w:cs="Times New Roman"/>
          <w:sz w:val="28"/>
          <w:szCs w:val="28"/>
          <w:lang w:val="ru-RU" w:eastAsia="en-US"/>
        </w:rPr>
        <w:t>4</w:t>
      </w:r>
      <w:r w:rsidRPr="00EC2145">
        <w:rPr>
          <w:rFonts w:ascii="Times New Roman" w:eastAsia="Calibri" w:hAnsi="Times New Roman" w:cs="Times New Roman"/>
          <w:sz w:val="28"/>
          <w:szCs w:val="28"/>
          <w:lang w:eastAsia="en-US"/>
        </w:rPr>
        <w:t xml:space="preserve"> учебного года мероприятия, выполнены на 100%. В </w:t>
      </w:r>
      <w:r>
        <w:rPr>
          <w:rFonts w:ascii="Times New Roman" w:eastAsia="Calibri" w:hAnsi="Times New Roman" w:cs="Times New Roman"/>
          <w:sz w:val="28"/>
          <w:szCs w:val="28"/>
          <w:lang w:val="ru-RU" w:eastAsia="en-US"/>
        </w:rPr>
        <w:t>4</w:t>
      </w:r>
      <w:r w:rsidRPr="00EC2145">
        <w:rPr>
          <w:rFonts w:ascii="Times New Roman" w:eastAsia="Calibri" w:hAnsi="Times New Roman" w:cs="Times New Roman"/>
          <w:sz w:val="28"/>
          <w:szCs w:val="28"/>
          <w:lang w:eastAsia="en-US"/>
        </w:rPr>
        <w:t xml:space="preserve"> запланированных учреждениях образования  </w:t>
      </w:r>
      <w:r>
        <w:rPr>
          <w:rFonts w:ascii="Times New Roman" w:eastAsia="Calibri" w:hAnsi="Times New Roman" w:cs="Times New Roman"/>
          <w:sz w:val="28"/>
          <w:szCs w:val="28"/>
          <w:lang w:val="ru-RU" w:eastAsia="en-US"/>
        </w:rPr>
        <w:t>приобретено 6</w:t>
      </w:r>
      <w:r w:rsidRPr="00EC2145">
        <w:rPr>
          <w:rFonts w:ascii="Times New Roman" w:eastAsia="Calibri" w:hAnsi="Times New Roman" w:cs="Times New Roman"/>
          <w:sz w:val="28"/>
          <w:szCs w:val="28"/>
          <w:lang w:eastAsia="en-US"/>
        </w:rPr>
        <w:t xml:space="preserve"> единиц торгово-технологического оборудования.</w:t>
      </w:r>
      <w:r w:rsidRPr="00D715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П</w:t>
      </w:r>
      <w:r w:rsidRPr="00D71532">
        <w:rPr>
          <w:rFonts w:ascii="Times New Roman" w:eastAsia="Calibri" w:hAnsi="Times New Roman" w:cs="Times New Roman"/>
          <w:sz w:val="28"/>
          <w:szCs w:val="28"/>
          <w:lang w:eastAsia="en-US"/>
        </w:rPr>
        <w:t>риобретен</w:t>
      </w:r>
      <w:r>
        <w:rPr>
          <w:rFonts w:ascii="Times New Roman" w:eastAsia="Calibri" w:hAnsi="Times New Roman" w:cs="Times New Roman"/>
          <w:sz w:val="28"/>
          <w:szCs w:val="28"/>
          <w:lang w:val="ru-RU" w:eastAsia="en-US"/>
        </w:rPr>
        <w:t>о</w:t>
      </w:r>
      <w:r w:rsidRPr="00D71532">
        <w:rPr>
          <w:rFonts w:ascii="Times New Roman" w:eastAsia="Calibri" w:hAnsi="Times New Roman" w:cs="Times New Roman"/>
          <w:sz w:val="28"/>
          <w:szCs w:val="28"/>
          <w:lang w:eastAsia="en-US"/>
        </w:rPr>
        <w:t xml:space="preserve"> холодильно</w:t>
      </w:r>
      <w:r>
        <w:rPr>
          <w:rFonts w:ascii="Times New Roman" w:eastAsia="Calibri" w:hAnsi="Times New Roman" w:cs="Times New Roman"/>
          <w:sz w:val="28"/>
          <w:szCs w:val="28"/>
          <w:lang w:val="ru-RU" w:eastAsia="en-US"/>
        </w:rPr>
        <w:t>е</w:t>
      </w:r>
      <w:r w:rsidRPr="00D71532">
        <w:rPr>
          <w:rFonts w:ascii="Times New Roman" w:eastAsia="Calibri" w:hAnsi="Times New Roman" w:cs="Times New Roman"/>
          <w:sz w:val="28"/>
          <w:szCs w:val="28"/>
          <w:lang w:eastAsia="en-US"/>
        </w:rPr>
        <w:t xml:space="preserve"> оборудования в</w:t>
      </w:r>
      <w:r>
        <w:rPr>
          <w:rFonts w:ascii="Times New Roman" w:eastAsia="Calibri" w:hAnsi="Times New Roman" w:cs="Times New Roman"/>
          <w:sz w:val="28"/>
          <w:szCs w:val="28"/>
          <w:lang w:val="ru-RU" w:eastAsia="en-US"/>
        </w:rPr>
        <w:t>:</w:t>
      </w:r>
      <w:r w:rsidRPr="00D71532">
        <w:rPr>
          <w:rFonts w:ascii="Times New Roman" w:eastAsia="Calibri" w:hAnsi="Times New Roman" w:cs="Times New Roman"/>
          <w:sz w:val="28"/>
          <w:szCs w:val="28"/>
          <w:lang w:eastAsia="en-US"/>
        </w:rPr>
        <w:t xml:space="preserve"> ГУО «</w:t>
      </w:r>
      <w:r w:rsidRPr="00D71532">
        <w:rPr>
          <w:rFonts w:ascii="Times New Roman" w:eastAsia="Calibri" w:hAnsi="Times New Roman" w:cs="Times New Roman"/>
          <w:sz w:val="28"/>
          <w:szCs w:val="28"/>
          <w:lang w:val="ru-RU" w:eastAsia="en-US"/>
        </w:rPr>
        <w:t xml:space="preserve">Зарубская средняя школа Дубровенского района», ГУО «Детский сад №3 г.Дубровно», </w:t>
      </w:r>
      <w:r w:rsidRPr="00D71532">
        <w:rPr>
          <w:rFonts w:ascii="Times New Roman" w:eastAsia="Calibri" w:hAnsi="Times New Roman" w:cs="Times New Roman"/>
          <w:sz w:val="28"/>
          <w:szCs w:val="28"/>
          <w:lang w:eastAsia="en-US"/>
        </w:rPr>
        <w:t>ГУО «Осинторфская средняя школа»</w:t>
      </w:r>
      <w:r>
        <w:rPr>
          <w:rFonts w:ascii="Times New Roman" w:eastAsia="Calibri" w:hAnsi="Times New Roman" w:cs="Times New Roman"/>
          <w:sz w:val="28"/>
          <w:szCs w:val="28"/>
          <w:lang w:val="ru-RU" w:eastAsia="en-US"/>
        </w:rPr>
        <w:t>,</w:t>
      </w:r>
      <w:r w:rsidRPr="00D71532">
        <w:rPr>
          <w:rFonts w:ascii="Times New Roman" w:eastAsia="Calibri" w:hAnsi="Times New Roman" w:cs="Times New Roman"/>
          <w:sz w:val="28"/>
          <w:szCs w:val="28"/>
          <w:lang w:val="ru-RU" w:eastAsia="en-US"/>
        </w:rPr>
        <w:t xml:space="preserve"> оборудовани</w:t>
      </w:r>
      <w:r>
        <w:rPr>
          <w:rFonts w:ascii="Times New Roman" w:eastAsia="Calibri" w:hAnsi="Times New Roman" w:cs="Times New Roman"/>
          <w:sz w:val="28"/>
          <w:szCs w:val="28"/>
          <w:lang w:val="ru-RU" w:eastAsia="en-US"/>
        </w:rPr>
        <w:t>е</w:t>
      </w:r>
      <w:r w:rsidRPr="00D71532">
        <w:rPr>
          <w:rFonts w:ascii="Times New Roman" w:eastAsia="Calibri" w:hAnsi="Times New Roman" w:cs="Times New Roman"/>
          <w:sz w:val="28"/>
          <w:szCs w:val="28"/>
          <w:lang w:val="ru-RU" w:eastAsia="en-US"/>
        </w:rPr>
        <w:t xml:space="preserve"> для подогрева тарелок на объекты питания </w:t>
      </w:r>
      <w:r w:rsidRPr="00D71532">
        <w:rPr>
          <w:rFonts w:ascii="Times New Roman" w:eastAsia="Calibri" w:hAnsi="Times New Roman" w:cs="Times New Roman"/>
          <w:sz w:val="28"/>
          <w:szCs w:val="28"/>
          <w:lang w:eastAsia="en-US"/>
        </w:rPr>
        <w:t>ГУО «Средняя школа № 2 г.Дубровно</w:t>
      </w:r>
      <w:r w:rsidRPr="00D71532">
        <w:rPr>
          <w:rFonts w:ascii="Times New Roman" w:eastAsia="Calibri" w:hAnsi="Times New Roman" w:cs="Times New Roman"/>
          <w:sz w:val="28"/>
          <w:szCs w:val="28"/>
          <w:lang w:val="ru-RU" w:eastAsia="en-US"/>
        </w:rPr>
        <w:t xml:space="preserve"> имени Ю.Смирнова</w:t>
      </w:r>
      <w:r w:rsidRPr="00D71532">
        <w:rPr>
          <w:rFonts w:ascii="Times New Roman" w:eastAsia="Calibri" w:hAnsi="Times New Roman" w:cs="Times New Roman"/>
          <w:sz w:val="28"/>
          <w:szCs w:val="28"/>
          <w:lang w:eastAsia="en-US"/>
        </w:rPr>
        <w:t>»</w:t>
      </w:r>
      <w:r w:rsidRPr="00D71532">
        <w:rPr>
          <w:rFonts w:ascii="Times New Roman" w:eastAsia="Calibri" w:hAnsi="Times New Roman" w:cs="Times New Roman"/>
          <w:sz w:val="28"/>
          <w:szCs w:val="28"/>
          <w:lang w:val="ru-RU" w:eastAsia="en-US"/>
        </w:rPr>
        <w:t>,</w:t>
      </w:r>
      <w:r w:rsidRPr="00D71532">
        <w:rPr>
          <w:rFonts w:ascii="Times New Roman" w:eastAsia="Calibri" w:hAnsi="Times New Roman" w:cs="Times New Roman"/>
          <w:sz w:val="28"/>
          <w:szCs w:val="28"/>
          <w:lang w:eastAsia="en-US"/>
        </w:rPr>
        <w:t xml:space="preserve"> ГУО «Средняя школа № </w:t>
      </w:r>
      <w:r w:rsidRPr="00D71532">
        <w:rPr>
          <w:rFonts w:ascii="Times New Roman" w:eastAsia="Calibri" w:hAnsi="Times New Roman" w:cs="Times New Roman"/>
          <w:sz w:val="28"/>
          <w:szCs w:val="28"/>
          <w:lang w:val="ru-RU" w:eastAsia="en-US"/>
        </w:rPr>
        <w:t>1</w:t>
      </w:r>
      <w:r w:rsidRPr="00D71532">
        <w:rPr>
          <w:rFonts w:ascii="Times New Roman" w:eastAsia="Calibri" w:hAnsi="Times New Roman" w:cs="Times New Roman"/>
          <w:sz w:val="28"/>
          <w:szCs w:val="28"/>
          <w:lang w:eastAsia="en-US"/>
        </w:rPr>
        <w:t xml:space="preserve"> г.Дубровно</w:t>
      </w:r>
      <w:r w:rsidRPr="00D71532">
        <w:rPr>
          <w:rFonts w:ascii="Times New Roman" w:eastAsia="Calibri" w:hAnsi="Times New Roman" w:cs="Times New Roman"/>
          <w:sz w:val="28"/>
          <w:szCs w:val="28"/>
          <w:lang w:val="ru-RU" w:eastAsia="en-US"/>
        </w:rPr>
        <w:t xml:space="preserve"> имени А.А.Никандровой»</w:t>
      </w:r>
      <w:r>
        <w:rPr>
          <w:rFonts w:ascii="Times New Roman" w:eastAsia="Calibri" w:hAnsi="Times New Roman" w:cs="Times New Roman"/>
          <w:sz w:val="28"/>
          <w:szCs w:val="28"/>
          <w:lang w:val="ru-RU" w:eastAsia="en-US"/>
        </w:rPr>
        <w:t>.</w:t>
      </w:r>
    </w:p>
    <w:p w:rsidR="005620A2" w:rsidRPr="00EC2145" w:rsidRDefault="005620A2" w:rsidP="005620A2">
      <w:pPr>
        <w:spacing w:after="0" w:line="240" w:lineRule="auto"/>
        <w:ind w:firstLine="709"/>
        <w:rPr>
          <w:rFonts w:ascii="Times New Roman" w:eastAsia="Times New Roman" w:hAnsi="Times New Roman" w:cs="Times New Roman"/>
          <w:bCs/>
          <w:sz w:val="28"/>
          <w:szCs w:val="28"/>
          <w:u w:val="single"/>
        </w:rPr>
      </w:pPr>
      <w:r w:rsidRPr="00EC2145">
        <w:rPr>
          <w:rFonts w:ascii="Times New Roman" w:eastAsia="Times New Roman" w:hAnsi="Times New Roman" w:cs="Times New Roman"/>
          <w:bCs/>
          <w:sz w:val="28"/>
          <w:szCs w:val="28"/>
          <w:u w:val="single"/>
        </w:rPr>
        <w:t>Обеспечение гигиенических условий при организации питания детей и подростков в организованных коллективах</w:t>
      </w:r>
    </w:p>
    <w:p w:rsidR="005620A2" w:rsidRPr="00EC2145" w:rsidRDefault="005620A2" w:rsidP="005620A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val="ru-RU" w:eastAsia="en-US"/>
        </w:rPr>
        <w:t>В</w:t>
      </w:r>
      <w:r>
        <w:rPr>
          <w:rFonts w:ascii="Times New Roman" w:eastAsia="Calibri" w:hAnsi="Times New Roman" w:cs="Times New Roman"/>
          <w:sz w:val="28"/>
          <w:szCs w:val="28"/>
          <w:lang w:eastAsia="en-US"/>
        </w:rPr>
        <w:t xml:space="preserve">се пищеблоки обеспечены высокотехнологическим оборудованием – электроовощерезки для сырой и готовой продукции, на </w:t>
      </w:r>
      <w:r>
        <w:rPr>
          <w:rFonts w:ascii="Times New Roman" w:eastAsia="Calibri" w:hAnsi="Times New Roman" w:cs="Times New Roman"/>
          <w:sz w:val="28"/>
          <w:szCs w:val="28"/>
          <w:lang w:val="ru-RU" w:eastAsia="en-US"/>
        </w:rPr>
        <w:t>6</w:t>
      </w:r>
      <w:r>
        <w:rPr>
          <w:rFonts w:ascii="Times New Roman" w:eastAsia="Calibri" w:hAnsi="Times New Roman" w:cs="Times New Roman"/>
          <w:sz w:val="28"/>
          <w:szCs w:val="28"/>
          <w:lang w:eastAsia="en-US"/>
        </w:rPr>
        <w:t xml:space="preserve"> пищеблоках установлены пароконвектоматы, на 7 пищеблоках – картофелечистки</w:t>
      </w:r>
      <w:r>
        <w:rPr>
          <w:rFonts w:ascii="Times New Roman" w:eastAsia="Calibri" w:hAnsi="Times New Roman" w:cs="Times New Roman"/>
          <w:sz w:val="28"/>
          <w:szCs w:val="28"/>
          <w:lang w:val="ru-RU" w:eastAsia="en-US"/>
        </w:rPr>
        <w:t>, на 2 объектах питания – посудомоечные машины</w:t>
      </w:r>
      <w:r w:rsidRPr="00EC2145">
        <w:rPr>
          <w:rFonts w:ascii="Times New Roman" w:eastAsia="Calibri" w:hAnsi="Times New Roman" w:cs="Times New Roman"/>
          <w:sz w:val="28"/>
          <w:szCs w:val="28"/>
          <w:lang w:eastAsia="en-US"/>
        </w:rPr>
        <w:t>.</w:t>
      </w:r>
    </w:p>
    <w:p w:rsidR="005620A2" w:rsidRPr="00EC2145" w:rsidRDefault="005620A2" w:rsidP="005620A2">
      <w:pPr>
        <w:spacing w:after="0" w:line="240" w:lineRule="auto"/>
        <w:ind w:firstLine="709"/>
        <w:contextualSpacing/>
        <w:jc w:val="both"/>
        <w:rPr>
          <w:rFonts w:ascii="Times New Roman" w:eastAsia="Calibri" w:hAnsi="Times New Roman" w:cs="Times New Roman"/>
          <w:sz w:val="28"/>
          <w:szCs w:val="28"/>
          <w:lang w:eastAsia="en-US"/>
        </w:rPr>
      </w:pPr>
      <w:r w:rsidRPr="00EC2145">
        <w:rPr>
          <w:rFonts w:ascii="Times New Roman" w:eastAsia="Calibri" w:hAnsi="Times New Roman" w:cs="Times New Roman"/>
          <w:sz w:val="28"/>
          <w:szCs w:val="28"/>
          <w:lang w:eastAsia="en-US"/>
        </w:rPr>
        <w:t>Все учреждения образования (100%) обеспечены в достаточном количестве холодильным и технологическим оборудованием.</w:t>
      </w:r>
    </w:p>
    <w:p w:rsidR="005620A2" w:rsidRPr="00EC2145" w:rsidRDefault="005620A2" w:rsidP="005620A2">
      <w:pPr>
        <w:spacing w:after="0" w:line="240" w:lineRule="auto"/>
        <w:ind w:firstLine="709"/>
        <w:jc w:val="both"/>
        <w:rPr>
          <w:rFonts w:ascii="Times New Roman" w:eastAsia="Times New Roman" w:hAnsi="Times New Roman" w:cs="Times New Roman"/>
          <w:sz w:val="28"/>
          <w:szCs w:val="28"/>
        </w:rPr>
      </w:pPr>
      <w:r w:rsidRPr="00EC2145">
        <w:rPr>
          <w:rFonts w:ascii="Times New Roman" w:eastAsia="Times New Roman" w:hAnsi="Times New Roman" w:cs="Times New Roman"/>
          <w:sz w:val="28"/>
          <w:szCs w:val="28"/>
        </w:rPr>
        <w:t xml:space="preserve">Во всех учреждениях образования района имеются водопроводы с водоснабжением из артскважин, пищеблоки оснащены горячим проточным водоснабжением. </w:t>
      </w:r>
    </w:p>
    <w:p w:rsidR="005620A2" w:rsidRPr="00EC2145" w:rsidRDefault="005620A2" w:rsidP="005620A2">
      <w:pPr>
        <w:spacing w:after="0" w:line="240" w:lineRule="auto"/>
        <w:ind w:firstLine="709"/>
        <w:jc w:val="both"/>
        <w:rPr>
          <w:rFonts w:ascii="Times New Roman" w:eastAsia="Times New Roman" w:hAnsi="Times New Roman" w:cs="Times New Roman"/>
          <w:sz w:val="28"/>
          <w:szCs w:val="28"/>
        </w:rPr>
      </w:pPr>
      <w:r w:rsidRPr="00EC2145">
        <w:rPr>
          <w:rFonts w:ascii="Times New Roman" w:eastAsia="Times New Roman" w:hAnsi="Times New Roman" w:cs="Times New Roman"/>
          <w:sz w:val="28"/>
          <w:szCs w:val="28"/>
        </w:rPr>
        <w:t>На всех пищеблоках учреждений образования внедрен производственный контроль за питанием по системе ХАССП. Во всех учреждениях работают компьютерные программы по питанию.</w:t>
      </w:r>
    </w:p>
    <w:p w:rsidR="005620A2" w:rsidRPr="00EC2145" w:rsidRDefault="005620A2" w:rsidP="005620A2">
      <w:pPr>
        <w:tabs>
          <w:tab w:val="left" w:pos="709"/>
        </w:tabs>
        <w:spacing w:after="0" w:line="240" w:lineRule="auto"/>
        <w:ind w:firstLine="709"/>
        <w:jc w:val="both"/>
        <w:rPr>
          <w:rFonts w:ascii="Times New Roman" w:eastAsia="Times New Roman" w:hAnsi="Times New Roman" w:cs="Times New Roman"/>
          <w:sz w:val="28"/>
          <w:szCs w:val="28"/>
        </w:rPr>
      </w:pPr>
      <w:r w:rsidRPr="00EC2145">
        <w:rPr>
          <w:rFonts w:ascii="Times New Roman" w:eastAsia="Times New Roman" w:hAnsi="Times New Roman" w:cs="Times New Roman"/>
          <w:sz w:val="28"/>
          <w:szCs w:val="28"/>
        </w:rPr>
        <w:t>Охват питанием учащихся школ района на протяжении последних лет составляет около 100%. В сельских школах охват горячим питанием – 100%. Все учащиеся ГПД получают 2-3 разовое горячее питание.</w:t>
      </w:r>
    </w:p>
    <w:p w:rsidR="005620A2" w:rsidRPr="00EC2145" w:rsidRDefault="005620A2" w:rsidP="005620A2">
      <w:pPr>
        <w:tabs>
          <w:tab w:val="left" w:pos="709"/>
        </w:tabs>
        <w:spacing w:after="0" w:line="240" w:lineRule="auto"/>
        <w:ind w:firstLine="709"/>
        <w:jc w:val="both"/>
        <w:rPr>
          <w:rFonts w:ascii="Times New Roman" w:eastAsia="Times New Roman" w:hAnsi="Times New Roman" w:cs="Times New Roman"/>
          <w:sz w:val="28"/>
          <w:szCs w:val="28"/>
        </w:rPr>
      </w:pPr>
      <w:r w:rsidRPr="00EC2145">
        <w:rPr>
          <w:rFonts w:ascii="Times New Roman" w:eastAsia="Times New Roman" w:hAnsi="Times New Roman" w:cs="Times New Roman"/>
          <w:sz w:val="28"/>
          <w:szCs w:val="28"/>
        </w:rPr>
        <w:t xml:space="preserve">Во всех учреждениях образования проводится анализ выполнения натуральных норм питания. </w:t>
      </w:r>
    </w:p>
    <w:p w:rsidR="005620A2" w:rsidRPr="00EC2145" w:rsidRDefault="005620A2" w:rsidP="005620A2">
      <w:pPr>
        <w:spacing w:after="0" w:line="240" w:lineRule="auto"/>
        <w:ind w:firstLine="709"/>
        <w:rPr>
          <w:rFonts w:ascii="Times New Roman" w:eastAsia="Times New Roman" w:hAnsi="Times New Roman" w:cs="Times New Roman"/>
          <w:bCs/>
          <w:sz w:val="28"/>
          <w:szCs w:val="28"/>
          <w:u w:val="single"/>
        </w:rPr>
      </w:pPr>
      <w:r w:rsidRPr="00EC2145">
        <w:rPr>
          <w:rFonts w:ascii="Times New Roman" w:eastAsia="Times New Roman" w:hAnsi="Times New Roman" w:cs="Times New Roman"/>
          <w:bCs/>
          <w:sz w:val="28"/>
          <w:szCs w:val="28"/>
          <w:u w:val="single"/>
        </w:rPr>
        <w:t>Оздоровление детей и подростков в летний период</w:t>
      </w:r>
    </w:p>
    <w:p w:rsidR="005620A2"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rPr>
      </w:pPr>
      <w:r w:rsidRPr="00EC2145">
        <w:rPr>
          <w:rFonts w:ascii="Times New Roman" w:eastAsia="Times New Roman" w:hAnsi="Times New Roman" w:cs="Times New Roman"/>
          <w:sz w:val="28"/>
          <w:szCs w:val="28"/>
        </w:rPr>
        <w:t>Приемка пришкольных оздоровительных лагерей проводится комиссионно, состав комиссии определяется решениями Дубровенского РИК.</w:t>
      </w:r>
    </w:p>
    <w:p w:rsidR="005620A2"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К оздоровительному сезону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года</w:t>
      </w:r>
      <w:r w:rsidRPr="005B752B">
        <w:rPr>
          <w:rFonts w:ascii="Times New Roman" w:eastAsia="Times New Roman" w:hAnsi="Times New Roman" w:cs="Times New Roman"/>
          <w:sz w:val="28"/>
          <w:szCs w:val="28"/>
          <w:lang w:val="ru-RU"/>
        </w:rPr>
        <w:t xml:space="preserve"> в </w:t>
      </w:r>
      <w:r w:rsidRPr="005B752B">
        <w:rPr>
          <w:rFonts w:ascii="Times New Roman" w:eastAsia="Times New Roman" w:hAnsi="Times New Roman" w:cs="Times New Roman"/>
          <w:sz w:val="28"/>
          <w:szCs w:val="28"/>
        </w:rPr>
        <w:t>ГУО «Оздоровительный лагерь «Луговцы» Дубровенского района»</w:t>
      </w:r>
      <w:r>
        <w:rPr>
          <w:rFonts w:ascii="Times New Roman" w:eastAsia="Times New Roman" w:hAnsi="Times New Roman" w:cs="Times New Roman"/>
          <w:sz w:val="28"/>
          <w:szCs w:val="28"/>
          <w:lang w:val="ru-RU"/>
        </w:rPr>
        <w:t>:</w:t>
      </w:r>
    </w:p>
    <w:p w:rsidR="005620A2" w:rsidRPr="00704E90"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был проведен ремонт жилых помещений </w:t>
      </w:r>
      <w:r w:rsidRPr="00704E90">
        <w:rPr>
          <w:rFonts w:ascii="Times New Roman" w:eastAsia="Times New Roman" w:hAnsi="Times New Roman" w:cs="Times New Roman"/>
          <w:sz w:val="28"/>
          <w:szCs w:val="28"/>
          <w:lang w:val="ru-RU"/>
        </w:rPr>
        <w:t>4 жилого корпуса с заменой мебели;</w:t>
      </w:r>
    </w:p>
    <w:p w:rsidR="005620A2" w:rsidRPr="00704E90"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lang w:val="ru-RU"/>
        </w:rPr>
      </w:pPr>
      <w:r w:rsidRPr="00704E90">
        <w:rPr>
          <w:rFonts w:ascii="Times New Roman" w:eastAsia="Times New Roman" w:hAnsi="Times New Roman" w:cs="Times New Roman"/>
          <w:sz w:val="28"/>
          <w:szCs w:val="28"/>
          <w:lang w:val="ru-RU"/>
        </w:rPr>
        <w:lastRenderedPageBreak/>
        <w:t>приобретен и установ</w:t>
      </w:r>
      <w:r>
        <w:rPr>
          <w:rFonts w:ascii="Times New Roman" w:eastAsia="Times New Roman" w:hAnsi="Times New Roman" w:cs="Times New Roman"/>
          <w:sz w:val="28"/>
          <w:szCs w:val="28"/>
          <w:lang w:val="ru-RU"/>
        </w:rPr>
        <w:t>лен</w:t>
      </w:r>
      <w:r w:rsidRPr="00704E90">
        <w:rPr>
          <w:rFonts w:ascii="Times New Roman" w:eastAsia="Times New Roman" w:hAnsi="Times New Roman" w:cs="Times New Roman"/>
          <w:sz w:val="28"/>
          <w:szCs w:val="28"/>
          <w:lang w:val="ru-RU"/>
        </w:rPr>
        <w:t xml:space="preserve"> пароконвектомат на объект питания;</w:t>
      </w:r>
    </w:p>
    <w:p w:rsidR="005620A2" w:rsidRPr="00704E90"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rPr>
      </w:pPr>
      <w:r w:rsidRPr="00704E90">
        <w:rPr>
          <w:rFonts w:ascii="Times New Roman" w:eastAsia="Times New Roman" w:hAnsi="Times New Roman" w:cs="Times New Roman"/>
          <w:sz w:val="28"/>
          <w:szCs w:val="28"/>
          <w:lang w:val="ru-RU"/>
        </w:rPr>
        <w:t>приобретен</w:t>
      </w:r>
      <w:r>
        <w:rPr>
          <w:rFonts w:ascii="Times New Roman" w:eastAsia="Times New Roman" w:hAnsi="Times New Roman" w:cs="Times New Roman"/>
          <w:sz w:val="28"/>
          <w:szCs w:val="28"/>
          <w:lang w:val="ru-RU"/>
        </w:rPr>
        <w:t>ы</w:t>
      </w:r>
      <w:r w:rsidRPr="00704E90">
        <w:rPr>
          <w:rFonts w:ascii="Times New Roman" w:eastAsia="Times New Roman" w:hAnsi="Times New Roman" w:cs="Times New Roman"/>
          <w:sz w:val="28"/>
          <w:szCs w:val="28"/>
          <w:lang w:val="ru-RU"/>
        </w:rPr>
        <w:t xml:space="preserve"> и установ</w:t>
      </w:r>
      <w:r>
        <w:rPr>
          <w:rFonts w:ascii="Times New Roman" w:eastAsia="Times New Roman" w:hAnsi="Times New Roman" w:cs="Times New Roman"/>
          <w:sz w:val="28"/>
          <w:szCs w:val="28"/>
          <w:lang w:val="ru-RU"/>
        </w:rPr>
        <w:t xml:space="preserve">лены </w:t>
      </w:r>
      <w:r w:rsidRPr="00704E90">
        <w:rPr>
          <w:rFonts w:ascii="Times New Roman" w:eastAsia="Times New Roman" w:hAnsi="Times New Roman" w:cs="Times New Roman"/>
          <w:sz w:val="28"/>
          <w:szCs w:val="28"/>
          <w:lang w:val="ru-RU"/>
        </w:rPr>
        <w:t>электросушильны</w:t>
      </w:r>
      <w:r>
        <w:rPr>
          <w:rFonts w:ascii="Times New Roman" w:eastAsia="Times New Roman" w:hAnsi="Times New Roman" w:cs="Times New Roman"/>
          <w:sz w:val="28"/>
          <w:szCs w:val="28"/>
          <w:lang w:val="ru-RU"/>
        </w:rPr>
        <w:t>е</w:t>
      </w:r>
      <w:r w:rsidRPr="00704E90">
        <w:rPr>
          <w:rFonts w:ascii="Times New Roman" w:eastAsia="Times New Roman" w:hAnsi="Times New Roman" w:cs="Times New Roman"/>
          <w:sz w:val="28"/>
          <w:szCs w:val="28"/>
          <w:lang w:val="ru-RU"/>
        </w:rPr>
        <w:t xml:space="preserve"> шкаф</w:t>
      </w:r>
      <w:r>
        <w:rPr>
          <w:rFonts w:ascii="Times New Roman" w:eastAsia="Times New Roman" w:hAnsi="Times New Roman" w:cs="Times New Roman"/>
          <w:sz w:val="28"/>
          <w:szCs w:val="28"/>
          <w:lang w:val="ru-RU"/>
        </w:rPr>
        <w:t>ы</w:t>
      </w:r>
      <w:r w:rsidRPr="00704E90">
        <w:rPr>
          <w:rFonts w:ascii="Times New Roman" w:eastAsia="Times New Roman" w:hAnsi="Times New Roman" w:cs="Times New Roman"/>
          <w:sz w:val="28"/>
          <w:szCs w:val="28"/>
          <w:lang w:val="ru-RU"/>
        </w:rPr>
        <w:t xml:space="preserve"> в каждый жилой корпус</w:t>
      </w:r>
      <w:r w:rsidRPr="00704E90">
        <w:rPr>
          <w:rFonts w:ascii="Times New Roman" w:eastAsia="Times New Roman" w:hAnsi="Times New Roman" w:cs="Times New Roman"/>
          <w:sz w:val="28"/>
          <w:szCs w:val="28"/>
        </w:rPr>
        <w:t>.</w:t>
      </w:r>
    </w:p>
    <w:p w:rsidR="005620A2" w:rsidRPr="00EC2145"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rPr>
      </w:pPr>
      <w:r w:rsidRPr="00EC2145">
        <w:rPr>
          <w:rFonts w:ascii="Times New Roman" w:eastAsia="Times New Roman" w:hAnsi="Times New Roman" w:cs="Times New Roman"/>
          <w:sz w:val="28"/>
          <w:szCs w:val="28"/>
        </w:rPr>
        <w:t>По итогам проведения летней оздоровительной кампании ежегодно информируется Дубровенский исполнительный комитет и отдел по образованию Дубровенского РИК.</w:t>
      </w:r>
    </w:p>
    <w:p w:rsidR="005620A2" w:rsidRPr="0094473E" w:rsidRDefault="005620A2" w:rsidP="005620A2">
      <w:pPr>
        <w:tabs>
          <w:tab w:val="left" w:pos="567"/>
          <w:tab w:val="left" w:pos="4500"/>
        </w:tabs>
        <w:spacing w:after="0" w:line="240" w:lineRule="auto"/>
        <w:ind w:firstLine="709"/>
        <w:jc w:val="both"/>
        <w:rPr>
          <w:rFonts w:ascii="Times New Roman" w:eastAsia="Times New Roman" w:hAnsi="Times New Roman" w:cs="Times New Roman"/>
          <w:sz w:val="28"/>
          <w:szCs w:val="28"/>
        </w:rPr>
      </w:pPr>
      <w:r w:rsidRPr="0094473E">
        <w:rPr>
          <w:rFonts w:ascii="Times New Roman" w:eastAsia="Times New Roman" w:hAnsi="Times New Roman" w:cs="Times New Roman"/>
          <w:sz w:val="28"/>
          <w:szCs w:val="28"/>
        </w:rPr>
        <w:t>В период проведения летней оздоровительной кампании за 202</w:t>
      </w:r>
      <w:r>
        <w:rPr>
          <w:rFonts w:ascii="Times New Roman" w:eastAsia="Times New Roman" w:hAnsi="Times New Roman" w:cs="Times New Roman"/>
          <w:sz w:val="28"/>
          <w:szCs w:val="28"/>
          <w:lang w:val="ru-RU"/>
        </w:rPr>
        <w:t>4</w:t>
      </w:r>
      <w:r w:rsidRPr="0094473E">
        <w:rPr>
          <w:rFonts w:ascii="Times New Roman" w:eastAsia="Times New Roman" w:hAnsi="Times New Roman" w:cs="Times New Roman"/>
          <w:sz w:val="28"/>
          <w:szCs w:val="28"/>
        </w:rPr>
        <w:t xml:space="preserve"> год охват о/лагерей надзорными мероприятиями </w:t>
      </w:r>
      <w:r w:rsidRPr="0094473E">
        <w:rPr>
          <w:rFonts w:ascii="Times New Roman" w:eastAsia="SimSun" w:hAnsi="Times New Roman" w:cs="Times New Roman"/>
          <w:sz w:val="28"/>
          <w:szCs w:val="28"/>
          <w:lang w:eastAsia="zh-CN"/>
        </w:rPr>
        <w:t>–</w:t>
      </w:r>
      <w:r w:rsidRPr="0094473E">
        <w:rPr>
          <w:rFonts w:ascii="Times New Roman" w:eastAsia="Times New Roman" w:hAnsi="Times New Roman" w:cs="Times New Roman"/>
          <w:sz w:val="28"/>
          <w:szCs w:val="28"/>
        </w:rPr>
        <w:t xml:space="preserve"> 100,0%. Нарушения установлены в </w:t>
      </w:r>
      <w:r>
        <w:rPr>
          <w:rFonts w:ascii="Times New Roman" w:eastAsia="Times New Roman" w:hAnsi="Times New Roman" w:cs="Times New Roman"/>
          <w:sz w:val="28"/>
          <w:szCs w:val="28"/>
          <w:lang w:val="ru-RU"/>
        </w:rPr>
        <w:t>70</w:t>
      </w:r>
      <w:r w:rsidRPr="0094473E">
        <w:rPr>
          <w:rFonts w:ascii="Times New Roman" w:eastAsia="Times New Roman" w:hAnsi="Times New Roman" w:cs="Times New Roman"/>
          <w:sz w:val="28"/>
          <w:szCs w:val="28"/>
        </w:rPr>
        <w:t>% обследованных лагерей (в 202</w:t>
      </w:r>
      <w:r>
        <w:rPr>
          <w:rFonts w:ascii="Times New Roman" w:eastAsia="Times New Roman" w:hAnsi="Times New Roman" w:cs="Times New Roman"/>
          <w:sz w:val="28"/>
          <w:szCs w:val="28"/>
          <w:lang w:val="ru-RU"/>
        </w:rPr>
        <w:t>3</w:t>
      </w:r>
      <w:r w:rsidRPr="0094473E">
        <w:rPr>
          <w:rFonts w:ascii="Times New Roman" w:eastAsia="Times New Roman" w:hAnsi="Times New Roman" w:cs="Times New Roman"/>
          <w:sz w:val="28"/>
          <w:szCs w:val="28"/>
        </w:rPr>
        <w:t xml:space="preserve"> году в </w:t>
      </w:r>
      <w:r>
        <w:rPr>
          <w:rFonts w:ascii="Times New Roman" w:eastAsia="Times New Roman" w:hAnsi="Times New Roman" w:cs="Times New Roman"/>
          <w:sz w:val="28"/>
          <w:szCs w:val="28"/>
          <w:lang w:val="ru-RU"/>
        </w:rPr>
        <w:t>66,7</w:t>
      </w:r>
      <w:r w:rsidRPr="0094473E">
        <w:rPr>
          <w:rFonts w:ascii="Times New Roman" w:eastAsia="Times New Roman" w:hAnsi="Times New Roman" w:cs="Times New Roman"/>
          <w:sz w:val="28"/>
          <w:szCs w:val="28"/>
        </w:rPr>
        <w:t>%). По результатам нарушений в 202</w:t>
      </w:r>
      <w:r>
        <w:rPr>
          <w:rFonts w:ascii="Times New Roman" w:eastAsia="Times New Roman" w:hAnsi="Times New Roman" w:cs="Times New Roman"/>
          <w:sz w:val="28"/>
          <w:szCs w:val="28"/>
          <w:lang w:val="ru-RU"/>
        </w:rPr>
        <w:t>4</w:t>
      </w:r>
      <w:r w:rsidRPr="0094473E">
        <w:rPr>
          <w:rFonts w:ascii="Times New Roman" w:eastAsia="Times New Roman" w:hAnsi="Times New Roman" w:cs="Times New Roman"/>
          <w:sz w:val="28"/>
          <w:szCs w:val="28"/>
        </w:rPr>
        <w:t xml:space="preserve"> году выдано </w:t>
      </w:r>
      <w:r>
        <w:rPr>
          <w:rFonts w:ascii="Times New Roman" w:eastAsia="Times New Roman" w:hAnsi="Times New Roman" w:cs="Times New Roman"/>
          <w:sz w:val="28"/>
          <w:szCs w:val="28"/>
          <w:lang w:val="ru-RU"/>
        </w:rPr>
        <w:t>7</w:t>
      </w:r>
      <w:r w:rsidRPr="0094473E">
        <w:rPr>
          <w:rFonts w:ascii="Times New Roman" w:eastAsia="Times New Roman" w:hAnsi="Times New Roman" w:cs="Times New Roman"/>
          <w:sz w:val="28"/>
          <w:szCs w:val="28"/>
        </w:rPr>
        <w:t xml:space="preserve"> предписаний (рекомендаций) об устранении выявленных нарушений</w:t>
      </w:r>
      <w:r>
        <w:rPr>
          <w:rFonts w:ascii="Times New Roman" w:eastAsia="Times New Roman" w:hAnsi="Times New Roman" w:cs="Times New Roman"/>
          <w:sz w:val="28"/>
          <w:szCs w:val="28"/>
          <w:lang w:val="ru-RU"/>
        </w:rPr>
        <w:t xml:space="preserve"> (в 2023 году – 6 предписаний)</w:t>
      </w:r>
      <w:r w:rsidRPr="0094473E">
        <w:rPr>
          <w:rFonts w:ascii="Times New Roman" w:eastAsia="Times New Roman" w:hAnsi="Times New Roman" w:cs="Times New Roman"/>
          <w:sz w:val="28"/>
          <w:szCs w:val="28"/>
        </w:rPr>
        <w:t>.</w:t>
      </w:r>
    </w:p>
    <w:p w:rsidR="005620A2" w:rsidRPr="001017CE" w:rsidRDefault="005620A2" w:rsidP="005620A2">
      <w:pPr>
        <w:spacing w:after="0" w:line="240" w:lineRule="auto"/>
        <w:ind w:firstLine="709"/>
        <w:jc w:val="both"/>
        <w:rPr>
          <w:rFonts w:ascii="Times New Roman" w:eastAsia="Times New Roman" w:hAnsi="Times New Roman" w:cs="Times New Roman"/>
          <w:sz w:val="28"/>
          <w:szCs w:val="28"/>
        </w:rPr>
      </w:pPr>
      <w:r w:rsidRPr="00A4153C">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4</w:t>
      </w:r>
      <w:r w:rsidRPr="00A4153C">
        <w:rPr>
          <w:rFonts w:ascii="Times New Roman" w:eastAsia="Times New Roman" w:hAnsi="Times New Roman" w:cs="Times New Roman"/>
          <w:sz w:val="28"/>
          <w:szCs w:val="28"/>
        </w:rPr>
        <w:t xml:space="preserve"> году в летний период оздоровлено в лагерях </w:t>
      </w:r>
      <w:r>
        <w:rPr>
          <w:rFonts w:ascii="Times New Roman" w:eastAsia="Times New Roman" w:hAnsi="Times New Roman" w:cs="Times New Roman"/>
          <w:sz w:val="28"/>
          <w:szCs w:val="28"/>
          <w:lang w:val="ru-RU"/>
        </w:rPr>
        <w:t>646</w:t>
      </w:r>
      <w:r w:rsidRPr="00A4153C">
        <w:rPr>
          <w:rFonts w:ascii="Times New Roman" w:eastAsia="Times New Roman" w:hAnsi="Times New Roman" w:cs="Times New Roman"/>
          <w:sz w:val="28"/>
          <w:szCs w:val="28"/>
        </w:rPr>
        <w:t xml:space="preserve"> учащихся (</w:t>
      </w:r>
      <w:r>
        <w:rPr>
          <w:rFonts w:ascii="Times New Roman" w:eastAsia="Times New Roman" w:hAnsi="Times New Roman" w:cs="Times New Roman"/>
          <w:sz w:val="28"/>
          <w:szCs w:val="28"/>
          <w:lang w:val="ru-RU"/>
        </w:rPr>
        <w:t>2023 году –  617</w:t>
      </w:r>
      <w:r w:rsidRPr="001017CE">
        <w:rPr>
          <w:rFonts w:ascii="Times New Roman" w:eastAsia="Times New Roman" w:hAnsi="Times New Roman" w:cs="Times New Roman"/>
          <w:sz w:val="28"/>
          <w:szCs w:val="28"/>
        </w:rPr>
        <w:t xml:space="preserve">). </w:t>
      </w:r>
    </w:p>
    <w:p w:rsidR="005620A2" w:rsidRPr="00A4153C" w:rsidRDefault="005620A2" w:rsidP="005620A2">
      <w:pPr>
        <w:spacing w:after="0" w:line="240" w:lineRule="auto"/>
        <w:ind w:firstLine="709"/>
        <w:jc w:val="both"/>
        <w:rPr>
          <w:rFonts w:ascii="Times New Roman" w:eastAsia="Times New Roman" w:hAnsi="Times New Roman" w:cs="Times New Roman"/>
          <w:sz w:val="28"/>
          <w:szCs w:val="28"/>
        </w:rPr>
      </w:pPr>
      <w:r w:rsidRPr="00A4153C">
        <w:rPr>
          <w:rFonts w:ascii="Times New Roman" w:eastAsia="Times New Roman" w:hAnsi="Times New Roman" w:cs="Times New Roman"/>
          <w:sz w:val="28"/>
          <w:szCs w:val="28"/>
        </w:rPr>
        <w:t>По результатам проведённых надзорных мероприятий информированы: отдел по образованию Дубровенского РИК, Дубровенский РИК.</w:t>
      </w:r>
    </w:p>
    <w:p w:rsidR="005620A2" w:rsidRPr="00C649BC" w:rsidRDefault="005620A2" w:rsidP="005620A2">
      <w:pPr>
        <w:spacing w:after="0" w:line="240" w:lineRule="auto"/>
        <w:ind w:right="-2" w:firstLine="709"/>
        <w:jc w:val="both"/>
        <w:rPr>
          <w:rFonts w:ascii="Times New Roman" w:eastAsia="Times New Roman" w:hAnsi="Times New Roman" w:cs="Times New Roman"/>
          <w:sz w:val="28"/>
          <w:szCs w:val="28"/>
          <w:lang w:val="ru-RU"/>
        </w:rPr>
      </w:pPr>
      <w:r w:rsidRPr="00A4153C">
        <w:rPr>
          <w:rFonts w:ascii="Times New Roman" w:eastAsia="Times New Roman" w:hAnsi="Times New Roman" w:cs="Times New Roman"/>
          <w:sz w:val="28"/>
          <w:szCs w:val="28"/>
        </w:rPr>
        <w:t xml:space="preserve">В Дубровенском районе </w:t>
      </w:r>
      <w:r>
        <w:rPr>
          <w:rFonts w:ascii="Times New Roman" w:eastAsia="Times New Roman" w:hAnsi="Times New Roman" w:cs="Times New Roman"/>
          <w:sz w:val="28"/>
          <w:szCs w:val="28"/>
          <w:lang w:val="ru-RU"/>
        </w:rPr>
        <w:t>функционирует</w:t>
      </w:r>
      <w:r w:rsidRPr="00A4153C">
        <w:rPr>
          <w:rFonts w:ascii="Times New Roman" w:eastAsia="Times New Roman" w:hAnsi="Times New Roman" w:cs="Times New Roman"/>
          <w:sz w:val="28"/>
          <w:szCs w:val="28"/>
        </w:rPr>
        <w:t xml:space="preserve"> </w:t>
      </w:r>
      <w:r w:rsidRPr="00C649BC">
        <w:rPr>
          <w:rFonts w:ascii="Times New Roman" w:eastAsia="Times New Roman" w:hAnsi="Times New Roman" w:cs="Times New Roman"/>
          <w:sz w:val="28"/>
          <w:szCs w:val="28"/>
        </w:rPr>
        <w:t>Специализированное учебно-спортивное учреждение  «Дубровенская детско-юношеская спортивная школа"</w:t>
      </w:r>
      <w:r>
        <w:rPr>
          <w:rFonts w:ascii="Times New Roman" w:eastAsia="Times New Roman" w:hAnsi="Times New Roman" w:cs="Times New Roman"/>
          <w:sz w:val="28"/>
          <w:szCs w:val="28"/>
          <w:lang w:val="ru-RU"/>
        </w:rPr>
        <w:t xml:space="preserve"> (далее – СУСУ «Дубровенская  ДЮСШ»)</w:t>
      </w:r>
      <w:r w:rsidRPr="00A4153C">
        <w:rPr>
          <w:rFonts w:ascii="Times New Roman" w:eastAsia="Times New Roman" w:hAnsi="Times New Roman" w:cs="Times New Roman"/>
          <w:sz w:val="28"/>
          <w:szCs w:val="28"/>
        </w:rPr>
        <w:t>. В 202</w:t>
      </w:r>
      <w:r>
        <w:rPr>
          <w:rFonts w:ascii="Times New Roman" w:eastAsia="Times New Roman" w:hAnsi="Times New Roman" w:cs="Times New Roman"/>
          <w:sz w:val="28"/>
          <w:szCs w:val="28"/>
          <w:lang w:val="ru-RU"/>
        </w:rPr>
        <w:t>3</w:t>
      </w:r>
      <w:r w:rsidRPr="00A4153C">
        <w:rPr>
          <w:rFonts w:ascii="Times New Roman" w:eastAsia="Times New Roman" w:hAnsi="Times New Roman" w:cs="Times New Roman"/>
          <w:sz w:val="28"/>
          <w:szCs w:val="28"/>
        </w:rPr>
        <w:t xml:space="preserve"> году в СУСУ «Дубровенская ДЮ</w:t>
      </w:r>
      <w:r>
        <w:rPr>
          <w:rFonts w:ascii="Times New Roman" w:eastAsia="Times New Roman" w:hAnsi="Times New Roman" w:cs="Times New Roman"/>
          <w:sz w:val="28"/>
          <w:szCs w:val="28"/>
          <w:lang w:val="ru-RU"/>
        </w:rPr>
        <w:t>С</w:t>
      </w:r>
      <w:r w:rsidRPr="00A4153C">
        <w:rPr>
          <w:rFonts w:ascii="Times New Roman" w:eastAsia="Times New Roman" w:hAnsi="Times New Roman" w:cs="Times New Roman"/>
          <w:sz w:val="28"/>
          <w:szCs w:val="28"/>
        </w:rPr>
        <w:t>Ш» занималось</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201</w:t>
      </w:r>
      <w:r w:rsidRPr="001017CE">
        <w:rPr>
          <w:rFonts w:ascii="Times New Roman" w:eastAsia="Times New Roman" w:hAnsi="Times New Roman" w:cs="Times New Roman"/>
          <w:sz w:val="28"/>
          <w:szCs w:val="28"/>
        </w:rPr>
        <w:t xml:space="preserve"> учащихся  </w:t>
      </w:r>
      <w:r w:rsidRPr="00A4153C">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3</w:t>
      </w:r>
      <w:r w:rsidRPr="00A4153C">
        <w:rPr>
          <w:rFonts w:ascii="Times New Roman" w:eastAsia="Times New Roman" w:hAnsi="Times New Roman" w:cs="Times New Roman"/>
          <w:sz w:val="28"/>
          <w:szCs w:val="28"/>
        </w:rPr>
        <w:t xml:space="preserve"> году – </w:t>
      </w:r>
      <w:r>
        <w:rPr>
          <w:rFonts w:ascii="Times New Roman" w:eastAsia="Times New Roman" w:hAnsi="Times New Roman" w:cs="Times New Roman"/>
          <w:sz w:val="28"/>
          <w:szCs w:val="28"/>
          <w:lang w:val="ru-RU"/>
        </w:rPr>
        <w:t>196</w:t>
      </w:r>
      <w:r w:rsidRPr="00A4153C">
        <w:rPr>
          <w:rFonts w:ascii="Times New Roman" w:eastAsia="Times New Roman" w:hAnsi="Times New Roman" w:cs="Times New Roman"/>
          <w:sz w:val="28"/>
          <w:szCs w:val="28"/>
        </w:rPr>
        <w:t xml:space="preserve"> учащихся). Занятия проводятся на базах городских и сельских учреждений образования.</w:t>
      </w:r>
    </w:p>
    <w:p w:rsidR="005620A2" w:rsidRDefault="005620A2" w:rsidP="005620A2">
      <w:pPr>
        <w:spacing w:after="0" w:line="240" w:lineRule="auto"/>
        <w:ind w:firstLine="709"/>
        <w:contextualSpacing/>
        <w:jc w:val="both"/>
        <w:rPr>
          <w:rFonts w:ascii="Times New Roman" w:hAnsi="Times New Roman" w:cs="Times New Roman"/>
          <w:sz w:val="28"/>
          <w:u w:val="single"/>
        </w:rPr>
      </w:pPr>
      <w:r w:rsidRPr="00D13CB9">
        <w:rPr>
          <w:rFonts w:ascii="Times New Roman" w:eastAsia="Times New Roman" w:hAnsi="Times New Roman" w:cs="Times New Roman"/>
          <w:sz w:val="28"/>
          <w:szCs w:val="28"/>
          <w:u w:val="single"/>
        </w:rPr>
        <w:t xml:space="preserve">Направления деятельности по повышению устойчивости территории Дубровенского района </w:t>
      </w:r>
      <w:r w:rsidRPr="007B4A72">
        <w:rPr>
          <w:rFonts w:ascii="Times New Roman" w:eastAsia="Times New Roman" w:hAnsi="Times New Roman" w:cs="Times New Roman"/>
          <w:sz w:val="28"/>
          <w:szCs w:val="28"/>
          <w:u w:val="single"/>
        </w:rPr>
        <w:t>в аспекте</w:t>
      </w:r>
      <w:r w:rsidRPr="007B4A72">
        <w:rPr>
          <w:u w:val="single"/>
        </w:rPr>
        <w:t xml:space="preserve"> </w:t>
      </w:r>
      <w:r w:rsidRPr="007B4A72">
        <w:rPr>
          <w:rFonts w:ascii="Times New Roman" w:eastAsia="Times New Roman" w:hAnsi="Times New Roman" w:cs="Times New Roman"/>
          <w:sz w:val="28"/>
          <w:szCs w:val="28"/>
          <w:u w:val="single"/>
        </w:rPr>
        <w:t>гигиены воспитания и обучения детей и подростков:</w:t>
      </w:r>
    </w:p>
    <w:p w:rsidR="005620A2" w:rsidRPr="002B46FA" w:rsidRDefault="005620A2" w:rsidP="005620A2">
      <w:pPr>
        <w:spacing w:after="0" w:line="240" w:lineRule="auto"/>
        <w:ind w:right="-2" w:firstLine="709"/>
        <w:jc w:val="both"/>
        <w:rPr>
          <w:rFonts w:ascii="Times New Roman" w:eastAsia="Times New Roman" w:hAnsi="Times New Roman" w:cs="Times New Roman"/>
          <w:sz w:val="28"/>
          <w:szCs w:val="28"/>
        </w:rPr>
      </w:pPr>
      <w:r w:rsidRPr="002B46FA">
        <w:rPr>
          <w:rFonts w:ascii="Times New Roman" w:eastAsia="Times New Roman" w:hAnsi="Times New Roman" w:cs="Times New Roman"/>
          <w:sz w:val="28"/>
          <w:szCs w:val="28"/>
        </w:rPr>
        <w:t>приобретение холодильного оборудования в ГУО «</w:t>
      </w:r>
      <w:r>
        <w:rPr>
          <w:rFonts w:ascii="Times New Roman" w:eastAsia="Times New Roman" w:hAnsi="Times New Roman" w:cs="Times New Roman"/>
          <w:sz w:val="28"/>
          <w:szCs w:val="28"/>
          <w:lang w:val="ru-RU"/>
        </w:rPr>
        <w:t xml:space="preserve">Средняя школа №1 г.Дубровно имени А,А,Никандровой», посудомоечной машины  </w:t>
      </w:r>
      <w:r w:rsidRPr="002B46FA">
        <w:rPr>
          <w:rFonts w:ascii="Times New Roman" w:eastAsia="Times New Roman" w:hAnsi="Times New Roman" w:cs="Times New Roman"/>
          <w:sz w:val="28"/>
          <w:szCs w:val="28"/>
        </w:rPr>
        <w:t>ГУО «</w:t>
      </w:r>
      <w:r>
        <w:rPr>
          <w:rFonts w:ascii="Times New Roman" w:eastAsia="Times New Roman" w:hAnsi="Times New Roman" w:cs="Times New Roman"/>
          <w:sz w:val="28"/>
          <w:szCs w:val="28"/>
        </w:rPr>
        <w:t>Осинторфская средняя школа</w:t>
      </w:r>
      <w:r>
        <w:rPr>
          <w:rFonts w:ascii="Times New Roman" w:eastAsia="Times New Roman" w:hAnsi="Times New Roman" w:cs="Times New Roman"/>
          <w:sz w:val="28"/>
          <w:szCs w:val="28"/>
          <w:lang w:val="ru-RU"/>
        </w:rPr>
        <w:t xml:space="preserve"> Дубровенского района</w:t>
      </w:r>
      <w:r w:rsidRPr="002B46FA">
        <w:rPr>
          <w:rFonts w:ascii="Times New Roman" w:eastAsia="Times New Roman" w:hAnsi="Times New Roman" w:cs="Times New Roman"/>
          <w:sz w:val="28"/>
          <w:szCs w:val="28"/>
        </w:rPr>
        <w:t>»;</w:t>
      </w:r>
    </w:p>
    <w:p w:rsidR="005620A2" w:rsidRDefault="005620A2" w:rsidP="005620A2">
      <w:pPr>
        <w:spacing w:after="0" w:line="240" w:lineRule="auto"/>
        <w:ind w:right="-2"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замена асфальтного покрытия спортивных дорожек на территории</w:t>
      </w:r>
      <w:r w:rsidRPr="00C649BC">
        <w:rPr>
          <w:rFonts w:ascii="Times New Roman" w:eastAsia="Times New Roman" w:hAnsi="Times New Roman" w:cs="Times New Roman"/>
          <w:sz w:val="28"/>
          <w:szCs w:val="28"/>
        </w:rPr>
        <w:t xml:space="preserve"> ГУО «Средняя школа № 2 г.Дубровно</w:t>
      </w:r>
      <w:r w:rsidRPr="00C649BC">
        <w:rPr>
          <w:rFonts w:ascii="Times New Roman" w:eastAsia="Times New Roman" w:hAnsi="Times New Roman" w:cs="Times New Roman"/>
          <w:sz w:val="28"/>
          <w:szCs w:val="28"/>
          <w:lang w:val="ru-RU"/>
        </w:rPr>
        <w:t xml:space="preserve"> имени Ю.Смирнова</w:t>
      </w:r>
      <w:r w:rsidRPr="00C649BC">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установка спортивного комплекса ГУО «Детский сад №2 г.Дубровно»;</w:t>
      </w:r>
    </w:p>
    <w:p w:rsidR="005620A2" w:rsidRPr="002B46FA" w:rsidRDefault="005620A2" w:rsidP="005620A2">
      <w:pPr>
        <w:spacing w:after="0" w:line="240" w:lineRule="auto"/>
        <w:ind w:right="-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ремонт кровли </w:t>
      </w:r>
      <w:r w:rsidRPr="005C41E2">
        <w:rPr>
          <w:rFonts w:ascii="Times New Roman" w:eastAsia="Times New Roman" w:hAnsi="Times New Roman" w:cs="Times New Roman"/>
          <w:sz w:val="28"/>
          <w:szCs w:val="28"/>
        </w:rPr>
        <w:t>ГУО «Осинторфская средняя школа</w:t>
      </w:r>
      <w:r w:rsidRPr="005C41E2">
        <w:rPr>
          <w:rFonts w:ascii="Times New Roman" w:eastAsia="Times New Roman" w:hAnsi="Times New Roman" w:cs="Times New Roman"/>
          <w:sz w:val="28"/>
          <w:szCs w:val="28"/>
          <w:lang w:val="ru-RU"/>
        </w:rPr>
        <w:t xml:space="preserve"> Дубровенского района</w:t>
      </w:r>
      <w:r w:rsidRPr="005C41E2">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 xml:space="preserve">, дальнейшая замена окон и дверей </w:t>
      </w:r>
      <w:r w:rsidRPr="005C41E2">
        <w:rPr>
          <w:rFonts w:ascii="Times New Roman" w:eastAsia="Times New Roman" w:hAnsi="Times New Roman" w:cs="Times New Roman"/>
          <w:sz w:val="28"/>
          <w:szCs w:val="28"/>
        </w:rPr>
        <w:t>ГУО «Средняя школа № 2 г.Дубровно</w:t>
      </w:r>
      <w:r w:rsidRPr="005C41E2">
        <w:rPr>
          <w:rFonts w:ascii="Times New Roman" w:eastAsia="Times New Roman" w:hAnsi="Times New Roman" w:cs="Times New Roman"/>
          <w:sz w:val="28"/>
          <w:szCs w:val="28"/>
          <w:lang w:val="ru-RU"/>
        </w:rPr>
        <w:t xml:space="preserve"> имени Ю.Смирнова</w:t>
      </w:r>
      <w:r w:rsidRPr="005C41E2">
        <w:rPr>
          <w:rFonts w:ascii="Times New Roman" w:eastAsia="Times New Roman" w:hAnsi="Times New Roman" w:cs="Times New Roman"/>
          <w:sz w:val="28"/>
          <w:szCs w:val="28"/>
        </w:rPr>
        <w:t>»</w:t>
      </w:r>
      <w:r>
        <w:rPr>
          <w:rFonts w:ascii="Times New Roman" w:eastAsia="Times New Roman" w:hAnsi="Times New Roman" w:cs="Times New Roman"/>
          <w:sz w:val="28"/>
          <w:szCs w:val="28"/>
          <w:lang w:val="ru-RU"/>
        </w:rPr>
        <w:t>;</w:t>
      </w:r>
    </w:p>
    <w:p w:rsidR="005620A2" w:rsidRDefault="005620A2" w:rsidP="00DE66AF">
      <w:pPr>
        <w:spacing w:after="0" w:line="240" w:lineRule="auto"/>
        <w:ind w:right="-2"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ремонт 3 жилого корпуса с заменой мебели </w:t>
      </w:r>
      <w:r w:rsidRPr="00A4153C">
        <w:rPr>
          <w:rFonts w:ascii="Times New Roman" w:eastAsia="Times New Roman" w:hAnsi="Times New Roman" w:cs="Times New Roman"/>
          <w:sz w:val="28"/>
          <w:szCs w:val="28"/>
        </w:rPr>
        <w:t>ГУО «Оздоровительный лагерь «Луговцы» Дубровенского района»</w:t>
      </w:r>
      <w:r>
        <w:rPr>
          <w:rFonts w:ascii="Times New Roman" w:eastAsia="Times New Roman" w:hAnsi="Times New Roman" w:cs="Times New Roman"/>
          <w:sz w:val="28"/>
          <w:szCs w:val="28"/>
          <w:lang w:val="ru-RU"/>
        </w:rPr>
        <w:t>.</w:t>
      </w:r>
    </w:p>
    <w:p w:rsidR="00DE66AF" w:rsidRPr="00DE66AF" w:rsidRDefault="00DE66AF" w:rsidP="00DE66AF">
      <w:pPr>
        <w:spacing w:after="0" w:line="240" w:lineRule="auto"/>
        <w:ind w:right="-2" w:firstLine="709"/>
        <w:jc w:val="both"/>
        <w:rPr>
          <w:rFonts w:ascii="Times New Roman" w:eastAsia="Times New Roman" w:hAnsi="Times New Roman" w:cs="Times New Roman"/>
          <w:sz w:val="28"/>
          <w:szCs w:val="28"/>
          <w:lang w:val="ru-RU"/>
        </w:rPr>
      </w:pPr>
    </w:p>
    <w:p w:rsidR="008256D6" w:rsidRPr="000A75A9" w:rsidRDefault="008256D6" w:rsidP="000A75A9">
      <w:pPr>
        <w:pStyle w:val="2"/>
        <w:spacing w:after="240"/>
        <w:jc w:val="center"/>
        <w:rPr>
          <w:sz w:val="28"/>
          <w:szCs w:val="28"/>
          <w:lang w:val="ru-RU"/>
        </w:rPr>
      </w:pPr>
      <w:r w:rsidRPr="000A75A9">
        <w:rPr>
          <w:sz w:val="28"/>
          <w:szCs w:val="28"/>
        </w:rPr>
        <w:t>3.2 Гигиена производственной среды</w:t>
      </w:r>
    </w:p>
    <w:p w:rsidR="000A75A9" w:rsidRPr="00C46FB9" w:rsidRDefault="000A75A9" w:rsidP="000A75A9">
      <w:pPr>
        <w:spacing w:after="0" w:line="240" w:lineRule="auto"/>
        <w:ind w:firstLine="709"/>
        <w:jc w:val="both"/>
        <w:rPr>
          <w:rFonts w:ascii="Times New Roman" w:hAnsi="Times New Roman" w:cs="Times New Roman"/>
          <w:bCs/>
          <w:i/>
          <w:sz w:val="30"/>
          <w:szCs w:val="30"/>
          <w:lang w:val="ru-RU"/>
        </w:rPr>
      </w:pPr>
      <w:r w:rsidRPr="00C46FB9">
        <w:rPr>
          <w:rFonts w:ascii="Times New Roman" w:eastAsia="SimSun" w:hAnsi="Times New Roman" w:cs="Times New Roman"/>
          <w:sz w:val="28"/>
          <w:szCs w:val="28"/>
          <w:lang w:eastAsia="zh-CN"/>
        </w:rPr>
        <w:t>На контроле специалистов территориального центра гигиены и эпидемиологии (далее – ЦГЭ) в 202</w:t>
      </w:r>
      <w:r w:rsidRPr="00C46FB9">
        <w:rPr>
          <w:rFonts w:ascii="Times New Roman" w:eastAsia="SimSun" w:hAnsi="Times New Roman" w:cs="Times New Roman"/>
          <w:sz w:val="28"/>
          <w:szCs w:val="28"/>
          <w:lang w:val="ru-RU" w:eastAsia="zh-CN"/>
        </w:rPr>
        <w:t>4</w:t>
      </w:r>
      <w:r w:rsidRPr="00C46FB9">
        <w:rPr>
          <w:rFonts w:ascii="Times New Roman" w:eastAsia="SimSun" w:hAnsi="Times New Roman" w:cs="Times New Roman"/>
          <w:sz w:val="28"/>
          <w:szCs w:val="28"/>
          <w:lang w:eastAsia="zh-CN"/>
        </w:rPr>
        <w:t xml:space="preserve"> году находилось </w:t>
      </w:r>
      <w:r w:rsidRPr="00C46FB9">
        <w:rPr>
          <w:rFonts w:ascii="Times New Roman" w:eastAsia="SimSun" w:hAnsi="Times New Roman" w:cs="Times New Roman"/>
          <w:sz w:val="28"/>
          <w:szCs w:val="28"/>
          <w:lang w:val="ru-RU" w:eastAsia="zh-CN"/>
        </w:rPr>
        <w:t xml:space="preserve"> 45 субъектов хозяйствования, из них 11 субъектов агропромышленного комплекса; объектов 48, из них 11 объектов агропромышленного комплекса.</w:t>
      </w:r>
    </w:p>
    <w:p w:rsidR="000A75A9" w:rsidRPr="00C46FB9" w:rsidRDefault="000A75A9" w:rsidP="000A75A9">
      <w:pPr>
        <w:spacing w:after="0" w:line="240" w:lineRule="auto"/>
        <w:ind w:firstLine="709"/>
        <w:jc w:val="both"/>
        <w:rPr>
          <w:rFonts w:ascii="Times New Roman" w:hAnsi="Times New Roman" w:cs="Times New Roman"/>
          <w:sz w:val="28"/>
          <w:szCs w:val="28"/>
          <w:lang w:val="ru-RU"/>
        </w:rPr>
      </w:pPr>
      <w:r w:rsidRPr="00C46FB9">
        <w:rPr>
          <w:rFonts w:ascii="Times New Roman" w:hAnsi="Times New Roman" w:cs="Times New Roman"/>
          <w:sz w:val="28"/>
          <w:szCs w:val="28"/>
        </w:rPr>
        <w:t>Государственный санитарный надзор за объектами агропромышленного комплекса в 202</w:t>
      </w:r>
      <w:r w:rsidRPr="00C46FB9">
        <w:rPr>
          <w:rFonts w:ascii="Times New Roman" w:hAnsi="Times New Roman" w:cs="Times New Roman"/>
          <w:sz w:val="28"/>
          <w:szCs w:val="28"/>
          <w:lang w:val="ru-RU"/>
        </w:rPr>
        <w:t>4</w:t>
      </w:r>
      <w:r w:rsidRPr="00C46FB9">
        <w:rPr>
          <w:rFonts w:ascii="Times New Roman" w:hAnsi="Times New Roman" w:cs="Times New Roman"/>
          <w:sz w:val="28"/>
          <w:szCs w:val="28"/>
        </w:rPr>
        <w:t xml:space="preserve"> году осуществлялся в рамках </w:t>
      </w:r>
      <w:r w:rsidRPr="00C46FB9">
        <w:rPr>
          <w:rFonts w:ascii="Times New Roman" w:hAnsi="Times New Roman" w:cs="Times New Roman"/>
          <w:sz w:val="28"/>
          <w:szCs w:val="28"/>
        </w:rPr>
        <w:lastRenderedPageBreak/>
        <w:t>проведения</w:t>
      </w:r>
      <w:r w:rsidRPr="00C46FB9">
        <w:rPr>
          <w:rFonts w:ascii="Times New Roman" w:hAnsi="Times New Roman" w:cs="Times New Roman"/>
          <w:sz w:val="28"/>
          <w:szCs w:val="28"/>
          <w:lang w:val="ru-RU"/>
        </w:rPr>
        <w:t xml:space="preserve"> мероприятия технического поверочного характера,</w:t>
      </w:r>
      <w:r w:rsidRPr="00C46FB9">
        <w:rPr>
          <w:rFonts w:ascii="Times New Roman" w:hAnsi="Times New Roman" w:cs="Times New Roman"/>
          <w:sz w:val="28"/>
          <w:szCs w:val="28"/>
        </w:rPr>
        <w:t xml:space="preserve"> мониторингов за соблюдением санитарно-эпидемиологического законодательства как непосредственно специалистами ЦГиЭ, так и в составе межведомственных рабочих групп.</w:t>
      </w:r>
    </w:p>
    <w:p w:rsidR="000A75A9" w:rsidRPr="00C46FB9" w:rsidRDefault="000A75A9" w:rsidP="000A75A9">
      <w:pPr>
        <w:spacing w:after="0" w:line="240" w:lineRule="auto"/>
        <w:ind w:firstLine="709"/>
        <w:jc w:val="both"/>
        <w:rPr>
          <w:rFonts w:ascii="Times New Roman" w:hAnsi="Times New Roman" w:cs="Times New Roman"/>
          <w:sz w:val="28"/>
          <w:szCs w:val="28"/>
          <w:lang w:val="ru-RU"/>
        </w:rPr>
      </w:pPr>
      <w:r w:rsidRPr="00C46FB9">
        <w:rPr>
          <w:rFonts w:ascii="Times New Roman" w:hAnsi="Times New Roman" w:cs="Times New Roman"/>
          <w:sz w:val="28"/>
          <w:szCs w:val="28"/>
          <w:lang w:val="ru-RU"/>
        </w:rPr>
        <w:t>З</w:t>
      </w:r>
      <w:r w:rsidRPr="00C46FB9">
        <w:rPr>
          <w:rFonts w:ascii="Times New Roman" w:hAnsi="Times New Roman" w:cs="Times New Roman"/>
          <w:sz w:val="28"/>
          <w:szCs w:val="28"/>
        </w:rPr>
        <w:t>а истёкший период 202</w:t>
      </w:r>
      <w:r w:rsidRPr="00C46FB9">
        <w:rPr>
          <w:rFonts w:ascii="Times New Roman" w:hAnsi="Times New Roman" w:cs="Times New Roman"/>
          <w:sz w:val="28"/>
          <w:szCs w:val="28"/>
          <w:lang w:val="ru-RU"/>
        </w:rPr>
        <w:t>4</w:t>
      </w:r>
      <w:r w:rsidRPr="00C46FB9">
        <w:rPr>
          <w:rFonts w:ascii="Times New Roman" w:hAnsi="Times New Roman" w:cs="Times New Roman"/>
          <w:sz w:val="28"/>
          <w:szCs w:val="28"/>
        </w:rPr>
        <w:t xml:space="preserve"> года были охвачены все предприятия </w:t>
      </w:r>
      <w:r w:rsidRPr="00C46FB9">
        <w:rPr>
          <w:rFonts w:ascii="Times New Roman" w:hAnsi="Times New Roman" w:cs="Times New Roman"/>
          <w:sz w:val="28"/>
          <w:szCs w:val="28"/>
          <w:lang w:val="ru-RU"/>
        </w:rPr>
        <w:t xml:space="preserve">и предприятия </w:t>
      </w:r>
      <w:r w:rsidRPr="00C46FB9">
        <w:rPr>
          <w:rFonts w:ascii="Times New Roman" w:hAnsi="Times New Roman" w:cs="Times New Roman"/>
          <w:sz w:val="28"/>
          <w:szCs w:val="28"/>
        </w:rPr>
        <w:t>агропромышленного комплекса</w:t>
      </w:r>
      <w:r w:rsidRPr="00C46FB9">
        <w:rPr>
          <w:rFonts w:ascii="Times New Roman" w:hAnsi="Times New Roman" w:cs="Times New Roman"/>
          <w:sz w:val="28"/>
          <w:szCs w:val="28"/>
          <w:lang w:val="ru-RU"/>
        </w:rPr>
        <w:t xml:space="preserve"> </w:t>
      </w:r>
      <w:r w:rsidRPr="00C46FB9">
        <w:rPr>
          <w:rFonts w:ascii="Times New Roman" w:hAnsi="Times New Roman" w:cs="Times New Roman"/>
          <w:sz w:val="28"/>
          <w:szCs w:val="28"/>
        </w:rPr>
        <w:t>по вопросам условий труда, питания механизаторов, а также содержания территорий предприятий</w:t>
      </w:r>
      <w:r w:rsidRPr="00C46FB9">
        <w:rPr>
          <w:rFonts w:ascii="Times New Roman" w:hAnsi="Times New Roman" w:cs="Times New Roman"/>
          <w:sz w:val="28"/>
          <w:szCs w:val="28"/>
          <w:lang w:val="ru-RU"/>
        </w:rPr>
        <w:t>.</w:t>
      </w:r>
      <w:r w:rsidRPr="00C46FB9">
        <w:rPr>
          <w:rFonts w:ascii="Times New Roman" w:hAnsi="Times New Roman" w:cs="Times New Roman"/>
          <w:sz w:val="28"/>
          <w:szCs w:val="28"/>
        </w:rPr>
        <w:t xml:space="preserve"> </w:t>
      </w:r>
      <w:r w:rsidRPr="00C46FB9">
        <w:rPr>
          <w:rFonts w:ascii="Times New Roman" w:hAnsi="Times New Roman" w:cs="Times New Roman"/>
          <w:sz w:val="28"/>
          <w:szCs w:val="28"/>
          <w:lang w:val="ru-RU"/>
        </w:rPr>
        <w:t xml:space="preserve"> </w:t>
      </w:r>
    </w:p>
    <w:p w:rsidR="000A75A9" w:rsidRPr="000B182A" w:rsidRDefault="000A75A9" w:rsidP="000A75A9">
      <w:pPr>
        <w:spacing w:after="0" w:line="240" w:lineRule="auto"/>
        <w:ind w:firstLine="709"/>
        <w:jc w:val="both"/>
        <w:rPr>
          <w:rFonts w:ascii="Times New Roman" w:hAnsi="Times New Roman" w:cs="Times New Roman"/>
          <w:sz w:val="28"/>
          <w:szCs w:val="28"/>
          <w:highlight w:val="yellow"/>
          <w:lang w:val="ru-RU"/>
        </w:rPr>
      </w:pPr>
      <w:r w:rsidRPr="000B182A">
        <w:rPr>
          <w:rFonts w:ascii="Times New Roman" w:hAnsi="Times New Roman" w:cs="Times New Roman"/>
          <w:sz w:val="28"/>
          <w:szCs w:val="28"/>
        </w:rPr>
        <w:t>Специалистами ЦГиЭ за период 202</w:t>
      </w:r>
      <w:r w:rsidRPr="000B182A">
        <w:rPr>
          <w:rFonts w:ascii="Times New Roman" w:hAnsi="Times New Roman" w:cs="Times New Roman"/>
          <w:sz w:val="28"/>
          <w:szCs w:val="28"/>
          <w:lang w:val="ru-RU"/>
        </w:rPr>
        <w:t>4</w:t>
      </w:r>
      <w:r w:rsidRPr="000B182A">
        <w:rPr>
          <w:rFonts w:ascii="Times New Roman" w:hAnsi="Times New Roman" w:cs="Times New Roman"/>
          <w:sz w:val="28"/>
          <w:szCs w:val="28"/>
        </w:rPr>
        <w:t xml:space="preserve"> года было проведено </w:t>
      </w:r>
      <w:r w:rsidRPr="000B182A">
        <w:rPr>
          <w:rFonts w:ascii="Times New Roman" w:hAnsi="Times New Roman" w:cs="Times New Roman"/>
          <w:sz w:val="28"/>
          <w:szCs w:val="28"/>
          <w:lang w:val="ru-RU"/>
        </w:rPr>
        <w:t>1</w:t>
      </w:r>
      <w:r>
        <w:rPr>
          <w:rFonts w:ascii="Times New Roman" w:hAnsi="Times New Roman" w:cs="Times New Roman"/>
          <w:sz w:val="28"/>
          <w:szCs w:val="28"/>
          <w:lang w:val="ru-RU"/>
        </w:rPr>
        <w:t xml:space="preserve">8 </w:t>
      </w:r>
      <w:r w:rsidRPr="000B182A">
        <w:rPr>
          <w:rFonts w:ascii="Times New Roman" w:hAnsi="Times New Roman" w:cs="Times New Roman"/>
          <w:sz w:val="28"/>
          <w:szCs w:val="28"/>
          <w:lang w:val="ru-RU"/>
        </w:rPr>
        <w:t xml:space="preserve">мероприятий технического </w:t>
      </w:r>
      <w:r w:rsidRPr="000B182A">
        <w:rPr>
          <w:rFonts w:ascii="Times New Roman" w:hAnsi="Times New Roman" w:cs="Times New Roman"/>
          <w:sz w:val="28"/>
          <w:szCs w:val="28"/>
        </w:rPr>
        <w:t xml:space="preserve">(технологического, поверочного) </w:t>
      </w:r>
      <w:r w:rsidRPr="000B182A">
        <w:rPr>
          <w:rFonts w:ascii="Times New Roman" w:hAnsi="Times New Roman" w:cs="Times New Roman"/>
          <w:sz w:val="28"/>
          <w:szCs w:val="28"/>
          <w:lang w:val="ru-RU"/>
        </w:rPr>
        <w:t xml:space="preserve"> характера,</w:t>
      </w:r>
      <w:r w:rsidRPr="000B182A">
        <w:rPr>
          <w:rFonts w:ascii="Times New Roman" w:hAnsi="Times New Roman" w:cs="Times New Roman"/>
          <w:sz w:val="28"/>
          <w:szCs w:val="28"/>
        </w:rPr>
        <w:t xml:space="preserve"> </w:t>
      </w:r>
      <w:r w:rsidRPr="000B182A">
        <w:rPr>
          <w:rFonts w:ascii="Times New Roman" w:hAnsi="Times New Roman" w:cs="Times New Roman"/>
          <w:sz w:val="28"/>
          <w:szCs w:val="28"/>
          <w:lang w:val="ru-RU"/>
        </w:rPr>
        <w:t xml:space="preserve">в рамках которых </w:t>
      </w:r>
      <w:r w:rsidRPr="000B182A">
        <w:rPr>
          <w:rFonts w:ascii="Times New Roman" w:hAnsi="Times New Roman" w:cs="Times New Roman"/>
          <w:sz w:val="28"/>
          <w:szCs w:val="28"/>
        </w:rPr>
        <w:t xml:space="preserve"> проводились лабораторные исследования факторов производственной среды работающих во вредных и опасных условиях труда на рабочих местах</w:t>
      </w:r>
      <w:r w:rsidRPr="000B182A">
        <w:rPr>
          <w:rFonts w:ascii="Times New Roman" w:hAnsi="Times New Roman" w:cs="Times New Roman"/>
          <w:sz w:val="28"/>
          <w:szCs w:val="28"/>
          <w:lang w:val="ru-RU"/>
        </w:rPr>
        <w:t>. П</w:t>
      </w:r>
      <w:r w:rsidRPr="000B182A">
        <w:rPr>
          <w:rFonts w:ascii="Times New Roman" w:hAnsi="Times New Roman" w:cs="Times New Roman"/>
          <w:sz w:val="28"/>
          <w:szCs w:val="28"/>
        </w:rPr>
        <w:t xml:space="preserve">о результатам </w:t>
      </w:r>
      <w:r w:rsidRPr="000B182A">
        <w:rPr>
          <w:rFonts w:ascii="Times New Roman" w:hAnsi="Times New Roman" w:cs="Times New Roman"/>
          <w:sz w:val="28"/>
          <w:szCs w:val="28"/>
          <w:lang w:val="ru-RU"/>
        </w:rPr>
        <w:t>проверок</w:t>
      </w:r>
      <w:r w:rsidRPr="000B182A">
        <w:rPr>
          <w:rFonts w:ascii="Times New Roman" w:hAnsi="Times New Roman" w:cs="Times New Roman"/>
          <w:sz w:val="28"/>
          <w:szCs w:val="28"/>
        </w:rPr>
        <w:t xml:space="preserve"> выдан</w:t>
      </w:r>
      <w:r w:rsidRPr="000B182A">
        <w:rPr>
          <w:rFonts w:ascii="Times New Roman" w:hAnsi="Times New Roman" w:cs="Times New Roman"/>
          <w:sz w:val="28"/>
          <w:szCs w:val="28"/>
          <w:lang w:val="ru-RU"/>
        </w:rPr>
        <w:t>ы</w:t>
      </w:r>
      <w:r w:rsidRPr="000B182A">
        <w:rPr>
          <w:rFonts w:ascii="Times New Roman" w:hAnsi="Times New Roman" w:cs="Times New Roman"/>
          <w:sz w:val="28"/>
          <w:szCs w:val="28"/>
        </w:rPr>
        <w:t xml:space="preserve"> </w:t>
      </w:r>
      <w:r w:rsidRPr="000B182A">
        <w:rPr>
          <w:rFonts w:ascii="Times New Roman" w:hAnsi="Times New Roman" w:cs="Times New Roman"/>
          <w:sz w:val="28"/>
          <w:szCs w:val="28"/>
          <w:lang w:val="ru-RU"/>
        </w:rPr>
        <w:t>предписания</w:t>
      </w:r>
      <w:r w:rsidRPr="000B182A">
        <w:rPr>
          <w:rFonts w:ascii="Times New Roman" w:hAnsi="Times New Roman" w:cs="Times New Roman"/>
          <w:sz w:val="28"/>
          <w:szCs w:val="28"/>
        </w:rPr>
        <w:t xml:space="preserve"> по устранению нарушений</w:t>
      </w:r>
      <w:r w:rsidRPr="000B182A">
        <w:rPr>
          <w:rFonts w:ascii="Times New Roman" w:hAnsi="Times New Roman" w:cs="Times New Roman"/>
          <w:sz w:val="28"/>
          <w:szCs w:val="28"/>
          <w:lang w:val="ru-RU"/>
        </w:rPr>
        <w:t xml:space="preserve">. Превышение </w:t>
      </w:r>
      <w:r w:rsidRPr="000B182A">
        <w:rPr>
          <w:rFonts w:ascii="Times New Roman" w:hAnsi="Times New Roman" w:cs="Times New Roman"/>
          <w:sz w:val="28"/>
          <w:szCs w:val="28"/>
        </w:rPr>
        <w:t>предельно допустимых уровней на рабочих местах</w:t>
      </w:r>
      <w:r w:rsidRPr="000B182A">
        <w:rPr>
          <w:rFonts w:ascii="Times New Roman" w:hAnsi="Times New Roman" w:cs="Times New Roman"/>
          <w:sz w:val="28"/>
          <w:szCs w:val="28"/>
          <w:lang w:val="ru-RU"/>
        </w:rPr>
        <w:t xml:space="preserve"> было установлено</w:t>
      </w:r>
      <w:r w:rsidRPr="000B182A">
        <w:rPr>
          <w:rFonts w:ascii="Times New Roman" w:hAnsi="Times New Roman" w:cs="Times New Roman"/>
          <w:sz w:val="28"/>
          <w:szCs w:val="28"/>
        </w:rPr>
        <w:t xml:space="preserve"> </w:t>
      </w:r>
      <w:r w:rsidRPr="000B182A">
        <w:rPr>
          <w:rFonts w:ascii="Times New Roman" w:hAnsi="Times New Roman" w:cs="Times New Roman"/>
          <w:sz w:val="28"/>
          <w:szCs w:val="28"/>
          <w:lang w:val="ru-RU"/>
        </w:rPr>
        <w:t xml:space="preserve">ОАО» «Дубровенский льнозавод», ОАО «Дубровенский райагросервис», </w:t>
      </w:r>
      <w:r w:rsidRPr="000B182A">
        <w:rPr>
          <w:rFonts w:ascii="Times New Roman" w:hAnsi="Times New Roman" w:cs="Times New Roman"/>
          <w:sz w:val="28"/>
          <w:szCs w:val="28"/>
        </w:rPr>
        <w:t xml:space="preserve">ОАО «Боброво-агро», ОАО «Дубровенский льнозавод», </w:t>
      </w:r>
      <w:r w:rsidRPr="000B182A">
        <w:rPr>
          <w:rFonts w:ascii="Times New Roman" w:hAnsi="Times New Roman" w:cs="Times New Roman"/>
          <w:sz w:val="28"/>
          <w:szCs w:val="28"/>
          <w:lang w:val="ru-RU"/>
        </w:rPr>
        <w:t>с/х филиал им.Ю.Смирнова ОАО «Оршанский КХП». Проведено 3 м</w:t>
      </w:r>
      <w:r w:rsidRPr="000B182A">
        <w:rPr>
          <w:rFonts w:ascii="Times New Roman" w:hAnsi="Times New Roman" w:cs="Times New Roman"/>
          <w:sz w:val="28"/>
          <w:szCs w:val="28"/>
        </w:rPr>
        <w:t>ониторинг</w:t>
      </w:r>
      <w:r w:rsidRPr="000B182A">
        <w:rPr>
          <w:rFonts w:ascii="Times New Roman" w:hAnsi="Times New Roman" w:cs="Times New Roman"/>
          <w:sz w:val="28"/>
          <w:szCs w:val="28"/>
          <w:lang w:val="ru-RU"/>
        </w:rPr>
        <w:t>а</w:t>
      </w:r>
      <w:r w:rsidRPr="000B182A">
        <w:rPr>
          <w:rFonts w:ascii="Times New Roman" w:hAnsi="Times New Roman" w:cs="Times New Roman"/>
          <w:sz w:val="28"/>
          <w:szCs w:val="28"/>
        </w:rPr>
        <w:t xml:space="preserve"> по соблюдению санитарно-эпидемиологического законодательства, по результатам которых были </w:t>
      </w:r>
      <w:r w:rsidRPr="000B182A">
        <w:rPr>
          <w:rFonts w:ascii="Times New Roman" w:hAnsi="Times New Roman" w:cs="Times New Roman"/>
          <w:sz w:val="28"/>
          <w:szCs w:val="28"/>
          <w:lang w:val="ru-RU"/>
        </w:rPr>
        <w:t>выданы рекомендации об устранении нарушений</w:t>
      </w:r>
      <w:r w:rsidRPr="000B182A">
        <w:rPr>
          <w:rFonts w:ascii="Times New Roman" w:hAnsi="Times New Roman" w:cs="Times New Roman"/>
          <w:sz w:val="28"/>
          <w:szCs w:val="28"/>
        </w:rPr>
        <w:t xml:space="preserve"> в адрес руководителей субъектов хозяйствования.  </w:t>
      </w:r>
      <w:r w:rsidRPr="000B182A">
        <w:rPr>
          <w:rFonts w:ascii="Times New Roman" w:hAnsi="Times New Roman" w:cs="Times New Roman"/>
          <w:sz w:val="28"/>
          <w:szCs w:val="28"/>
          <w:lang w:val="ru-RU"/>
        </w:rPr>
        <w:t xml:space="preserve"> </w:t>
      </w:r>
    </w:p>
    <w:p w:rsidR="000A75A9" w:rsidRPr="00FC3D02" w:rsidRDefault="000A75A9" w:rsidP="000A75A9">
      <w:pPr>
        <w:spacing w:after="0" w:line="240" w:lineRule="auto"/>
        <w:ind w:firstLine="709"/>
        <w:jc w:val="both"/>
        <w:rPr>
          <w:rFonts w:ascii="Times New Roman" w:hAnsi="Times New Roman" w:cs="Times New Roman"/>
          <w:b/>
          <w:sz w:val="28"/>
          <w:szCs w:val="28"/>
        </w:rPr>
      </w:pPr>
      <w:r w:rsidRPr="000B182A">
        <w:rPr>
          <w:rFonts w:ascii="Times New Roman" w:hAnsi="Times New Roman" w:cs="Times New Roman"/>
          <w:sz w:val="28"/>
          <w:szCs w:val="28"/>
        </w:rPr>
        <w:t xml:space="preserve">Основные нарушения, выявленные специалистами ЦГиЭ в ходе проведения </w:t>
      </w:r>
      <w:r>
        <w:rPr>
          <w:rFonts w:ascii="Times New Roman" w:hAnsi="Times New Roman" w:cs="Times New Roman"/>
          <w:sz w:val="28"/>
          <w:szCs w:val="28"/>
          <w:lang w:val="ru-RU"/>
        </w:rPr>
        <w:t xml:space="preserve"> мероприятий технического поверочного характера и </w:t>
      </w:r>
      <w:r w:rsidRPr="000B182A">
        <w:rPr>
          <w:rFonts w:ascii="Times New Roman" w:hAnsi="Times New Roman" w:cs="Times New Roman"/>
          <w:sz w:val="28"/>
          <w:szCs w:val="28"/>
        </w:rPr>
        <w:t>мониторингов в  202</w:t>
      </w:r>
      <w:r>
        <w:rPr>
          <w:rFonts w:ascii="Times New Roman" w:hAnsi="Times New Roman" w:cs="Times New Roman"/>
          <w:sz w:val="28"/>
          <w:szCs w:val="28"/>
          <w:lang w:val="ru-RU"/>
        </w:rPr>
        <w:t>4</w:t>
      </w:r>
      <w:r w:rsidRPr="000B182A">
        <w:rPr>
          <w:rFonts w:ascii="Times New Roman" w:hAnsi="Times New Roman" w:cs="Times New Roman"/>
          <w:sz w:val="28"/>
          <w:szCs w:val="28"/>
        </w:rPr>
        <w:t xml:space="preserve"> году:</w:t>
      </w:r>
    </w:p>
    <w:p w:rsidR="000A75A9" w:rsidRPr="00D776B6" w:rsidRDefault="000A75A9" w:rsidP="000A75A9">
      <w:pPr>
        <w:spacing w:after="0" w:line="240" w:lineRule="auto"/>
        <w:ind w:firstLine="709"/>
        <w:jc w:val="both"/>
        <w:rPr>
          <w:rFonts w:ascii="Times New Roman" w:hAnsi="Times New Roman" w:cs="Times New Roman"/>
          <w:sz w:val="28"/>
          <w:szCs w:val="28"/>
        </w:rPr>
      </w:pPr>
      <w:r w:rsidRPr="00FC3D02">
        <w:rPr>
          <w:rFonts w:ascii="Times New Roman" w:hAnsi="Times New Roman" w:cs="Times New Roman"/>
          <w:b/>
          <w:sz w:val="28"/>
          <w:szCs w:val="28"/>
        </w:rPr>
        <w:t xml:space="preserve"> </w:t>
      </w:r>
      <w:r w:rsidRPr="00D776B6">
        <w:rPr>
          <w:rFonts w:ascii="Times New Roman" w:hAnsi="Times New Roman" w:cs="Times New Roman"/>
          <w:sz w:val="28"/>
          <w:szCs w:val="28"/>
        </w:rPr>
        <w:t>отсутствие средств гигиены</w:t>
      </w:r>
      <w:r w:rsidRPr="00D776B6">
        <w:rPr>
          <w:rFonts w:ascii="Times New Roman" w:hAnsi="Times New Roman" w:cs="Times New Roman"/>
          <w:sz w:val="28"/>
          <w:szCs w:val="28"/>
          <w:lang w:val="ru-RU"/>
        </w:rPr>
        <w:t xml:space="preserve"> в мастерских, </w:t>
      </w:r>
      <w:r w:rsidRPr="00D776B6">
        <w:rPr>
          <w:rFonts w:ascii="Times New Roman" w:hAnsi="Times New Roman" w:cs="Times New Roman"/>
          <w:sz w:val="28"/>
          <w:szCs w:val="28"/>
        </w:rPr>
        <w:t xml:space="preserve"> неудовлетворительное состояние территорий на отдельных сельхозпредприятиях;</w:t>
      </w:r>
    </w:p>
    <w:p w:rsidR="000A75A9" w:rsidRPr="00D776B6" w:rsidRDefault="000A75A9" w:rsidP="000A75A9">
      <w:pPr>
        <w:spacing w:after="0" w:line="240" w:lineRule="auto"/>
        <w:ind w:firstLine="709"/>
        <w:jc w:val="both"/>
        <w:rPr>
          <w:rFonts w:ascii="Times New Roman" w:hAnsi="Times New Roman" w:cs="Times New Roman"/>
          <w:sz w:val="28"/>
          <w:szCs w:val="28"/>
        </w:rPr>
      </w:pPr>
      <w:r w:rsidRPr="00D776B6">
        <w:rPr>
          <w:rFonts w:ascii="Times New Roman" w:hAnsi="Times New Roman" w:cs="Times New Roman"/>
          <w:sz w:val="28"/>
          <w:szCs w:val="28"/>
          <w:lang w:val="ru-RU"/>
        </w:rPr>
        <w:t>не проведение</w:t>
      </w:r>
      <w:r w:rsidRPr="00D776B6">
        <w:rPr>
          <w:rFonts w:ascii="Times New Roman" w:hAnsi="Times New Roman" w:cs="Times New Roman"/>
          <w:sz w:val="28"/>
          <w:szCs w:val="28"/>
        </w:rPr>
        <w:t xml:space="preserve"> производственного лабораторного контроля за содержанием вредных веществ на рабочих местах</w:t>
      </w:r>
      <w:r w:rsidRPr="00D776B6">
        <w:rPr>
          <w:rFonts w:ascii="Times New Roman" w:hAnsi="Times New Roman" w:cs="Times New Roman"/>
          <w:sz w:val="28"/>
          <w:szCs w:val="28"/>
          <w:lang w:val="ru-RU"/>
        </w:rPr>
        <w:t>, не в полном объёме прохождение медицинского осмотра лиц работающих во вредных и опасных условиях труда</w:t>
      </w:r>
      <w:r w:rsidRPr="00D776B6">
        <w:rPr>
          <w:rFonts w:ascii="Times New Roman" w:hAnsi="Times New Roman" w:cs="Times New Roman"/>
          <w:sz w:val="28"/>
          <w:szCs w:val="28"/>
        </w:rPr>
        <w:t xml:space="preserve"> на объектах агропромышленного комплекс</w:t>
      </w:r>
      <w:r w:rsidRPr="00D776B6">
        <w:rPr>
          <w:rFonts w:ascii="Times New Roman" w:hAnsi="Times New Roman" w:cs="Times New Roman"/>
          <w:sz w:val="28"/>
          <w:szCs w:val="28"/>
          <w:lang w:val="ru-RU"/>
        </w:rPr>
        <w:t>а.</w:t>
      </w:r>
      <w:r w:rsidRPr="00D776B6">
        <w:rPr>
          <w:rFonts w:ascii="Times New Roman" w:hAnsi="Times New Roman" w:cs="Times New Roman"/>
          <w:sz w:val="28"/>
          <w:szCs w:val="28"/>
        </w:rPr>
        <w:t xml:space="preserve"> </w:t>
      </w:r>
    </w:p>
    <w:p w:rsidR="000A75A9" w:rsidRPr="00D776B6" w:rsidRDefault="000A75A9" w:rsidP="000A75A9">
      <w:pPr>
        <w:spacing w:after="0" w:line="240" w:lineRule="auto"/>
        <w:ind w:firstLine="709"/>
        <w:jc w:val="both"/>
        <w:rPr>
          <w:rFonts w:ascii="Times New Roman" w:hAnsi="Times New Roman" w:cs="Times New Roman"/>
          <w:sz w:val="28"/>
          <w:szCs w:val="28"/>
          <w:lang w:val="ru-RU"/>
        </w:rPr>
      </w:pPr>
      <w:r w:rsidRPr="00D776B6">
        <w:rPr>
          <w:rFonts w:ascii="Times New Roman" w:hAnsi="Times New Roman" w:cs="Times New Roman"/>
          <w:sz w:val="28"/>
          <w:szCs w:val="28"/>
        </w:rPr>
        <w:t xml:space="preserve">Анализ выполнения </w:t>
      </w:r>
      <w:r w:rsidRPr="00D776B6">
        <w:rPr>
          <w:rFonts w:ascii="Times New Roman" w:hAnsi="Times New Roman" w:cs="Times New Roman"/>
          <w:sz w:val="28"/>
          <w:szCs w:val="28"/>
          <w:lang w:val="ru-RU"/>
        </w:rPr>
        <w:t>предписаний</w:t>
      </w:r>
      <w:r w:rsidRPr="00D776B6">
        <w:rPr>
          <w:rFonts w:ascii="Times New Roman" w:hAnsi="Times New Roman" w:cs="Times New Roman"/>
          <w:sz w:val="28"/>
          <w:szCs w:val="28"/>
        </w:rPr>
        <w:t xml:space="preserve"> </w:t>
      </w:r>
      <w:r w:rsidRPr="00D776B6">
        <w:rPr>
          <w:rFonts w:ascii="Times New Roman" w:hAnsi="Times New Roman" w:cs="Times New Roman"/>
          <w:sz w:val="28"/>
          <w:szCs w:val="28"/>
          <w:lang w:val="ru-RU"/>
        </w:rPr>
        <w:t xml:space="preserve">об устранении нарушений </w:t>
      </w:r>
      <w:r w:rsidRPr="00D776B6">
        <w:rPr>
          <w:rFonts w:ascii="Times New Roman" w:hAnsi="Times New Roman" w:cs="Times New Roman"/>
          <w:sz w:val="28"/>
          <w:szCs w:val="28"/>
        </w:rPr>
        <w:t>показал, что за период 202</w:t>
      </w:r>
      <w:r w:rsidRPr="00D776B6">
        <w:rPr>
          <w:rFonts w:ascii="Times New Roman" w:hAnsi="Times New Roman" w:cs="Times New Roman"/>
          <w:sz w:val="28"/>
          <w:szCs w:val="28"/>
          <w:lang w:val="ru-RU"/>
        </w:rPr>
        <w:t>4</w:t>
      </w:r>
      <w:r w:rsidRPr="00D776B6">
        <w:rPr>
          <w:rFonts w:ascii="Times New Roman" w:hAnsi="Times New Roman" w:cs="Times New Roman"/>
          <w:sz w:val="28"/>
          <w:szCs w:val="28"/>
        </w:rPr>
        <w:t xml:space="preserve"> года </w:t>
      </w:r>
      <w:r w:rsidRPr="00D776B6">
        <w:rPr>
          <w:rFonts w:ascii="Times New Roman" w:hAnsi="Times New Roman" w:cs="Times New Roman"/>
          <w:sz w:val="28"/>
          <w:szCs w:val="28"/>
          <w:lang w:val="ru-RU"/>
        </w:rPr>
        <w:t>предписания</w:t>
      </w:r>
      <w:r w:rsidRPr="00D776B6">
        <w:rPr>
          <w:rFonts w:ascii="Times New Roman" w:hAnsi="Times New Roman" w:cs="Times New Roman"/>
          <w:sz w:val="28"/>
          <w:szCs w:val="28"/>
        </w:rPr>
        <w:t xml:space="preserve"> выполняются на 9</w:t>
      </w:r>
      <w:r w:rsidRPr="00D776B6">
        <w:rPr>
          <w:rFonts w:ascii="Times New Roman" w:hAnsi="Times New Roman" w:cs="Times New Roman"/>
          <w:sz w:val="28"/>
          <w:szCs w:val="28"/>
          <w:lang w:val="ru-RU"/>
        </w:rPr>
        <w:t>5</w:t>
      </w:r>
      <w:r w:rsidRPr="00D776B6">
        <w:rPr>
          <w:rFonts w:ascii="Times New Roman" w:hAnsi="Times New Roman" w:cs="Times New Roman"/>
          <w:sz w:val="28"/>
          <w:szCs w:val="28"/>
        </w:rPr>
        <w:t xml:space="preserve"> процентов. </w:t>
      </w:r>
    </w:p>
    <w:p w:rsidR="000A75A9" w:rsidRPr="00FC3D02" w:rsidRDefault="000A75A9" w:rsidP="000A75A9">
      <w:pPr>
        <w:spacing w:after="0" w:line="240" w:lineRule="auto"/>
        <w:ind w:firstLine="709"/>
        <w:jc w:val="both"/>
        <w:rPr>
          <w:rFonts w:ascii="Times New Roman" w:hAnsi="Times New Roman" w:cs="Times New Roman"/>
          <w:b/>
          <w:sz w:val="28"/>
          <w:szCs w:val="28"/>
          <w:lang w:val="ru-RU"/>
        </w:rPr>
      </w:pPr>
      <w:r w:rsidRPr="00D776B6">
        <w:rPr>
          <w:rFonts w:ascii="Times New Roman" w:hAnsi="Times New Roman" w:cs="Times New Roman"/>
          <w:sz w:val="28"/>
          <w:szCs w:val="28"/>
        </w:rPr>
        <w:t>Специалистами ЦГиЭ  используется такая мера воздействия, как ходатайство о привлечении к дисциплинарной ответственности должностных лиц. В 202</w:t>
      </w:r>
      <w:r>
        <w:rPr>
          <w:rFonts w:ascii="Times New Roman" w:hAnsi="Times New Roman" w:cs="Times New Roman"/>
          <w:sz w:val="28"/>
          <w:szCs w:val="28"/>
          <w:lang w:val="ru-RU"/>
        </w:rPr>
        <w:t>4</w:t>
      </w:r>
      <w:r w:rsidRPr="00D776B6">
        <w:rPr>
          <w:rFonts w:ascii="Times New Roman" w:hAnsi="Times New Roman" w:cs="Times New Roman"/>
          <w:sz w:val="28"/>
          <w:szCs w:val="28"/>
        </w:rPr>
        <w:t xml:space="preserve"> году по ходатайствам ЦГиЭ к</w:t>
      </w:r>
      <w:r w:rsidRPr="00FC3D02">
        <w:rPr>
          <w:rFonts w:ascii="Times New Roman" w:hAnsi="Times New Roman" w:cs="Times New Roman"/>
          <w:b/>
          <w:sz w:val="28"/>
          <w:szCs w:val="28"/>
        </w:rPr>
        <w:t xml:space="preserve"> </w:t>
      </w:r>
      <w:r w:rsidRPr="00D776B6">
        <w:rPr>
          <w:rFonts w:ascii="Times New Roman" w:hAnsi="Times New Roman" w:cs="Times New Roman"/>
          <w:sz w:val="28"/>
          <w:szCs w:val="28"/>
        </w:rPr>
        <w:t xml:space="preserve">дисциплинарной ответственности были привлечены </w:t>
      </w:r>
      <w:r w:rsidRPr="00D776B6">
        <w:rPr>
          <w:rFonts w:ascii="Times New Roman" w:hAnsi="Times New Roman" w:cs="Times New Roman"/>
          <w:sz w:val="28"/>
          <w:szCs w:val="28"/>
          <w:lang w:val="ru-RU"/>
        </w:rPr>
        <w:t>6</w:t>
      </w:r>
      <w:r w:rsidRPr="00D776B6">
        <w:rPr>
          <w:rFonts w:ascii="Times New Roman" w:hAnsi="Times New Roman" w:cs="Times New Roman"/>
          <w:sz w:val="28"/>
          <w:szCs w:val="28"/>
        </w:rPr>
        <w:t xml:space="preserve"> должностных  лиц.</w:t>
      </w:r>
      <w:r w:rsidRPr="00FC3D02">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r w:rsidRPr="00D776B6">
        <w:rPr>
          <w:rFonts w:ascii="Times New Roman" w:hAnsi="Times New Roman" w:cs="Times New Roman"/>
          <w:sz w:val="28"/>
          <w:szCs w:val="28"/>
          <w:lang w:val="ru-RU"/>
        </w:rPr>
        <w:t>Мерам административного  воздействия  подвергнуто  одно  должностное лицо в размере базовой единицы на одном из объектов агропромышленного комплекса.</w:t>
      </w:r>
    </w:p>
    <w:p w:rsidR="000A75A9" w:rsidRPr="004162F7" w:rsidRDefault="000A75A9" w:rsidP="000A75A9">
      <w:pPr>
        <w:tabs>
          <w:tab w:val="left" w:pos="6480"/>
        </w:tabs>
        <w:spacing w:after="0" w:line="240" w:lineRule="auto"/>
        <w:ind w:firstLine="709"/>
        <w:jc w:val="both"/>
        <w:rPr>
          <w:rFonts w:ascii="Times New Roman" w:hAnsi="Times New Roman" w:cs="Times New Roman"/>
          <w:sz w:val="28"/>
          <w:szCs w:val="28"/>
        </w:rPr>
      </w:pPr>
      <w:r w:rsidRPr="004162F7">
        <w:rPr>
          <w:rFonts w:ascii="Times New Roman" w:hAnsi="Times New Roman" w:cs="Times New Roman"/>
          <w:sz w:val="28"/>
          <w:szCs w:val="28"/>
        </w:rPr>
        <w:t>На основании Распоряжения председателя Витебского областного исполнительного комитета «Об обеспечении безопасности, условий и охраны труда в организациях в период посевной</w:t>
      </w:r>
      <w:r w:rsidRPr="004162F7">
        <w:rPr>
          <w:rFonts w:ascii="Times New Roman" w:hAnsi="Times New Roman" w:cs="Times New Roman"/>
          <w:sz w:val="28"/>
          <w:szCs w:val="28"/>
          <w:lang w:val="ru-RU"/>
        </w:rPr>
        <w:t>, заготовке трав и уборке кормовых культур</w:t>
      </w:r>
      <w:r w:rsidRPr="004162F7">
        <w:rPr>
          <w:rFonts w:ascii="Times New Roman" w:hAnsi="Times New Roman" w:cs="Times New Roman"/>
          <w:sz w:val="28"/>
          <w:szCs w:val="28"/>
        </w:rPr>
        <w:t>» от</w:t>
      </w:r>
      <w:r w:rsidRPr="004162F7">
        <w:rPr>
          <w:rFonts w:ascii="Times New Roman" w:hAnsi="Times New Roman" w:cs="Times New Roman"/>
          <w:sz w:val="28"/>
          <w:szCs w:val="28"/>
          <w:lang w:val="ru-RU"/>
        </w:rPr>
        <w:t xml:space="preserve"> 18.03.2024г. №68р </w:t>
      </w:r>
      <w:r w:rsidRPr="004162F7">
        <w:rPr>
          <w:rFonts w:ascii="Times New Roman" w:hAnsi="Times New Roman" w:cs="Times New Roman"/>
          <w:sz w:val="28"/>
          <w:szCs w:val="28"/>
        </w:rPr>
        <w:t xml:space="preserve"> </w:t>
      </w:r>
      <w:r w:rsidRPr="004162F7">
        <w:rPr>
          <w:rFonts w:ascii="Times New Roman" w:hAnsi="Times New Roman" w:cs="Times New Roman"/>
          <w:sz w:val="28"/>
          <w:szCs w:val="28"/>
          <w:lang w:val="ru-RU"/>
        </w:rPr>
        <w:t xml:space="preserve"> </w:t>
      </w:r>
      <w:r w:rsidRPr="004162F7">
        <w:rPr>
          <w:rFonts w:ascii="Times New Roman" w:hAnsi="Times New Roman" w:cs="Times New Roman"/>
          <w:sz w:val="28"/>
          <w:szCs w:val="28"/>
        </w:rPr>
        <w:t xml:space="preserve"> и от  </w:t>
      </w:r>
      <w:r w:rsidRPr="004162F7">
        <w:rPr>
          <w:rFonts w:ascii="Times New Roman" w:hAnsi="Times New Roman" w:cs="Times New Roman"/>
          <w:sz w:val="28"/>
          <w:szCs w:val="28"/>
          <w:lang w:val="ru-RU"/>
        </w:rPr>
        <w:t>07</w:t>
      </w:r>
      <w:r w:rsidRPr="004162F7">
        <w:rPr>
          <w:rFonts w:ascii="Times New Roman" w:hAnsi="Times New Roman" w:cs="Times New Roman"/>
          <w:sz w:val="28"/>
          <w:szCs w:val="28"/>
        </w:rPr>
        <w:t>.07.202</w:t>
      </w:r>
      <w:r w:rsidRPr="004162F7">
        <w:rPr>
          <w:rFonts w:ascii="Times New Roman" w:hAnsi="Times New Roman" w:cs="Times New Roman"/>
          <w:sz w:val="28"/>
          <w:szCs w:val="28"/>
          <w:lang w:val="ru-RU"/>
        </w:rPr>
        <w:t>4</w:t>
      </w:r>
      <w:r w:rsidRPr="004162F7">
        <w:rPr>
          <w:rFonts w:ascii="Times New Roman" w:hAnsi="Times New Roman" w:cs="Times New Roman"/>
          <w:sz w:val="28"/>
          <w:szCs w:val="28"/>
        </w:rPr>
        <w:t>г. №1</w:t>
      </w:r>
      <w:r w:rsidRPr="004162F7">
        <w:rPr>
          <w:rFonts w:ascii="Times New Roman" w:hAnsi="Times New Roman" w:cs="Times New Roman"/>
          <w:sz w:val="28"/>
          <w:szCs w:val="28"/>
          <w:lang w:val="ru-RU"/>
        </w:rPr>
        <w:t>36</w:t>
      </w:r>
      <w:r w:rsidRPr="004162F7">
        <w:rPr>
          <w:rFonts w:ascii="Times New Roman" w:hAnsi="Times New Roman" w:cs="Times New Roman"/>
          <w:sz w:val="28"/>
          <w:szCs w:val="28"/>
        </w:rPr>
        <w:t>р,  были созданы межведомственные рабочие группы для осуществления рейдовых мониторинговых мероприятий (апрель-август 202</w:t>
      </w:r>
      <w:r w:rsidRPr="004162F7">
        <w:rPr>
          <w:rFonts w:ascii="Times New Roman" w:hAnsi="Times New Roman" w:cs="Times New Roman"/>
          <w:sz w:val="28"/>
          <w:szCs w:val="28"/>
          <w:lang w:val="ru-RU"/>
        </w:rPr>
        <w:t>4</w:t>
      </w:r>
      <w:r w:rsidRPr="004162F7">
        <w:rPr>
          <w:rFonts w:ascii="Times New Roman" w:hAnsi="Times New Roman" w:cs="Times New Roman"/>
          <w:sz w:val="28"/>
          <w:szCs w:val="28"/>
        </w:rPr>
        <w:t xml:space="preserve">).  </w:t>
      </w:r>
    </w:p>
    <w:p w:rsidR="000A75A9" w:rsidRPr="004162F7" w:rsidRDefault="000A75A9" w:rsidP="000A75A9">
      <w:pPr>
        <w:spacing w:after="0" w:line="240" w:lineRule="auto"/>
        <w:ind w:firstLine="709"/>
        <w:jc w:val="both"/>
        <w:rPr>
          <w:rFonts w:ascii="Times New Roman" w:hAnsi="Times New Roman" w:cs="Times New Roman"/>
          <w:sz w:val="28"/>
          <w:szCs w:val="28"/>
        </w:rPr>
      </w:pPr>
      <w:r w:rsidRPr="004162F7">
        <w:rPr>
          <w:rFonts w:ascii="Times New Roman" w:hAnsi="Times New Roman" w:cs="Times New Roman"/>
          <w:sz w:val="28"/>
          <w:szCs w:val="28"/>
        </w:rPr>
        <w:lastRenderedPageBreak/>
        <w:t xml:space="preserve">Материалы по результатам рейдовых мероприятий передавались  заместителю председателя Дубровенского исполнительного комитета  руководителю мобильной группы, </w:t>
      </w:r>
      <w:r>
        <w:rPr>
          <w:rFonts w:ascii="Times New Roman" w:hAnsi="Times New Roman" w:cs="Times New Roman"/>
          <w:sz w:val="28"/>
          <w:szCs w:val="28"/>
          <w:lang w:val="ru-RU"/>
        </w:rPr>
        <w:t xml:space="preserve">с </w:t>
      </w:r>
      <w:r>
        <w:rPr>
          <w:rFonts w:ascii="Times New Roman" w:hAnsi="Times New Roman" w:cs="Times New Roman"/>
          <w:sz w:val="28"/>
          <w:szCs w:val="28"/>
        </w:rPr>
        <w:t xml:space="preserve">  выда</w:t>
      </w:r>
      <w:r>
        <w:rPr>
          <w:rFonts w:ascii="Times New Roman" w:hAnsi="Times New Roman" w:cs="Times New Roman"/>
          <w:sz w:val="28"/>
          <w:szCs w:val="28"/>
          <w:lang w:val="ru-RU"/>
        </w:rPr>
        <w:t xml:space="preserve">чей предложений </w:t>
      </w:r>
      <w:r w:rsidRPr="004162F7">
        <w:rPr>
          <w:rFonts w:ascii="Times New Roman" w:hAnsi="Times New Roman" w:cs="Times New Roman"/>
          <w:sz w:val="28"/>
          <w:szCs w:val="28"/>
          <w:lang w:val="ru-RU"/>
        </w:rPr>
        <w:t xml:space="preserve"> </w:t>
      </w:r>
      <w:r w:rsidRPr="004162F7">
        <w:rPr>
          <w:rFonts w:ascii="Times New Roman" w:hAnsi="Times New Roman" w:cs="Times New Roman"/>
          <w:sz w:val="28"/>
          <w:szCs w:val="28"/>
        </w:rPr>
        <w:t>по устранению выявленных нарушений.</w:t>
      </w:r>
    </w:p>
    <w:p w:rsidR="000A75A9" w:rsidRPr="009E6F5B" w:rsidRDefault="000A75A9" w:rsidP="000A75A9">
      <w:pPr>
        <w:spacing w:after="0" w:line="240" w:lineRule="auto"/>
        <w:ind w:firstLine="709"/>
        <w:jc w:val="both"/>
        <w:rPr>
          <w:rFonts w:ascii="Times New Roman" w:hAnsi="Times New Roman" w:cs="Times New Roman"/>
          <w:sz w:val="28"/>
          <w:szCs w:val="28"/>
          <w:lang w:val="ru-RU"/>
        </w:rPr>
      </w:pPr>
      <w:r w:rsidRPr="009E6F5B">
        <w:rPr>
          <w:rFonts w:ascii="Times New Roman" w:eastAsia="SimSun" w:hAnsi="Times New Roman" w:cs="Times New Roman"/>
          <w:sz w:val="28"/>
          <w:szCs w:val="28"/>
          <w:lang w:eastAsia="zh-CN"/>
        </w:rPr>
        <w:t>В 202</w:t>
      </w:r>
      <w:r w:rsidRPr="009E6F5B">
        <w:rPr>
          <w:rFonts w:ascii="Times New Roman" w:eastAsia="SimSun" w:hAnsi="Times New Roman" w:cs="Times New Roman"/>
          <w:sz w:val="28"/>
          <w:szCs w:val="28"/>
          <w:lang w:val="ru-RU" w:eastAsia="zh-CN"/>
        </w:rPr>
        <w:t>4</w:t>
      </w:r>
      <w:r w:rsidRPr="009E6F5B">
        <w:rPr>
          <w:rFonts w:ascii="Times New Roman" w:eastAsia="SimSun" w:hAnsi="Times New Roman" w:cs="Times New Roman"/>
          <w:sz w:val="28"/>
          <w:szCs w:val="28"/>
          <w:lang w:eastAsia="zh-CN"/>
        </w:rPr>
        <w:t xml:space="preserve"> году лабораторные исследования проведены на 1</w:t>
      </w:r>
      <w:r w:rsidRPr="009E6F5B">
        <w:rPr>
          <w:rFonts w:ascii="Times New Roman" w:eastAsia="SimSun" w:hAnsi="Times New Roman" w:cs="Times New Roman"/>
          <w:sz w:val="28"/>
          <w:szCs w:val="28"/>
          <w:lang w:val="ru-RU" w:eastAsia="zh-CN"/>
        </w:rPr>
        <w:t>8</w:t>
      </w:r>
      <w:r w:rsidRPr="009E6F5B">
        <w:rPr>
          <w:rFonts w:ascii="Times New Roman" w:eastAsia="SimSun" w:hAnsi="Times New Roman" w:cs="Times New Roman"/>
          <w:sz w:val="28"/>
          <w:szCs w:val="28"/>
          <w:lang w:eastAsia="zh-CN"/>
        </w:rPr>
        <w:t xml:space="preserve">-ти промышленных и сельскохозяйственных предприятиях, из которых обследовано лабораторно </w:t>
      </w:r>
      <w:r w:rsidRPr="009E6F5B">
        <w:rPr>
          <w:rFonts w:ascii="Times New Roman" w:eastAsia="SimSun" w:hAnsi="Times New Roman" w:cs="Times New Roman"/>
          <w:sz w:val="28"/>
          <w:szCs w:val="28"/>
          <w:lang w:val="ru-RU" w:eastAsia="zh-CN"/>
        </w:rPr>
        <w:t>215</w:t>
      </w:r>
      <w:r w:rsidRPr="009E6F5B">
        <w:rPr>
          <w:rFonts w:ascii="Times New Roman" w:eastAsia="SimSun" w:hAnsi="Times New Roman" w:cs="Times New Roman"/>
          <w:sz w:val="28"/>
          <w:szCs w:val="28"/>
          <w:lang w:eastAsia="zh-CN"/>
        </w:rPr>
        <w:t xml:space="preserve"> рабочих  мест</w:t>
      </w:r>
      <w:r w:rsidRPr="009E6F5B">
        <w:rPr>
          <w:rFonts w:ascii="Times New Roman" w:eastAsia="SimSun" w:hAnsi="Times New Roman" w:cs="Times New Roman"/>
          <w:sz w:val="28"/>
          <w:szCs w:val="28"/>
          <w:lang w:val="ru-RU" w:eastAsia="zh-CN"/>
        </w:rPr>
        <w:t>, из них несоответствующих 56, что составляет 26%.</w:t>
      </w:r>
    </w:p>
    <w:p w:rsidR="000A75A9" w:rsidRPr="009E6F5B" w:rsidRDefault="000A75A9" w:rsidP="000A75A9">
      <w:pPr>
        <w:widowControl w:val="0"/>
        <w:spacing w:after="0" w:line="240" w:lineRule="auto"/>
        <w:ind w:firstLine="709"/>
        <w:jc w:val="both"/>
        <w:rPr>
          <w:rFonts w:ascii="Times New Roman" w:eastAsia="SimSun" w:hAnsi="Times New Roman" w:cs="Times New Roman"/>
          <w:sz w:val="28"/>
          <w:szCs w:val="28"/>
          <w:lang w:eastAsia="zh-CN"/>
        </w:rPr>
      </w:pPr>
      <w:r w:rsidRPr="009E6F5B">
        <w:rPr>
          <w:rFonts w:ascii="Times New Roman" w:eastAsia="SimSun" w:hAnsi="Times New Roman" w:cs="Times New Roman"/>
          <w:sz w:val="28"/>
          <w:szCs w:val="28"/>
          <w:lang w:eastAsia="zh-CN"/>
        </w:rPr>
        <w:t>В 202</w:t>
      </w:r>
      <w:r w:rsidRPr="009E6F5B">
        <w:rPr>
          <w:rFonts w:ascii="Times New Roman" w:eastAsia="SimSun" w:hAnsi="Times New Roman" w:cs="Times New Roman"/>
          <w:sz w:val="28"/>
          <w:szCs w:val="28"/>
          <w:lang w:val="ru-RU" w:eastAsia="zh-CN"/>
        </w:rPr>
        <w:t xml:space="preserve">4 </w:t>
      </w:r>
      <w:r w:rsidRPr="009E6F5B">
        <w:rPr>
          <w:rFonts w:ascii="Times New Roman" w:eastAsia="SimSun" w:hAnsi="Times New Roman" w:cs="Times New Roman"/>
          <w:sz w:val="28"/>
          <w:szCs w:val="28"/>
          <w:lang w:eastAsia="zh-CN"/>
        </w:rPr>
        <w:t>году по сравнению с 202</w:t>
      </w:r>
      <w:r w:rsidRPr="009E6F5B">
        <w:rPr>
          <w:rFonts w:ascii="Times New Roman" w:eastAsia="SimSun" w:hAnsi="Times New Roman" w:cs="Times New Roman"/>
          <w:sz w:val="28"/>
          <w:szCs w:val="28"/>
          <w:lang w:val="ru-RU" w:eastAsia="zh-CN"/>
        </w:rPr>
        <w:t>3</w:t>
      </w:r>
      <w:r w:rsidRPr="009E6F5B">
        <w:rPr>
          <w:rFonts w:ascii="Times New Roman" w:eastAsia="SimSun" w:hAnsi="Times New Roman" w:cs="Times New Roman"/>
          <w:sz w:val="28"/>
          <w:szCs w:val="28"/>
          <w:lang w:eastAsia="zh-CN"/>
        </w:rPr>
        <w:t xml:space="preserve"> годом удельный вес рабочих мест, не соответствующих гигиеническим нормативам, по  парам и газам  снизился </w:t>
      </w:r>
      <w:r w:rsidRPr="009E6F5B">
        <w:rPr>
          <w:rFonts w:ascii="Times New Roman" w:eastAsia="SimSun" w:hAnsi="Times New Roman" w:cs="Times New Roman"/>
          <w:sz w:val="28"/>
          <w:szCs w:val="28"/>
          <w:lang w:val="ru-RU" w:eastAsia="zh-CN"/>
        </w:rPr>
        <w:t>до</w:t>
      </w:r>
      <w:r w:rsidRPr="009E6F5B">
        <w:rPr>
          <w:rFonts w:ascii="Times New Roman" w:eastAsia="SimSun" w:hAnsi="Times New Roman" w:cs="Times New Roman"/>
          <w:sz w:val="28"/>
          <w:szCs w:val="28"/>
          <w:lang w:eastAsia="zh-CN"/>
        </w:rPr>
        <w:t xml:space="preserve"> 0%.</w:t>
      </w:r>
    </w:p>
    <w:p w:rsidR="000A75A9" w:rsidRPr="00D018A2" w:rsidRDefault="000A75A9" w:rsidP="000A75A9">
      <w:pPr>
        <w:widowControl w:val="0"/>
        <w:spacing w:after="0" w:line="240" w:lineRule="auto"/>
        <w:ind w:firstLine="709"/>
        <w:jc w:val="both"/>
        <w:rPr>
          <w:rFonts w:ascii="Times New Roman" w:eastAsia="SimSun" w:hAnsi="Times New Roman" w:cs="Times New Roman"/>
          <w:sz w:val="28"/>
          <w:szCs w:val="28"/>
          <w:lang w:eastAsia="zh-CN"/>
        </w:rPr>
      </w:pPr>
      <w:r w:rsidRPr="00D018A2">
        <w:rPr>
          <w:rFonts w:ascii="Times New Roman" w:eastAsia="SimSun" w:hAnsi="Times New Roman" w:cs="Times New Roman"/>
          <w:sz w:val="28"/>
          <w:szCs w:val="28"/>
          <w:lang w:eastAsia="zh-CN"/>
        </w:rPr>
        <w:t>Всего в 202</w:t>
      </w:r>
      <w:r w:rsidRPr="00D018A2">
        <w:rPr>
          <w:rFonts w:ascii="Times New Roman" w:eastAsia="SimSun" w:hAnsi="Times New Roman" w:cs="Times New Roman"/>
          <w:sz w:val="28"/>
          <w:szCs w:val="28"/>
          <w:lang w:val="ru-RU" w:eastAsia="zh-CN"/>
        </w:rPr>
        <w:t>4</w:t>
      </w:r>
      <w:r w:rsidR="00DD5463">
        <w:rPr>
          <w:rFonts w:ascii="Times New Roman" w:eastAsia="SimSun" w:hAnsi="Times New Roman" w:cs="Times New Roman"/>
          <w:sz w:val="28"/>
          <w:szCs w:val="28"/>
          <w:lang w:val="ru-RU" w:eastAsia="zh-CN"/>
        </w:rPr>
        <w:t xml:space="preserve"> </w:t>
      </w:r>
      <w:r w:rsidRPr="00D018A2">
        <w:rPr>
          <w:rFonts w:ascii="Times New Roman" w:eastAsia="SimSun" w:hAnsi="Times New Roman" w:cs="Times New Roman"/>
          <w:sz w:val="28"/>
          <w:szCs w:val="28"/>
          <w:lang w:val="ru-RU" w:eastAsia="zh-CN"/>
        </w:rPr>
        <w:t xml:space="preserve">году </w:t>
      </w:r>
      <w:r w:rsidRPr="00D018A2">
        <w:rPr>
          <w:rFonts w:ascii="Times New Roman" w:eastAsia="SimSun" w:hAnsi="Times New Roman" w:cs="Times New Roman"/>
          <w:sz w:val="28"/>
          <w:szCs w:val="28"/>
          <w:lang w:eastAsia="zh-CN"/>
        </w:rPr>
        <w:t xml:space="preserve"> </w:t>
      </w:r>
      <w:r w:rsidRPr="00D018A2">
        <w:rPr>
          <w:rFonts w:ascii="Times New Roman" w:eastAsia="SimSun" w:hAnsi="Times New Roman" w:cs="Times New Roman"/>
          <w:sz w:val="28"/>
          <w:szCs w:val="28"/>
          <w:lang w:val="ru-RU" w:eastAsia="zh-CN"/>
        </w:rPr>
        <w:t xml:space="preserve">в сравнении с 2023 годом </w:t>
      </w:r>
      <w:r w:rsidRPr="00D018A2">
        <w:rPr>
          <w:rFonts w:ascii="Times New Roman" w:eastAsia="SimSun" w:hAnsi="Times New Roman" w:cs="Times New Roman"/>
          <w:sz w:val="28"/>
          <w:szCs w:val="28"/>
          <w:lang w:eastAsia="zh-CN"/>
        </w:rPr>
        <w:t xml:space="preserve"> </w:t>
      </w:r>
      <w:r w:rsidRPr="00D018A2">
        <w:rPr>
          <w:rFonts w:ascii="Times New Roman" w:eastAsia="SimSun" w:hAnsi="Times New Roman" w:cs="Times New Roman"/>
          <w:sz w:val="28"/>
          <w:szCs w:val="28"/>
          <w:lang w:val="ru-RU" w:eastAsia="zh-CN"/>
        </w:rPr>
        <w:t>з</w:t>
      </w:r>
      <w:r w:rsidRPr="00D018A2">
        <w:rPr>
          <w:rFonts w:ascii="Times New Roman" w:eastAsia="SimSun" w:hAnsi="Times New Roman" w:cs="Times New Roman"/>
          <w:sz w:val="28"/>
          <w:szCs w:val="28"/>
          <w:lang w:eastAsia="zh-CN"/>
        </w:rPr>
        <w:t xml:space="preserve">арегистрировано работающего </w:t>
      </w:r>
      <w:r w:rsidRPr="00D018A2">
        <w:rPr>
          <w:rFonts w:ascii="Times New Roman" w:eastAsia="SimSun" w:hAnsi="Times New Roman" w:cs="Times New Roman"/>
          <w:sz w:val="28"/>
          <w:szCs w:val="28"/>
          <w:lang w:val="ru-RU" w:eastAsia="zh-CN"/>
        </w:rPr>
        <w:t xml:space="preserve"> </w:t>
      </w:r>
      <w:r w:rsidRPr="00D018A2">
        <w:rPr>
          <w:rFonts w:ascii="Times New Roman" w:eastAsia="SimSun" w:hAnsi="Times New Roman" w:cs="Times New Roman"/>
          <w:sz w:val="28"/>
          <w:szCs w:val="28"/>
          <w:lang w:eastAsia="zh-CN"/>
        </w:rPr>
        <w:t>населения  – 2978   человека (в т.ч. женщин 1237 человек)</w:t>
      </w:r>
      <w:r w:rsidRPr="00D018A2">
        <w:rPr>
          <w:rFonts w:ascii="Times New Roman" w:eastAsia="SimSun" w:hAnsi="Times New Roman" w:cs="Times New Roman"/>
          <w:sz w:val="28"/>
          <w:szCs w:val="28"/>
          <w:lang w:val="ru-RU" w:eastAsia="zh-CN"/>
        </w:rPr>
        <w:t>.</w:t>
      </w:r>
      <w:r w:rsidRPr="00D018A2">
        <w:rPr>
          <w:rFonts w:ascii="Times New Roman" w:eastAsia="SimSun" w:hAnsi="Times New Roman" w:cs="Times New Roman"/>
          <w:sz w:val="28"/>
          <w:szCs w:val="28"/>
          <w:lang w:eastAsia="zh-CN"/>
        </w:rPr>
        <w:t xml:space="preserve"> </w:t>
      </w:r>
      <w:r w:rsidRPr="00D018A2">
        <w:rPr>
          <w:rFonts w:ascii="Times New Roman" w:eastAsia="SimSun" w:hAnsi="Times New Roman" w:cs="Times New Roman"/>
          <w:sz w:val="28"/>
          <w:szCs w:val="28"/>
          <w:lang w:val="ru-RU" w:eastAsia="zh-CN"/>
        </w:rPr>
        <w:t xml:space="preserve"> </w:t>
      </w:r>
      <w:r w:rsidRPr="00D018A2">
        <w:rPr>
          <w:rFonts w:ascii="Times New Roman" w:eastAsia="SimSun" w:hAnsi="Times New Roman" w:cs="Times New Roman"/>
          <w:sz w:val="28"/>
          <w:szCs w:val="28"/>
          <w:lang w:eastAsia="zh-CN"/>
        </w:rPr>
        <w:t xml:space="preserve"> </w:t>
      </w:r>
    </w:p>
    <w:p w:rsidR="000A75A9" w:rsidRPr="00A345E4" w:rsidRDefault="000A75A9" w:rsidP="000A75A9">
      <w:pPr>
        <w:widowControl w:val="0"/>
        <w:spacing w:after="0" w:line="240" w:lineRule="auto"/>
        <w:ind w:firstLine="709"/>
        <w:jc w:val="both"/>
        <w:rPr>
          <w:rFonts w:ascii="Times New Roman" w:eastAsia="SimSun" w:hAnsi="Times New Roman" w:cs="Times New Roman"/>
          <w:sz w:val="28"/>
          <w:szCs w:val="28"/>
          <w:lang w:val="ru-RU" w:eastAsia="zh-CN"/>
        </w:rPr>
      </w:pPr>
      <w:r w:rsidRPr="00207580">
        <w:rPr>
          <w:rFonts w:ascii="Times New Roman" w:eastAsia="SimSun" w:hAnsi="Times New Roman" w:cs="Times New Roman"/>
          <w:sz w:val="28"/>
          <w:szCs w:val="28"/>
          <w:lang w:eastAsia="zh-CN"/>
        </w:rPr>
        <w:t>В 202</w:t>
      </w:r>
      <w:r w:rsidRPr="00207580">
        <w:rPr>
          <w:rFonts w:ascii="Times New Roman" w:eastAsia="SimSun" w:hAnsi="Times New Roman" w:cs="Times New Roman"/>
          <w:sz w:val="28"/>
          <w:szCs w:val="28"/>
          <w:lang w:val="ru-RU" w:eastAsia="zh-CN"/>
        </w:rPr>
        <w:t>4</w:t>
      </w:r>
      <w:r w:rsidRPr="00207580">
        <w:rPr>
          <w:rFonts w:ascii="Times New Roman" w:eastAsia="SimSun" w:hAnsi="Times New Roman" w:cs="Times New Roman"/>
          <w:sz w:val="28"/>
          <w:szCs w:val="28"/>
          <w:lang w:eastAsia="zh-CN"/>
        </w:rPr>
        <w:t>году зарегистрировано работающих во вредных условиях труда – 673 человека (в т.ч. женщин 339 человек).</w:t>
      </w:r>
      <w:r>
        <w:rPr>
          <w:rFonts w:ascii="Times New Roman" w:eastAsia="SimSun" w:hAnsi="Times New Roman" w:cs="Times New Roman"/>
          <w:sz w:val="28"/>
          <w:szCs w:val="28"/>
          <w:lang w:val="ru-RU" w:eastAsia="zh-CN"/>
        </w:rPr>
        <w:t xml:space="preserve"> </w:t>
      </w:r>
    </w:p>
    <w:p w:rsidR="000A75A9" w:rsidRPr="00BC37F6" w:rsidRDefault="000A75A9" w:rsidP="000A75A9">
      <w:pPr>
        <w:widowControl w:val="0"/>
        <w:spacing w:after="0" w:line="240" w:lineRule="auto"/>
        <w:ind w:firstLine="709"/>
        <w:jc w:val="both"/>
        <w:rPr>
          <w:rFonts w:ascii="Times New Roman" w:eastAsia="SimSun" w:hAnsi="Times New Roman" w:cs="Times New Roman"/>
          <w:sz w:val="28"/>
          <w:szCs w:val="28"/>
          <w:lang w:val="ru-RU" w:eastAsia="zh-CN"/>
        </w:rPr>
      </w:pPr>
      <w:r w:rsidRPr="00BC37F6">
        <w:rPr>
          <w:rFonts w:ascii="Times New Roman" w:eastAsia="SimSun" w:hAnsi="Times New Roman" w:cs="Times New Roman"/>
          <w:sz w:val="28"/>
          <w:szCs w:val="28"/>
          <w:lang w:eastAsia="zh-CN"/>
        </w:rPr>
        <w:t>В 202</w:t>
      </w:r>
      <w:r w:rsidRPr="00BC37F6">
        <w:rPr>
          <w:rFonts w:ascii="Times New Roman" w:eastAsia="SimSun" w:hAnsi="Times New Roman" w:cs="Times New Roman"/>
          <w:sz w:val="28"/>
          <w:szCs w:val="28"/>
          <w:lang w:val="ru-RU" w:eastAsia="zh-CN"/>
        </w:rPr>
        <w:t>4</w:t>
      </w:r>
      <w:r w:rsidRPr="00BC37F6">
        <w:rPr>
          <w:rFonts w:ascii="Times New Roman" w:eastAsia="SimSun" w:hAnsi="Times New Roman" w:cs="Times New Roman"/>
          <w:sz w:val="28"/>
          <w:szCs w:val="28"/>
          <w:lang w:eastAsia="zh-CN"/>
        </w:rPr>
        <w:t xml:space="preserve"> году медицинскому осмотру подлежало </w:t>
      </w:r>
      <w:r w:rsidRPr="00BC37F6">
        <w:rPr>
          <w:rFonts w:ascii="Times New Roman" w:eastAsia="SimSun" w:hAnsi="Times New Roman" w:cs="Times New Roman"/>
          <w:sz w:val="28"/>
          <w:szCs w:val="28"/>
          <w:lang w:val="ru-RU" w:eastAsia="zh-CN"/>
        </w:rPr>
        <w:t>888</w:t>
      </w:r>
      <w:r w:rsidRPr="00BC37F6">
        <w:rPr>
          <w:rFonts w:ascii="Times New Roman" w:eastAsia="SimSun" w:hAnsi="Times New Roman" w:cs="Times New Roman"/>
          <w:sz w:val="28"/>
          <w:szCs w:val="28"/>
          <w:lang w:eastAsia="zh-CN"/>
        </w:rPr>
        <w:t xml:space="preserve"> человека, осмотрено  </w:t>
      </w:r>
      <w:r w:rsidRPr="00BC37F6">
        <w:rPr>
          <w:rFonts w:ascii="Times New Roman" w:eastAsia="SimSun" w:hAnsi="Times New Roman" w:cs="Times New Roman"/>
          <w:sz w:val="28"/>
          <w:szCs w:val="28"/>
          <w:lang w:val="ru-RU" w:eastAsia="zh-CN"/>
        </w:rPr>
        <w:t xml:space="preserve">880 </w:t>
      </w:r>
      <w:r w:rsidRPr="00BC37F6">
        <w:rPr>
          <w:rFonts w:ascii="Times New Roman" w:eastAsia="SimSun" w:hAnsi="Times New Roman" w:cs="Times New Roman"/>
          <w:sz w:val="28"/>
          <w:szCs w:val="28"/>
          <w:lang w:eastAsia="zh-CN"/>
        </w:rPr>
        <w:t xml:space="preserve">человек,  что составляет </w:t>
      </w:r>
      <w:r w:rsidRPr="00BC37F6">
        <w:rPr>
          <w:rFonts w:ascii="Times New Roman" w:eastAsia="SimSun" w:hAnsi="Times New Roman" w:cs="Times New Roman"/>
          <w:sz w:val="28"/>
          <w:szCs w:val="28"/>
          <w:lang w:val="ru-RU" w:eastAsia="zh-CN"/>
        </w:rPr>
        <w:t>99,1</w:t>
      </w:r>
      <w:r w:rsidRPr="00BC37F6">
        <w:rPr>
          <w:rFonts w:ascii="Times New Roman" w:eastAsia="SimSun" w:hAnsi="Times New Roman" w:cs="Times New Roman"/>
          <w:sz w:val="28"/>
          <w:szCs w:val="28"/>
          <w:lang w:eastAsia="zh-CN"/>
        </w:rPr>
        <w:t>%.</w:t>
      </w:r>
    </w:p>
    <w:p w:rsidR="000A75A9" w:rsidRPr="00BC37F6" w:rsidRDefault="000A75A9" w:rsidP="000A75A9">
      <w:pPr>
        <w:widowControl w:val="0"/>
        <w:spacing w:after="0" w:line="240" w:lineRule="auto"/>
        <w:ind w:firstLine="709"/>
        <w:jc w:val="both"/>
        <w:rPr>
          <w:rFonts w:ascii="Times New Roman" w:eastAsia="SimSun" w:hAnsi="Times New Roman" w:cs="Times New Roman"/>
          <w:sz w:val="28"/>
          <w:szCs w:val="28"/>
          <w:lang w:eastAsia="zh-CN"/>
        </w:rPr>
      </w:pPr>
      <w:r w:rsidRPr="00BC37F6">
        <w:rPr>
          <w:rFonts w:ascii="Times New Roman" w:eastAsia="SimSun" w:hAnsi="Times New Roman" w:cs="Times New Roman"/>
          <w:sz w:val="28"/>
          <w:szCs w:val="28"/>
          <w:lang w:eastAsia="zh-CN"/>
        </w:rPr>
        <w:t>Впервые выявлено 202</w:t>
      </w:r>
      <w:r w:rsidRPr="00BC37F6">
        <w:rPr>
          <w:rFonts w:ascii="Times New Roman" w:eastAsia="SimSun" w:hAnsi="Times New Roman" w:cs="Times New Roman"/>
          <w:sz w:val="28"/>
          <w:szCs w:val="28"/>
          <w:lang w:val="ru-RU" w:eastAsia="zh-CN"/>
        </w:rPr>
        <w:t>4</w:t>
      </w:r>
      <w:r w:rsidRPr="00BC37F6">
        <w:rPr>
          <w:rFonts w:ascii="Times New Roman" w:eastAsia="SimSun" w:hAnsi="Times New Roman" w:cs="Times New Roman"/>
          <w:sz w:val="28"/>
          <w:szCs w:val="28"/>
          <w:lang w:eastAsia="zh-CN"/>
        </w:rPr>
        <w:t xml:space="preserve"> году с общим заболеванием и в том числе не препятствующим заболеванию </w:t>
      </w:r>
      <w:r w:rsidRPr="00BC37F6">
        <w:rPr>
          <w:rFonts w:ascii="Times New Roman" w:eastAsia="SimSun" w:hAnsi="Times New Roman" w:cs="Times New Roman"/>
          <w:sz w:val="28"/>
          <w:szCs w:val="28"/>
          <w:lang w:val="ru-RU" w:eastAsia="zh-CN"/>
        </w:rPr>
        <w:t>66</w:t>
      </w:r>
      <w:r w:rsidRPr="00BC37F6">
        <w:rPr>
          <w:rFonts w:ascii="Times New Roman" w:eastAsia="SimSun" w:hAnsi="Times New Roman" w:cs="Times New Roman"/>
          <w:sz w:val="28"/>
          <w:szCs w:val="28"/>
          <w:lang w:eastAsia="zh-CN"/>
        </w:rPr>
        <w:t xml:space="preserve"> человек, в т.ч.женщин </w:t>
      </w:r>
      <w:r w:rsidRPr="00BC37F6">
        <w:rPr>
          <w:rFonts w:ascii="Times New Roman" w:eastAsia="SimSun" w:hAnsi="Times New Roman" w:cs="Times New Roman"/>
          <w:sz w:val="28"/>
          <w:szCs w:val="28"/>
          <w:lang w:val="ru-RU" w:eastAsia="zh-CN"/>
        </w:rPr>
        <w:t>25</w:t>
      </w:r>
      <w:r w:rsidRPr="00BC37F6">
        <w:rPr>
          <w:rFonts w:ascii="Times New Roman" w:eastAsia="SimSun" w:hAnsi="Times New Roman" w:cs="Times New Roman"/>
          <w:sz w:val="28"/>
          <w:szCs w:val="28"/>
          <w:lang w:eastAsia="zh-CN"/>
        </w:rPr>
        <w:t xml:space="preserve"> человек.  Впервые выявлено с заболеванием препятствующим в работе 7 человек, в т.числе женщин 5 человек переведено на другую работу 7, в т.ч. женщин 5 человек.</w:t>
      </w:r>
    </w:p>
    <w:p w:rsidR="000A75A9" w:rsidRPr="00FD74E7" w:rsidRDefault="000A75A9" w:rsidP="000A75A9">
      <w:pPr>
        <w:widowControl w:val="0"/>
        <w:spacing w:after="0" w:line="240" w:lineRule="auto"/>
        <w:ind w:firstLine="709"/>
        <w:jc w:val="both"/>
        <w:rPr>
          <w:rFonts w:ascii="Times New Roman" w:eastAsia="SimSun" w:hAnsi="Times New Roman" w:cs="Times New Roman"/>
          <w:sz w:val="28"/>
          <w:szCs w:val="28"/>
          <w:highlight w:val="yellow"/>
          <w:lang w:eastAsia="zh-CN"/>
        </w:rPr>
      </w:pPr>
      <w:r w:rsidRPr="00FC3D02">
        <w:rPr>
          <w:rFonts w:ascii="Times New Roman" w:eastAsia="SimSun" w:hAnsi="Times New Roman" w:cs="Times New Roman"/>
          <w:b/>
          <w:sz w:val="28"/>
          <w:szCs w:val="28"/>
          <w:lang w:val="ru-RU" w:eastAsia="zh-CN"/>
        </w:rPr>
        <w:t xml:space="preserve"> </w:t>
      </w:r>
      <w:r w:rsidRPr="00FD74E7">
        <w:rPr>
          <w:rFonts w:ascii="Times New Roman" w:eastAsia="SimSun" w:hAnsi="Times New Roman" w:cs="Times New Roman"/>
          <w:sz w:val="28"/>
          <w:szCs w:val="28"/>
          <w:lang w:eastAsia="zh-CN"/>
        </w:rPr>
        <w:t xml:space="preserve">Профессиональных заболеваний </w:t>
      </w:r>
      <w:r w:rsidRPr="00FD74E7">
        <w:rPr>
          <w:rFonts w:ascii="Times New Roman" w:eastAsia="SimSun" w:hAnsi="Times New Roman" w:cs="Times New Roman"/>
          <w:sz w:val="28"/>
          <w:szCs w:val="28"/>
          <w:lang w:val="ru-RU" w:eastAsia="zh-CN"/>
        </w:rPr>
        <w:t xml:space="preserve">на протяжении нескольких лет и за </w:t>
      </w:r>
      <w:r w:rsidRPr="00FD74E7">
        <w:rPr>
          <w:rFonts w:ascii="Times New Roman" w:eastAsia="SimSun" w:hAnsi="Times New Roman" w:cs="Times New Roman"/>
          <w:sz w:val="28"/>
          <w:szCs w:val="28"/>
          <w:lang w:eastAsia="zh-CN"/>
        </w:rPr>
        <w:t xml:space="preserve"> 202</w:t>
      </w:r>
      <w:r w:rsidRPr="00FD74E7">
        <w:rPr>
          <w:rFonts w:ascii="Times New Roman" w:eastAsia="SimSun" w:hAnsi="Times New Roman" w:cs="Times New Roman"/>
          <w:sz w:val="28"/>
          <w:szCs w:val="28"/>
          <w:lang w:val="ru-RU" w:eastAsia="zh-CN"/>
        </w:rPr>
        <w:t>4</w:t>
      </w:r>
      <w:r>
        <w:rPr>
          <w:rFonts w:ascii="Times New Roman" w:eastAsia="SimSun" w:hAnsi="Times New Roman" w:cs="Times New Roman"/>
          <w:sz w:val="28"/>
          <w:szCs w:val="28"/>
          <w:lang w:eastAsia="zh-CN"/>
        </w:rPr>
        <w:t xml:space="preserve"> год</w:t>
      </w:r>
      <w:r w:rsidRPr="00FD74E7">
        <w:rPr>
          <w:rFonts w:ascii="Times New Roman" w:eastAsia="SimSun" w:hAnsi="Times New Roman" w:cs="Times New Roman"/>
          <w:sz w:val="28"/>
          <w:szCs w:val="28"/>
          <w:lang w:eastAsia="zh-CN"/>
        </w:rPr>
        <w:t xml:space="preserve"> не регистрировалось. </w:t>
      </w:r>
    </w:p>
    <w:p w:rsidR="000A75A9" w:rsidRPr="00921A3A" w:rsidRDefault="000A75A9" w:rsidP="000A75A9">
      <w:pPr>
        <w:spacing w:after="0" w:line="240" w:lineRule="auto"/>
        <w:ind w:firstLine="709"/>
        <w:jc w:val="both"/>
        <w:rPr>
          <w:rFonts w:ascii="Times New Roman" w:eastAsia="Times New Roman" w:hAnsi="Times New Roman" w:cs="Times New Roman"/>
          <w:sz w:val="28"/>
          <w:szCs w:val="24"/>
        </w:rPr>
      </w:pPr>
      <w:r w:rsidRPr="00FD74E7">
        <w:rPr>
          <w:rFonts w:ascii="Times New Roman" w:eastAsia="Times New Roman" w:hAnsi="Times New Roman" w:cs="Times New Roman"/>
          <w:bCs/>
          <w:sz w:val="28"/>
          <w:szCs w:val="24"/>
        </w:rPr>
        <w:t xml:space="preserve"> </w:t>
      </w:r>
      <w:r>
        <w:rPr>
          <w:rFonts w:ascii="Times New Roman" w:eastAsia="Times New Roman" w:hAnsi="Times New Roman" w:cs="Times New Roman"/>
          <w:bCs/>
          <w:sz w:val="28"/>
          <w:szCs w:val="24"/>
          <w:lang w:val="ru-RU"/>
        </w:rPr>
        <w:t xml:space="preserve">На </w:t>
      </w:r>
      <w:r>
        <w:rPr>
          <w:rFonts w:ascii="Times New Roman" w:eastAsia="Times New Roman" w:hAnsi="Times New Roman" w:cs="Times New Roman"/>
          <w:bCs/>
          <w:sz w:val="28"/>
          <w:szCs w:val="24"/>
        </w:rPr>
        <w:t>предприяти</w:t>
      </w:r>
      <w:r>
        <w:rPr>
          <w:rFonts w:ascii="Times New Roman" w:eastAsia="Times New Roman" w:hAnsi="Times New Roman" w:cs="Times New Roman"/>
          <w:bCs/>
          <w:sz w:val="28"/>
          <w:szCs w:val="24"/>
          <w:lang w:val="ru-RU"/>
        </w:rPr>
        <w:t>и</w:t>
      </w:r>
      <w:r>
        <w:rPr>
          <w:rFonts w:ascii="Times New Roman" w:eastAsia="Times New Roman" w:hAnsi="Times New Roman" w:cs="Times New Roman"/>
          <w:bCs/>
          <w:sz w:val="28"/>
          <w:szCs w:val="24"/>
        </w:rPr>
        <w:t xml:space="preserve"> ОАО «Дубровенский льнозавод»</w:t>
      </w:r>
      <w:r>
        <w:rPr>
          <w:rFonts w:ascii="Times New Roman" w:eastAsia="Times New Roman" w:hAnsi="Times New Roman" w:cs="Times New Roman"/>
          <w:bCs/>
          <w:sz w:val="28"/>
          <w:szCs w:val="24"/>
          <w:lang w:val="ru-RU"/>
        </w:rPr>
        <w:t xml:space="preserve"> н</w:t>
      </w:r>
      <w:r w:rsidRPr="00FD74E7">
        <w:rPr>
          <w:rFonts w:ascii="Times New Roman" w:eastAsia="Times New Roman" w:hAnsi="Times New Roman" w:cs="Times New Roman"/>
          <w:bCs/>
          <w:sz w:val="28"/>
          <w:szCs w:val="24"/>
        </w:rPr>
        <w:t xml:space="preserve">а протяжении пяти и более лет Государственным учреждением «Оршанский зональный центр гигиены и эпидемиологии» </w:t>
      </w:r>
      <w:r w:rsidRPr="00FD74E7">
        <w:rPr>
          <w:rFonts w:ascii="Times New Roman" w:eastAsia="Times New Roman" w:hAnsi="Times New Roman" w:cs="Times New Roman"/>
          <w:sz w:val="28"/>
          <w:szCs w:val="24"/>
        </w:rPr>
        <w:t xml:space="preserve">на хоздоговорной основе и в рамках госсаннадзора </w:t>
      </w:r>
      <w:r w:rsidRPr="00FD74E7">
        <w:rPr>
          <w:rFonts w:ascii="Times New Roman" w:eastAsia="Times New Roman" w:hAnsi="Times New Roman" w:cs="Times New Roman"/>
          <w:bCs/>
          <w:sz w:val="28"/>
          <w:szCs w:val="24"/>
        </w:rPr>
        <w:t xml:space="preserve">проводятся лабораторные замеры атмосферного воздуха на границе  </w:t>
      </w:r>
      <w:r w:rsidRPr="00FD74E7">
        <w:rPr>
          <w:rFonts w:ascii="Times New Roman" w:eastAsia="Times New Roman" w:hAnsi="Times New Roman" w:cs="Times New Roman"/>
          <w:sz w:val="28"/>
          <w:szCs w:val="24"/>
        </w:rPr>
        <w:t>санитарно защитных зон.</w:t>
      </w:r>
      <w:r>
        <w:rPr>
          <w:rFonts w:ascii="Times New Roman" w:eastAsia="Times New Roman" w:hAnsi="Times New Roman" w:cs="Times New Roman"/>
          <w:sz w:val="28"/>
          <w:szCs w:val="24"/>
          <w:lang w:val="ru-RU"/>
        </w:rPr>
        <w:t xml:space="preserve"> </w:t>
      </w:r>
      <w:r w:rsidRPr="00FD74E7">
        <w:rPr>
          <w:rFonts w:ascii="Times New Roman" w:eastAsia="Times New Roman" w:hAnsi="Times New Roman" w:cs="Times New Roman"/>
          <w:sz w:val="28"/>
          <w:szCs w:val="24"/>
        </w:rPr>
        <w:t>Согласно гигиеническому нормативу «Показатели безопасности и безвредности  атмосферного воздуха», утверждённые постановлением Света Министров Республики Беларусь от 25.01.2021 №3, фактические концентрации определяемых вредных веществ в атмосферном воздухе на территории санитарно-защитной зоны не превышают предельно-допустимых уровней.</w:t>
      </w:r>
    </w:p>
    <w:p w:rsidR="000A75A9" w:rsidRDefault="000A75A9" w:rsidP="000A75A9">
      <w:pPr>
        <w:spacing w:after="0" w:line="240" w:lineRule="auto"/>
        <w:ind w:firstLine="709"/>
        <w:jc w:val="both"/>
        <w:rPr>
          <w:rFonts w:ascii="Times New Roman" w:eastAsia="Times New Roman" w:hAnsi="Times New Roman" w:cs="Times New Roman"/>
          <w:bCs/>
          <w:sz w:val="28"/>
          <w:szCs w:val="24"/>
          <w:lang w:val="ru-RU"/>
        </w:rPr>
      </w:pPr>
      <w:r w:rsidRPr="00FD74E7">
        <w:rPr>
          <w:rFonts w:ascii="Times New Roman" w:eastAsia="Times New Roman" w:hAnsi="Times New Roman" w:cs="Times New Roman"/>
          <w:bCs/>
          <w:sz w:val="28"/>
          <w:szCs w:val="24"/>
          <w:lang w:val="ru-RU"/>
        </w:rPr>
        <w:t xml:space="preserve">Ежегодно </w:t>
      </w:r>
      <w:r w:rsidRPr="00FD74E7">
        <w:rPr>
          <w:rFonts w:ascii="Times New Roman" w:eastAsia="Times New Roman" w:hAnsi="Times New Roman" w:cs="Times New Roman"/>
          <w:bCs/>
          <w:sz w:val="28"/>
          <w:szCs w:val="24"/>
        </w:rPr>
        <w:t xml:space="preserve">проводятся лабораторные замеры </w:t>
      </w:r>
      <w:r w:rsidRPr="00FD74E7">
        <w:rPr>
          <w:rFonts w:ascii="Times New Roman" w:eastAsia="Times New Roman" w:hAnsi="Times New Roman" w:cs="Times New Roman"/>
          <w:bCs/>
          <w:sz w:val="28"/>
          <w:szCs w:val="24"/>
          <w:lang w:val="ru-RU"/>
        </w:rPr>
        <w:t xml:space="preserve">уровня </w:t>
      </w:r>
      <w:r w:rsidRPr="00FD74E7">
        <w:rPr>
          <w:rFonts w:ascii="Times New Roman" w:eastAsia="Times New Roman" w:hAnsi="Times New Roman" w:cs="Times New Roman"/>
          <w:bCs/>
          <w:sz w:val="28"/>
          <w:szCs w:val="24"/>
        </w:rPr>
        <w:t xml:space="preserve">шумового воздействия </w:t>
      </w:r>
      <w:r w:rsidRPr="00FD74E7">
        <w:rPr>
          <w:rFonts w:ascii="Times New Roman" w:eastAsia="Times New Roman" w:hAnsi="Times New Roman" w:cs="Times New Roman"/>
          <w:bCs/>
          <w:sz w:val="28"/>
          <w:szCs w:val="24"/>
          <w:lang w:val="ru-RU"/>
        </w:rPr>
        <w:t>в 3-ех контроль-мониторинговых точках - п</w:t>
      </w:r>
      <w:r w:rsidRPr="00FD74E7">
        <w:rPr>
          <w:rFonts w:ascii="Times New Roman" w:eastAsia="Times New Roman" w:hAnsi="Times New Roman" w:cs="Times New Roman"/>
          <w:bCs/>
          <w:sz w:val="28"/>
          <w:szCs w:val="24"/>
        </w:rPr>
        <w:t xml:space="preserve">ревышение </w:t>
      </w:r>
      <w:r w:rsidRPr="00FD74E7">
        <w:rPr>
          <w:rFonts w:ascii="Times New Roman" w:eastAsia="Times New Roman" w:hAnsi="Times New Roman" w:cs="Times New Roman"/>
          <w:bCs/>
          <w:sz w:val="28"/>
          <w:szCs w:val="24"/>
          <w:lang w:val="ru-RU"/>
        </w:rPr>
        <w:t xml:space="preserve">шума </w:t>
      </w:r>
      <w:r w:rsidRPr="00FD74E7">
        <w:rPr>
          <w:rFonts w:ascii="Times New Roman" w:eastAsia="Times New Roman" w:hAnsi="Times New Roman" w:cs="Times New Roman"/>
          <w:bCs/>
          <w:sz w:val="28"/>
          <w:szCs w:val="24"/>
        </w:rPr>
        <w:t xml:space="preserve">не обнаружено.   </w:t>
      </w:r>
    </w:p>
    <w:p w:rsidR="000A75A9" w:rsidRPr="0007663A" w:rsidRDefault="000A75A9" w:rsidP="000A75A9">
      <w:pPr>
        <w:pStyle w:val="24"/>
        <w:shd w:val="clear" w:color="auto" w:fill="auto"/>
        <w:spacing w:before="0" w:after="0" w:line="331" w:lineRule="exact"/>
        <w:ind w:right="-7" w:firstLine="709"/>
        <w:jc w:val="both"/>
      </w:pPr>
      <w:r>
        <w:t xml:space="preserve">  В 2024 году ГУ «Дубровенским районным центром гигиены и эпидемиологии»     проводилась     оценка профессионального риска на ОАО «Дубровенский льнозавод», по  анализу</w:t>
      </w:r>
      <w:r>
        <w:rPr>
          <w:b/>
        </w:rPr>
        <w:t xml:space="preserve"> </w:t>
      </w:r>
      <w:r>
        <w:t xml:space="preserve">полученных результатов,  разработке корректирующих мероприятий   улучшения условий труда.   По оценке профессионального риска - предприятием разработан и утверждён план мероприятий по улучшению условий труда, заполнен чек-лист предприятием, выбрана заболеваемость с временной утратой </w:t>
      </w:r>
      <w:r>
        <w:lastRenderedPageBreak/>
        <w:t xml:space="preserve">трудоспособности. Профзаболеваемости не зарегистрировано. Рассмотрен заключительный акт прохождения медицинского осмотра работниками  предприятия, протоколы испытаний ведомственного лабораторного контроля на рабочих местах, документация проведения  комплексной гигиенической оценки условий труда и трудового процесса работников предприятия. </w:t>
      </w:r>
      <w:r>
        <w:rPr>
          <w:rFonts w:eastAsiaTheme="minorEastAsia"/>
        </w:rPr>
        <w:t xml:space="preserve">Проведен </w:t>
      </w:r>
      <w:r>
        <w:t>расчёт обобщенного показателя суммарного коэффициента условия труда (К</w:t>
      </w:r>
      <w:r>
        <w:rPr>
          <w:vertAlign w:val="subscript"/>
        </w:rPr>
        <w:t>сум.балл</w:t>
      </w:r>
      <w:r>
        <w:t>) составил:</w:t>
      </w:r>
      <w:r>
        <w:rPr>
          <w:b/>
        </w:rPr>
        <w:t xml:space="preserve"> </w:t>
      </w:r>
      <w:r>
        <w:t>1,69 балла, показатель относительного риска (ОР) на производстве со сравниваем  с (ВН) работников заводоуправления:1,03, показатель невыполнения санитарно-гигиенических требований по контрольному списку вопросов (чек-лист): 0,0823 (П</w:t>
      </w:r>
      <w:r>
        <w:rPr>
          <w:vertAlign w:val="subscript"/>
        </w:rPr>
        <w:t>н/чл</w:t>
      </w:r>
      <w:r>
        <w:t xml:space="preserve">), показатель профессиональной заболеваемости – 0.  Используя модифицированную риск-матрицу числовое значение полного уровня риска – 1,89 находится в диапазоне   от 1,5 до 2,0   что характеризуется </w:t>
      </w:r>
      <w:r w:rsidRPr="0007663A">
        <w:t xml:space="preserve">«средней» степенью риска.  </w:t>
      </w:r>
    </w:p>
    <w:p w:rsidR="000A75A9" w:rsidRPr="00313A10" w:rsidRDefault="000A75A9" w:rsidP="000A75A9">
      <w:pPr>
        <w:spacing w:after="0" w:line="240" w:lineRule="auto"/>
        <w:jc w:val="both"/>
        <w:rPr>
          <w:rFonts w:ascii="Times New Roman" w:eastAsia="Times New Roman" w:hAnsi="Times New Roman" w:cs="Times New Roman"/>
          <w:sz w:val="28"/>
          <w:szCs w:val="28"/>
          <w:u w:val="single"/>
        </w:rPr>
      </w:pPr>
      <w:r w:rsidRPr="00D36A03">
        <w:rPr>
          <w:rFonts w:ascii="Times New Roman" w:eastAsia="Times New Roman" w:hAnsi="Times New Roman" w:cs="Times New Roman"/>
          <w:sz w:val="28"/>
          <w:szCs w:val="28"/>
          <w:lang w:val="ru-RU"/>
        </w:rPr>
        <w:t xml:space="preserve">         </w:t>
      </w:r>
      <w:r w:rsidRPr="00313A10">
        <w:rPr>
          <w:rFonts w:ascii="Times New Roman" w:eastAsia="Times New Roman" w:hAnsi="Times New Roman" w:cs="Times New Roman"/>
          <w:sz w:val="28"/>
          <w:szCs w:val="28"/>
          <w:u w:val="single"/>
        </w:rPr>
        <w:t>Направления деятельности по повышению устойчивости территории Дубровенского района</w:t>
      </w:r>
      <w:r>
        <w:rPr>
          <w:rFonts w:ascii="Times New Roman" w:eastAsia="Times New Roman" w:hAnsi="Times New Roman" w:cs="Times New Roman"/>
          <w:sz w:val="28"/>
          <w:szCs w:val="28"/>
          <w:u w:val="single"/>
          <w:lang w:val="ru-RU"/>
        </w:rPr>
        <w:t xml:space="preserve"> </w:t>
      </w:r>
      <w:r w:rsidRPr="00313A10">
        <w:rPr>
          <w:rFonts w:ascii="Times New Roman" w:eastAsia="Times New Roman" w:hAnsi="Times New Roman" w:cs="Times New Roman"/>
          <w:sz w:val="28"/>
          <w:szCs w:val="28"/>
          <w:u w:val="single"/>
        </w:rPr>
        <w:t xml:space="preserve"> в аспекте гигиены производственной среды на 202</w:t>
      </w:r>
      <w:r w:rsidRPr="00313A10">
        <w:rPr>
          <w:rFonts w:ascii="Times New Roman" w:eastAsia="Times New Roman" w:hAnsi="Times New Roman" w:cs="Times New Roman"/>
          <w:sz w:val="28"/>
          <w:szCs w:val="28"/>
          <w:u w:val="single"/>
          <w:lang w:val="ru-RU"/>
        </w:rPr>
        <w:t>5</w:t>
      </w:r>
      <w:r w:rsidRPr="00313A10">
        <w:rPr>
          <w:rFonts w:ascii="Times New Roman" w:eastAsia="Times New Roman" w:hAnsi="Times New Roman" w:cs="Times New Roman"/>
          <w:sz w:val="28"/>
          <w:szCs w:val="28"/>
          <w:u w:val="single"/>
        </w:rPr>
        <w:t xml:space="preserve"> год:</w:t>
      </w:r>
    </w:p>
    <w:p w:rsidR="000A75A9" w:rsidRPr="00313A10" w:rsidRDefault="000A75A9" w:rsidP="000A75A9">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ru-RU"/>
        </w:rPr>
        <w:t>- о</w:t>
      </w:r>
      <w:r w:rsidRPr="00313A10">
        <w:rPr>
          <w:rFonts w:ascii="Times New Roman" w:hAnsi="Times New Roman" w:cs="Times New Roman"/>
          <w:sz w:val="28"/>
          <w:szCs w:val="28"/>
          <w:lang w:val="ru-RU"/>
        </w:rPr>
        <w:t xml:space="preserve">существлять  производственный лабораторный контроль,  за соблюдением специфических санитарно-эпидемиологических требований, с выполнением санитарно-противоэпидемических мероприятий, включая контроль производственных факторов на рабочих местах  </w:t>
      </w:r>
      <w:r w:rsidRPr="00313A10">
        <w:rPr>
          <w:rFonts w:ascii="Times New Roman" w:hAnsi="Times New Roman" w:cs="Times New Roman"/>
          <w:sz w:val="28"/>
          <w:szCs w:val="28"/>
        </w:rPr>
        <w:t xml:space="preserve"> на определени</w:t>
      </w:r>
      <w:r w:rsidRPr="00313A10">
        <w:rPr>
          <w:rFonts w:ascii="Times New Roman" w:hAnsi="Times New Roman" w:cs="Times New Roman"/>
          <w:sz w:val="28"/>
          <w:szCs w:val="28"/>
          <w:lang w:val="ru-RU"/>
        </w:rPr>
        <w:t xml:space="preserve">е </w:t>
      </w:r>
      <w:r w:rsidRPr="00313A10">
        <w:rPr>
          <w:rFonts w:ascii="Times New Roman" w:hAnsi="Times New Roman" w:cs="Times New Roman"/>
          <w:sz w:val="28"/>
          <w:szCs w:val="28"/>
        </w:rPr>
        <w:t xml:space="preserve"> шума</w:t>
      </w:r>
      <w:r w:rsidRPr="00313A10">
        <w:rPr>
          <w:rFonts w:ascii="Times New Roman" w:hAnsi="Times New Roman" w:cs="Times New Roman"/>
          <w:sz w:val="28"/>
          <w:szCs w:val="28"/>
          <w:lang w:val="ru-RU"/>
        </w:rPr>
        <w:t>,</w:t>
      </w:r>
      <w:r w:rsidRPr="00313A10">
        <w:rPr>
          <w:rFonts w:ascii="Times New Roman" w:hAnsi="Times New Roman" w:cs="Times New Roman"/>
          <w:sz w:val="28"/>
          <w:szCs w:val="28"/>
        </w:rPr>
        <w:t xml:space="preserve"> </w:t>
      </w:r>
      <w:r w:rsidRPr="00313A10">
        <w:rPr>
          <w:rFonts w:ascii="Times New Roman" w:hAnsi="Times New Roman" w:cs="Times New Roman"/>
          <w:sz w:val="28"/>
          <w:szCs w:val="28"/>
          <w:lang w:val="ru-RU"/>
        </w:rPr>
        <w:t xml:space="preserve"> </w:t>
      </w:r>
      <w:r w:rsidRPr="00313A10">
        <w:rPr>
          <w:rFonts w:ascii="Times New Roman" w:hAnsi="Times New Roman" w:cs="Times New Roman"/>
          <w:sz w:val="28"/>
          <w:szCs w:val="28"/>
        </w:rPr>
        <w:t xml:space="preserve">вибрации, микроклимата, </w:t>
      </w:r>
      <w:r w:rsidRPr="00313A10">
        <w:rPr>
          <w:rFonts w:ascii="Times New Roman" w:hAnsi="Times New Roman" w:cs="Times New Roman"/>
          <w:sz w:val="28"/>
          <w:szCs w:val="28"/>
          <w:lang w:val="ru-RU"/>
        </w:rPr>
        <w:t xml:space="preserve">освещённости,  пыли, </w:t>
      </w:r>
      <w:r w:rsidRPr="00313A10">
        <w:rPr>
          <w:rFonts w:ascii="Times New Roman" w:hAnsi="Times New Roman" w:cs="Times New Roman"/>
          <w:sz w:val="28"/>
          <w:szCs w:val="28"/>
        </w:rPr>
        <w:t xml:space="preserve"> химически</w:t>
      </w:r>
      <w:r w:rsidRPr="00313A10">
        <w:rPr>
          <w:rFonts w:ascii="Times New Roman" w:hAnsi="Times New Roman" w:cs="Times New Roman"/>
          <w:sz w:val="28"/>
          <w:szCs w:val="28"/>
          <w:lang w:val="ru-RU"/>
        </w:rPr>
        <w:t xml:space="preserve">е </w:t>
      </w:r>
      <w:r w:rsidRPr="00313A10">
        <w:rPr>
          <w:rFonts w:ascii="Times New Roman" w:hAnsi="Times New Roman" w:cs="Times New Roman"/>
          <w:sz w:val="28"/>
          <w:szCs w:val="28"/>
        </w:rPr>
        <w:t xml:space="preserve"> показател</w:t>
      </w:r>
      <w:r w:rsidRPr="00313A10">
        <w:rPr>
          <w:rFonts w:ascii="Times New Roman" w:hAnsi="Times New Roman" w:cs="Times New Roman"/>
          <w:sz w:val="28"/>
          <w:szCs w:val="28"/>
          <w:lang w:val="ru-RU"/>
        </w:rPr>
        <w:t>и</w:t>
      </w:r>
      <w:r w:rsidRPr="00313A10">
        <w:rPr>
          <w:rFonts w:ascii="Times New Roman" w:hAnsi="Times New Roman" w:cs="Times New Roman"/>
          <w:sz w:val="28"/>
          <w:szCs w:val="28"/>
        </w:rPr>
        <w:t xml:space="preserve"> </w:t>
      </w:r>
      <w:r w:rsidRPr="00313A10">
        <w:rPr>
          <w:rFonts w:ascii="Times New Roman" w:hAnsi="Times New Roman" w:cs="Times New Roman"/>
          <w:sz w:val="28"/>
          <w:szCs w:val="28"/>
          <w:lang w:val="ru-RU"/>
        </w:rPr>
        <w:t xml:space="preserve"> </w:t>
      </w:r>
      <w:r w:rsidRPr="00313A10">
        <w:rPr>
          <w:rFonts w:ascii="Times New Roman" w:hAnsi="Times New Roman" w:cs="Times New Roman"/>
          <w:sz w:val="28"/>
          <w:szCs w:val="28"/>
        </w:rPr>
        <w:t xml:space="preserve"> на объектах агропромышленного комплекса (ОАО «Правда-С», ОАО «Герой»,  ОАО «Боброво-Агро», ОАО«Якубово-Агро»,ОАО «Восток-Чирино», КУСХП  им. «Черняховского», КУСХП «Приднепровский», КУСХРП «Зарубы», с/х филиал им.Ю.Смирнова ОАО «Оршанский КХП»); </w:t>
      </w:r>
    </w:p>
    <w:p w:rsidR="000A75A9" w:rsidRDefault="000A75A9" w:rsidP="000A75A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13A10">
        <w:rPr>
          <w:rFonts w:ascii="Times New Roman" w:hAnsi="Times New Roman" w:cs="Times New Roman"/>
          <w:sz w:val="28"/>
          <w:szCs w:val="28"/>
        </w:rPr>
        <w:t xml:space="preserve"> </w:t>
      </w:r>
      <w:r w:rsidRPr="00313A10">
        <w:rPr>
          <w:rFonts w:ascii="Times New Roman" w:hAnsi="Times New Roman" w:cs="Times New Roman"/>
          <w:sz w:val="28"/>
          <w:szCs w:val="28"/>
          <w:lang w:val="ru-RU"/>
        </w:rPr>
        <w:t xml:space="preserve">в мастерской </w:t>
      </w:r>
      <w:r w:rsidRPr="00313A10">
        <w:rPr>
          <w:rFonts w:ascii="Times New Roman" w:hAnsi="Times New Roman" w:cs="Times New Roman"/>
          <w:sz w:val="28"/>
          <w:szCs w:val="28"/>
        </w:rPr>
        <w:t xml:space="preserve"> </w:t>
      </w:r>
      <w:r>
        <w:rPr>
          <w:rFonts w:ascii="Times New Roman" w:hAnsi="Times New Roman" w:cs="Times New Roman"/>
          <w:sz w:val="28"/>
          <w:szCs w:val="28"/>
          <w:lang w:val="ru-RU"/>
        </w:rPr>
        <w:t xml:space="preserve">аг.Станиславово - </w:t>
      </w:r>
      <w:r w:rsidRPr="00313A10">
        <w:rPr>
          <w:rFonts w:ascii="Times New Roman" w:hAnsi="Times New Roman" w:cs="Times New Roman"/>
          <w:sz w:val="28"/>
          <w:szCs w:val="28"/>
        </w:rPr>
        <w:t>дооборудова</w:t>
      </w:r>
      <w:r>
        <w:rPr>
          <w:rFonts w:ascii="Times New Roman" w:hAnsi="Times New Roman" w:cs="Times New Roman"/>
          <w:sz w:val="28"/>
          <w:szCs w:val="28"/>
        </w:rPr>
        <w:t>ть санитарно-бытовое помещение</w:t>
      </w:r>
      <w:r>
        <w:rPr>
          <w:rFonts w:ascii="Times New Roman" w:hAnsi="Times New Roman" w:cs="Times New Roman"/>
          <w:sz w:val="28"/>
          <w:szCs w:val="28"/>
          <w:lang w:val="ru-RU"/>
        </w:rPr>
        <w:t>,</w:t>
      </w:r>
      <w:r w:rsidRPr="00313A10">
        <w:rPr>
          <w:rFonts w:ascii="Times New Roman" w:hAnsi="Times New Roman" w:cs="Times New Roman"/>
          <w:sz w:val="28"/>
          <w:szCs w:val="28"/>
        </w:rPr>
        <w:t xml:space="preserve"> </w:t>
      </w:r>
      <w:r>
        <w:rPr>
          <w:rFonts w:ascii="Times New Roman" w:hAnsi="Times New Roman" w:cs="Times New Roman"/>
          <w:sz w:val="28"/>
          <w:szCs w:val="28"/>
        </w:rPr>
        <w:t>установить умывальную раковину</w:t>
      </w:r>
      <w:r>
        <w:rPr>
          <w:rFonts w:ascii="Times New Roman" w:hAnsi="Times New Roman" w:cs="Times New Roman"/>
          <w:sz w:val="28"/>
          <w:szCs w:val="28"/>
          <w:lang w:val="ru-RU"/>
        </w:rPr>
        <w:t xml:space="preserve">, </w:t>
      </w:r>
      <w:r w:rsidRPr="00313A10">
        <w:rPr>
          <w:rFonts w:ascii="Times New Roman" w:hAnsi="Times New Roman" w:cs="Times New Roman"/>
          <w:sz w:val="28"/>
          <w:szCs w:val="28"/>
        </w:rPr>
        <w:t xml:space="preserve">душевую кабину, </w:t>
      </w:r>
      <w:r w:rsidRPr="00313A10">
        <w:rPr>
          <w:rFonts w:ascii="Times New Roman" w:hAnsi="Times New Roman" w:cs="Times New Roman"/>
          <w:sz w:val="28"/>
          <w:szCs w:val="28"/>
          <w:lang w:val="ru-RU"/>
        </w:rPr>
        <w:t xml:space="preserve">с оборудованием </w:t>
      </w:r>
      <w:r w:rsidRPr="00313A10">
        <w:rPr>
          <w:rFonts w:ascii="Times New Roman" w:hAnsi="Times New Roman" w:cs="Times New Roman"/>
          <w:sz w:val="28"/>
          <w:szCs w:val="28"/>
        </w:rPr>
        <w:t>местной канализаци</w:t>
      </w:r>
      <w:r w:rsidRPr="00313A10">
        <w:rPr>
          <w:rFonts w:ascii="Times New Roman" w:hAnsi="Times New Roman" w:cs="Times New Roman"/>
          <w:sz w:val="28"/>
          <w:szCs w:val="28"/>
          <w:lang w:val="ru-RU"/>
        </w:rPr>
        <w:t>и</w:t>
      </w:r>
      <w:r w:rsidRPr="00313A10">
        <w:rPr>
          <w:rFonts w:ascii="Times New Roman" w:hAnsi="Times New Roman" w:cs="Times New Roman"/>
          <w:sz w:val="28"/>
          <w:szCs w:val="28"/>
        </w:rPr>
        <w:t xml:space="preserve"> </w:t>
      </w:r>
      <w:r>
        <w:rPr>
          <w:rFonts w:ascii="Times New Roman" w:hAnsi="Times New Roman" w:cs="Times New Roman"/>
          <w:sz w:val="28"/>
          <w:szCs w:val="28"/>
          <w:lang w:val="ru-RU"/>
        </w:rPr>
        <w:t xml:space="preserve"> в </w:t>
      </w:r>
      <w:r w:rsidRPr="00313A10">
        <w:rPr>
          <w:rFonts w:ascii="Times New Roman" w:hAnsi="Times New Roman" w:cs="Times New Roman"/>
          <w:sz w:val="28"/>
          <w:szCs w:val="28"/>
        </w:rPr>
        <w:t>с/х филиале им.Ю.Смирнова ОАО «Оршанский КХП»</w:t>
      </w:r>
      <w:r>
        <w:rPr>
          <w:rFonts w:ascii="Times New Roman" w:hAnsi="Times New Roman" w:cs="Times New Roman"/>
          <w:sz w:val="28"/>
          <w:szCs w:val="28"/>
          <w:lang w:val="ru-RU"/>
        </w:rPr>
        <w:t>;</w:t>
      </w:r>
    </w:p>
    <w:p w:rsidR="000A75A9" w:rsidRPr="007E4C3B" w:rsidRDefault="000A75A9" w:rsidP="000A75A9">
      <w:pPr>
        <w:spacing w:after="0"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313A10">
        <w:rPr>
          <w:rFonts w:ascii="Times New Roman" w:hAnsi="Times New Roman" w:cs="Times New Roman"/>
          <w:sz w:val="28"/>
          <w:szCs w:val="28"/>
          <w:lang w:val="ru-RU"/>
        </w:rPr>
        <w:t xml:space="preserve"> </w:t>
      </w:r>
      <w:r w:rsidRPr="00313A10">
        <w:rPr>
          <w:rFonts w:ascii="Times New Roman" w:hAnsi="Times New Roman" w:cs="Times New Roman"/>
          <w:sz w:val="28"/>
          <w:szCs w:val="28"/>
        </w:rPr>
        <w:t xml:space="preserve">в </w:t>
      </w:r>
      <w:r>
        <w:rPr>
          <w:rFonts w:ascii="Times New Roman" w:hAnsi="Times New Roman" w:cs="Times New Roman"/>
          <w:sz w:val="28"/>
          <w:szCs w:val="28"/>
          <w:lang w:val="ru-RU"/>
        </w:rPr>
        <w:t xml:space="preserve"> </w:t>
      </w:r>
      <w:r w:rsidRPr="00313A10">
        <w:rPr>
          <w:rFonts w:ascii="Times New Roman" w:hAnsi="Times New Roman" w:cs="Times New Roman"/>
          <w:sz w:val="28"/>
          <w:szCs w:val="28"/>
          <w:lang w:val="ru-RU"/>
        </w:rPr>
        <w:t xml:space="preserve">мастерской </w:t>
      </w:r>
      <w:r>
        <w:rPr>
          <w:rFonts w:ascii="Times New Roman" w:hAnsi="Times New Roman" w:cs="Times New Roman"/>
          <w:sz w:val="28"/>
          <w:szCs w:val="28"/>
          <w:lang w:val="ru-RU"/>
        </w:rPr>
        <w:t xml:space="preserve">аг.Боброво </w:t>
      </w:r>
      <w:r w:rsidRPr="00313A10">
        <w:rPr>
          <w:rFonts w:ascii="Times New Roman" w:hAnsi="Times New Roman" w:cs="Times New Roman"/>
          <w:sz w:val="28"/>
          <w:szCs w:val="28"/>
          <w:lang w:val="ru-RU"/>
        </w:rPr>
        <w:t>- помещения</w:t>
      </w:r>
      <w:r w:rsidRPr="00313A10">
        <w:rPr>
          <w:rFonts w:ascii="Times New Roman" w:hAnsi="Times New Roman" w:cs="Times New Roman"/>
          <w:sz w:val="28"/>
          <w:szCs w:val="28"/>
        </w:rPr>
        <w:t xml:space="preserve"> </w:t>
      </w:r>
      <w:r w:rsidRPr="00313A10">
        <w:rPr>
          <w:rFonts w:ascii="Times New Roman" w:hAnsi="Times New Roman" w:cs="Times New Roman"/>
          <w:sz w:val="28"/>
          <w:szCs w:val="28"/>
          <w:lang w:val="ru-RU"/>
        </w:rPr>
        <w:t xml:space="preserve">для мытья рук провести косметический ремонт с </w:t>
      </w:r>
      <w:r w:rsidRPr="00313A10">
        <w:rPr>
          <w:rFonts w:ascii="Times New Roman" w:hAnsi="Times New Roman" w:cs="Times New Roman"/>
          <w:sz w:val="28"/>
          <w:szCs w:val="28"/>
        </w:rPr>
        <w:t xml:space="preserve"> побелк</w:t>
      </w:r>
      <w:r w:rsidRPr="00313A10">
        <w:rPr>
          <w:rFonts w:ascii="Times New Roman" w:hAnsi="Times New Roman" w:cs="Times New Roman"/>
          <w:sz w:val="28"/>
          <w:szCs w:val="28"/>
          <w:lang w:val="ru-RU"/>
        </w:rPr>
        <w:t>ой</w:t>
      </w:r>
      <w:r w:rsidRPr="00313A10">
        <w:rPr>
          <w:rFonts w:ascii="Times New Roman" w:hAnsi="Times New Roman" w:cs="Times New Roman"/>
          <w:sz w:val="28"/>
          <w:szCs w:val="28"/>
        </w:rPr>
        <w:t xml:space="preserve"> потолков и панелей, </w:t>
      </w:r>
      <w:r w:rsidRPr="00313A10">
        <w:rPr>
          <w:rFonts w:ascii="Times New Roman" w:hAnsi="Times New Roman" w:cs="Times New Roman"/>
          <w:sz w:val="28"/>
          <w:szCs w:val="28"/>
          <w:lang w:val="ru-RU"/>
        </w:rPr>
        <w:t xml:space="preserve">заменой оконного остекления, </w:t>
      </w:r>
      <w:r w:rsidRPr="00313A10">
        <w:rPr>
          <w:rFonts w:ascii="Times New Roman" w:hAnsi="Times New Roman" w:cs="Times New Roman"/>
          <w:sz w:val="28"/>
          <w:szCs w:val="28"/>
        </w:rPr>
        <w:t>покраск</w:t>
      </w:r>
      <w:r w:rsidRPr="00313A10">
        <w:rPr>
          <w:rFonts w:ascii="Times New Roman" w:hAnsi="Times New Roman" w:cs="Times New Roman"/>
          <w:sz w:val="28"/>
          <w:szCs w:val="28"/>
          <w:lang w:val="ru-RU"/>
        </w:rPr>
        <w:t>ой</w:t>
      </w:r>
      <w:r w:rsidRPr="00313A10">
        <w:rPr>
          <w:rFonts w:ascii="Times New Roman" w:hAnsi="Times New Roman" w:cs="Times New Roman"/>
          <w:sz w:val="28"/>
          <w:szCs w:val="28"/>
        </w:rPr>
        <w:t xml:space="preserve"> оконн</w:t>
      </w:r>
      <w:r w:rsidRPr="00313A10">
        <w:rPr>
          <w:rFonts w:ascii="Times New Roman" w:hAnsi="Times New Roman" w:cs="Times New Roman"/>
          <w:sz w:val="28"/>
          <w:szCs w:val="28"/>
          <w:lang w:val="ru-RU"/>
        </w:rPr>
        <w:t>ого</w:t>
      </w:r>
      <w:r w:rsidRPr="00FC3D02">
        <w:rPr>
          <w:rFonts w:ascii="Times New Roman" w:hAnsi="Times New Roman" w:cs="Times New Roman"/>
          <w:b/>
          <w:sz w:val="28"/>
          <w:szCs w:val="28"/>
        </w:rPr>
        <w:t xml:space="preserve"> </w:t>
      </w:r>
      <w:r w:rsidRPr="00313A10">
        <w:rPr>
          <w:rFonts w:ascii="Times New Roman" w:hAnsi="Times New Roman" w:cs="Times New Roman"/>
          <w:sz w:val="28"/>
          <w:szCs w:val="28"/>
        </w:rPr>
        <w:t>и дверн</w:t>
      </w:r>
      <w:r w:rsidRPr="00313A10">
        <w:rPr>
          <w:rFonts w:ascii="Times New Roman" w:hAnsi="Times New Roman" w:cs="Times New Roman"/>
          <w:sz w:val="28"/>
          <w:szCs w:val="28"/>
          <w:lang w:val="ru-RU"/>
        </w:rPr>
        <w:t xml:space="preserve">ого </w:t>
      </w:r>
      <w:r w:rsidRPr="00313A10">
        <w:rPr>
          <w:rFonts w:ascii="Times New Roman" w:hAnsi="Times New Roman" w:cs="Times New Roman"/>
          <w:sz w:val="28"/>
          <w:szCs w:val="28"/>
        </w:rPr>
        <w:t>проемов</w:t>
      </w:r>
      <w:r>
        <w:rPr>
          <w:rFonts w:ascii="Times New Roman" w:hAnsi="Times New Roman" w:cs="Times New Roman"/>
          <w:sz w:val="28"/>
          <w:szCs w:val="28"/>
          <w:lang w:val="ru-RU"/>
        </w:rPr>
        <w:t xml:space="preserve"> ОАО «Боброво-Агро».</w:t>
      </w:r>
    </w:p>
    <w:p w:rsidR="000A75A9" w:rsidRDefault="000A75A9" w:rsidP="001E6646">
      <w:pPr>
        <w:keepNext/>
        <w:spacing w:line="240" w:lineRule="auto"/>
        <w:ind w:firstLine="709"/>
        <w:jc w:val="center"/>
        <w:outlineLvl w:val="1"/>
        <w:rPr>
          <w:rFonts w:ascii="Times New Roman" w:eastAsia="SimSun" w:hAnsi="Times New Roman" w:cs="Times New Roman"/>
          <w:sz w:val="28"/>
          <w:szCs w:val="28"/>
          <w:lang w:val="ru-RU" w:eastAsia="zh-CN"/>
        </w:rPr>
      </w:pPr>
      <w:bookmarkStart w:id="13" w:name="_Toc81327738"/>
    </w:p>
    <w:p w:rsidR="00F56017" w:rsidRPr="00C340A8" w:rsidRDefault="00FF18EB" w:rsidP="001E6646">
      <w:pPr>
        <w:keepNext/>
        <w:spacing w:line="240" w:lineRule="auto"/>
        <w:ind w:firstLine="709"/>
        <w:jc w:val="center"/>
        <w:outlineLvl w:val="1"/>
        <w:rPr>
          <w:rFonts w:ascii="Times New Roman" w:eastAsia="Arial Unicode MS" w:hAnsi="Times New Roman" w:cs="Times New Roman"/>
          <w:b/>
          <w:sz w:val="28"/>
          <w:szCs w:val="28"/>
        </w:rPr>
      </w:pPr>
      <w:r w:rsidRPr="00C340A8">
        <w:rPr>
          <w:rFonts w:ascii="Times New Roman" w:eastAsia="Arial Unicode MS" w:hAnsi="Times New Roman" w:cs="Times New Roman"/>
          <w:b/>
          <w:sz w:val="28"/>
          <w:szCs w:val="28"/>
        </w:rPr>
        <w:t xml:space="preserve">3.3 </w:t>
      </w:r>
      <w:r w:rsidR="00F56017" w:rsidRPr="00C340A8">
        <w:rPr>
          <w:rFonts w:ascii="Times New Roman" w:eastAsia="Arial Unicode MS" w:hAnsi="Times New Roman" w:cs="Times New Roman"/>
          <w:b/>
          <w:sz w:val="28"/>
          <w:szCs w:val="28"/>
        </w:rPr>
        <w:t>Гигиена питания и потребления населения</w:t>
      </w:r>
      <w:bookmarkEnd w:id="13"/>
    </w:p>
    <w:p w:rsidR="00DB3260" w:rsidRDefault="00DB3260" w:rsidP="00DB3260">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Мониторинг безопасности продуктов питания</w:t>
      </w:r>
    </w:p>
    <w:p w:rsidR="00DB3260" w:rsidRDefault="00DB3260" w:rsidP="00DB32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С</w:t>
      </w:r>
      <w:r>
        <w:rPr>
          <w:rFonts w:ascii="Times New Roman" w:eastAsia="Times New Roman" w:hAnsi="Times New Roman" w:cs="Times New Roman"/>
          <w:sz w:val="28"/>
          <w:szCs w:val="28"/>
        </w:rPr>
        <w:t>итуация по показателям безопасности пищевых продуктов остается стабильно хорошей.</w:t>
      </w:r>
    </w:p>
    <w:p w:rsidR="00DB3260" w:rsidRPr="0043059C" w:rsidRDefault="00DB3260" w:rsidP="00DB3260">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Учитывая эпидемическую значимость заболеваемости острыми кишечными инфекциями, большое внимание уделялось исследованиям пищевых продуктов по микробиологическим показателям 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всего исследовано </w:t>
      </w:r>
      <w:r>
        <w:rPr>
          <w:rFonts w:ascii="Times New Roman" w:eastAsia="Times New Roman" w:hAnsi="Times New Roman" w:cs="Times New Roman"/>
          <w:sz w:val="28"/>
          <w:szCs w:val="28"/>
          <w:lang w:val="ru-RU"/>
        </w:rPr>
        <w:t>58</w:t>
      </w:r>
      <w:r>
        <w:rPr>
          <w:rFonts w:ascii="Times New Roman" w:eastAsia="Times New Roman" w:hAnsi="Times New Roman" w:cs="Times New Roman"/>
          <w:sz w:val="28"/>
          <w:szCs w:val="28"/>
        </w:rPr>
        <w:t xml:space="preserve"> проб, несоответствующих гигиеническим нормативам – не выявлено</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году исследовано </w:t>
      </w:r>
      <w:r>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5 проб, из них все соответствовали </w:t>
      </w:r>
      <w:r>
        <w:rPr>
          <w:rFonts w:ascii="Times New Roman" w:eastAsia="Times New Roman" w:hAnsi="Times New Roman" w:cs="Times New Roman"/>
          <w:sz w:val="28"/>
          <w:szCs w:val="28"/>
        </w:rPr>
        <w:lastRenderedPageBreak/>
        <w:t>гигиеническим нормативам).</w:t>
      </w:r>
      <w:r>
        <w:rPr>
          <w:rFonts w:ascii="Times New Roman" w:eastAsia="Times New Roman" w:hAnsi="Times New Roman" w:cs="Times New Roman"/>
          <w:sz w:val="28"/>
          <w:szCs w:val="28"/>
          <w:lang w:val="ru-RU"/>
        </w:rPr>
        <w:t xml:space="preserve"> По санитарно-химическим показателям в 2024 году исследовано 32 пробы,</w:t>
      </w:r>
      <w:r w:rsidRPr="00F3666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несоответствующих гигиеническим нормативам – не выявлено</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3</w:t>
      </w:r>
      <w:r>
        <w:rPr>
          <w:rFonts w:ascii="Times New Roman" w:eastAsia="Times New Roman" w:hAnsi="Times New Roman" w:cs="Times New Roman"/>
          <w:sz w:val="28"/>
          <w:szCs w:val="28"/>
        </w:rPr>
        <w:t xml:space="preserve"> году исследовано</w:t>
      </w:r>
      <w:r>
        <w:rPr>
          <w:rFonts w:ascii="Times New Roman" w:eastAsia="Times New Roman" w:hAnsi="Times New Roman" w:cs="Times New Roman"/>
          <w:sz w:val="28"/>
          <w:szCs w:val="28"/>
          <w:lang w:val="ru-RU"/>
        </w:rPr>
        <w:t xml:space="preserve"> 45 проб, </w:t>
      </w:r>
      <w:r>
        <w:rPr>
          <w:rFonts w:ascii="Times New Roman" w:eastAsia="Times New Roman" w:hAnsi="Times New Roman" w:cs="Times New Roman"/>
          <w:sz w:val="28"/>
          <w:szCs w:val="28"/>
        </w:rPr>
        <w:t>из них все соответствовали гигиеническим нормативам).</w:t>
      </w:r>
      <w:r>
        <w:rPr>
          <w:rFonts w:ascii="Times New Roman" w:eastAsia="Times New Roman" w:hAnsi="Times New Roman" w:cs="Times New Roman"/>
          <w:sz w:val="28"/>
          <w:szCs w:val="28"/>
          <w:lang w:val="ru-RU"/>
        </w:rPr>
        <w:t xml:space="preserve"> </w:t>
      </w:r>
    </w:p>
    <w:p w:rsidR="00DB3260" w:rsidRDefault="00DB3260" w:rsidP="00DB3260">
      <w:pPr>
        <w:spacing w:after="0" w:line="240" w:lineRule="auto"/>
        <w:ind w:firstLine="709"/>
        <w:jc w:val="both"/>
        <w:rPr>
          <w:rFonts w:ascii="Times New Roman" w:eastAsia="Times New Roman" w:hAnsi="Times New Roman" w:cs="Times New Roman"/>
          <w:bCs/>
          <w:i/>
          <w:sz w:val="28"/>
          <w:szCs w:val="28"/>
          <w:u w:val="single"/>
        </w:rPr>
      </w:pPr>
      <w:r>
        <w:rPr>
          <w:rFonts w:ascii="Times New Roman" w:eastAsia="Times New Roman" w:hAnsi="Times New Roman" w:cs="Times New Roman"/>
          <w:bCs/>
          <w:sz w:val="28"/>
          <w:szCs w:val="28"/>
          <w:u w:val="single"/>
        </w:rPr>
        <w:t>Оценка состояния предприятий пищевой промышленности, продовольственной торговли, общественного питания</w:t>
      </w:r>
    </w:p>
    <w:p w:rsidR="00DB3260" w:rsidRDefault="00DB3260" w:rsidP="00DB32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районе 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отмечается положительная динамика улучшения санитарно-технического состояния пищевых объектов. Распределение по эпидемической надежности объектов определило, что 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группа с высокой степенью составила – 0%, со средней степенью – </w:t>
      </w:r>
      <w:r>
        <w:rPr>
          <w:rFonts w:ascii="Times New Roman" w:eastAsia="Times New Roman" w:hAnsi="Times New Roman" w:cs="Times New Roman"/>
          <w:sz w:val="28"/>
          <w:szCs w:val="28"/>
          <w:lang w:val="ru-RU"/>
        </w:rPr>
        <w:t>16,8</w:t>
      </w:r>
      <w:r>
        <w:rPr>
          <w:rFonts w:ascii="Times New Roman" w:eastAsia="Times New Roman" w:hAnsi="Times New Roman" w:cs="Times New Roman"/>
          <w:sz w:val="28"/>
          <w:szCs w:val="28"/>
        </w:rPr>
        <w:t xml:space="preserve"> %, с низкой степенью – </w:t>
      </w:r>
      <w:r>
        <w:rPr>
          <w:rFonts w:ascii="Times New Roman" w:eastAsia="Times New Roman" w:hAnsi="Times New Roman" w:cs="Times New Roman"/>
          <w:sz w:val="28"/>
          <w:szCs w:val="28"/>
          <w:lang w:val="ru-RU"/>
        </w:rPr>
        <w:t>83,2</w:t>
      </w:r>
      <w:r>
        <w:rPr>
          <w:rFonts w:ascii="Times New Roman" w:eastAsia="Times New Roman" w:hAnsi="Times New Roman" w:cs="Times New Roman"/>
          <w:sz w:val="28"/>
          <w:szCs w:val="28"/>
        </w:rPr>
        <w:t xml:space="preserve">%. </w:t>
      </w:r>
    </w:p>
    <w:p w:rsidR="00DB3260" w:rsidRPr="00467415" w:rsidRDefault="00DB3260" w:rsidP="00DB3260">
      <w:pPr>
        <w:spacing w:after="0" w:line="240" w:lineRule="auto"/>
        <w:ind w:firstLine="709"/>
        <w:jc w:val="both"/>
        <w:rPr>
          <w:rFonts w:ascii="Times New Roman" w:hAnsi="Times New Roman" w:cs="Times New Roman"/>
          <w:sz w:val="28"/>
          <w:szCs w:val="28"/>
          <w:lang w:val="ru-RU"/>
        </w:rPr>
      </w:pPr>
      <w:r w:rsidRPr="00467415">
        <w:rPr>
          <w:rFonts w:ascii="Times New Roman" w:hAnsi="Times New Roman" w:cs="Times New Roman"/>
          <w:sz w:val="28"/>
          <w:szCs w:val="28"/>
        </w:rPr>
        <w:t>В 202</w:t>
      </w:r>
      <w:r w:rsidRPr="00467415">
        <w:rPr>
          <w:rFonts w:ascii="Times New Roman" w:hAnsi="Times New Roman" w:cs="Times New Roman"/>
          <w:sz w:val="28"/>
          <w:szCs w:val="28"/>
          <w:lang w:val="ru-RU"/>
        </w:rPr>
        <w:t>3</w:t>
      </w:r>
      <w:r w:rsidRPr="00467415">
        <w:rPr>
          <w:rFonts w:ascii="Times New Roman" w:hAnsi="Times New Roman" w:cs="Times New Roman"/>
          <w:sz w:val="28"/>
          <w:szCs w:val="28"/>
        </w:rPr>
        <w:t xml:space="preserve"> году проведен текущий </w:t>
      </w:r>
      <w:r>
        <w:rPr>
          <w:rFonts w:ascii="Times New Roman" w:hAnsi="Times New Roman" w:cs="Times New Roman"/>
          <w:sz w:val="28"/>
          <w:szCs w:val="28"/>
        </w:rPr>
        <w:t xml:space="preserve">ремонт на </w:t>
      </w:r>
      <w:r>
        <w:rPr>
          <w:rFonts w:ascii="Times New Roman" w:hAnsi="Times New Roman" w:cs="Times New Roman"/>
          <w:sz w:val="28"/>
          <w:szCs w:val="28"/>
          <w:lang w:val="ru-RU"/>
        </w:rPr>
        <w:t>14</w:t>
      </w:r>
      <w:r>
        <w:rPr>
          <w:rFonts w:ascii="Times New Roman" w:hAnsi="Times New Roman" w:cs="Times New Roman"/>
          <w:sz w:val="28"/>
          <w:szCs w:val="28"/>
        </w:rPr>
        <w:t xml:space="preserve"> объектах торговли</w:t>
      </w:r>
      <w:r>
        <w:rPr>
          <w:rFonts w:ascii="Times New Roman" w:hAnsi="Times New Roman" w:cs="Times New Roman"/>
          <w:sz w:val="28"/>
          <w:szCs w:val="28"/>
          <w:lang w:val="ru-RU"/>
        </w:rPr>
        <w:t>.</w:t>
      </w:r>
      <w:r w:rsidRPr="00467415">
        <w:rPr>
          <w:rFonts w:ascii="Times New Roman" w:hAnsi="Times New Roman" w:cs="Times New Roman"/>
          <w:sz w:val="28"/>
          <w:szCs w:val="28"/>
        </w:rPr>
        <w:t xml:space="preserve"> </w:t>
      </w:r>
    </w:p>
    <w:p w:rsidR="00DB3260" w:rsidRDefault="00DB3260" w:rsidP="00DB3260">
      <w:pPr>
        <w:spacing w:after="0" w:line="240" w:lineRule="auto"/>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проведены текущие ремонты </w:t>
      </w:r>
      <w:r>
        <w:rPr>
          <w:rFonts w:ascii="Times New Roman" w:eastAsia="Times New Roman" w:hAnsi="Times New Roman" w:cs="Times New Roman"/>
          <w:sz w:val="28"/>
          <w:szCs w:val="28"/>
          <w:lang w:val="ru-RU"/>
        </w:rPr>
        <w:t xml:space="preserve">на 15 </w:t>
      </w:r>
      <w:r>
        <w:rPr>
          <w:rFonts w:ascii="Times New Roman" w:eastAsia="Times New Roman" w:hAnsi="Times New Roman" w:cs="Times New Roman"/>
          <w:sz w:val="28"/>
          <w:szCs w:val="28"/>
        </w:rPr>
        <w:t>объектах торговли.</w:t>
      </w:r>
      <w:r>
        <w:rPr>
          <w:rFonts w:ascii="Times New Roman" w:eastAsia="Times New Roman" w:hAnsi="Times New Roman" w:cs="Times New Roman"/>
          <w:sz w:val="28"/>
          <w:szCs w:val="28"/>
          <w:lang w:val="ru-RU" w:eastAsia="ru-RU"/>
        </w:rPr>
        <w:t xml:space="preserve"> </w:t>
      </w:r>
    </w:p>
    <w:p w:rsidR="00DB3260" w:rsidRDefault="00DB3260" w:rsidP="00DB32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Проведенные 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государственным санитарным надзором предприятий пищевой промышленности, общественного питания и торговли всех форм собственности  показали, что на территории района йодированная соль реализуется в количестве </w:t>
      </w:r>
      <w:r>
        <w:rPr>
          <w:rFonts w:ascii="Times New Roman" w:eastAsia="Times New Roman" w:hAnsi="Times New Roman" w:cs="Times New Roman"/>
          <w:sz w:val="28"/>
          <w:szCs w:val="28"/>
          <w:lang w:val="ru-RU"/>
        </w:rPr>
        <w:t>74,0</w:t>
      </w:r>
      <w:r>
        <w:rPr>
          <w:rFonts w:ascii="Times New Roman" w:eastAsia="Times New Roman" w:hAnsi="Times New Roman" w:cs="Times New Roman"/>
          <w:sz w:val="28"/>
          <w:szCs w:val="28"/>
        </w:rPr>
        <w:t>%  от общего объема соли (средне областной показатель 76,2%), в 202</w:t>
      </w:r>
      <w:r>
        <w:rPr>
          <w:rFonts w:ascii="Times New Roman" w:eastAsia="Times New Roman" w:hAnsi="Times New Roman" w:cs="Times New Roman"/>
          <w:sz w:val="28"/>
          <w:szCs w:val="28"/>
          <w:lang w:val="ru-RU"/>
        </w:rPr>
        <w:t xml:space="preserve">3 </w:t>
      </w:r>
      <w:r>
        <w:rPr>
          <w:rFonts w:ascii="Times New Roman" w:eastAsia="Times New Roman" w:hAnsi="Times New Roman" w:cs="Times New Roman"/>
          <w:sz w:val="28"/>
          <w:szCs w:val="28"/>
        </w:rPr>
        <w:t xml:space="preserve">г. – </w:t>
      </w:r>
      <w:r>
        <w:rPr>
          <w:rFonts w:ascii="Times New Roman" w:eastAsia="Times New Roman" w:hAnsi="Times New Roman" w:cs="Times New Roman"/>
          <w:sz w:val="28"/>
          <w:szCs w:val="28"/>
          <w:lang w:val="ru-RU"/>
        </w:rPr>
        <w:t>78,0</w:t>
      </w:r>
      <w:r>
        <w:rPr>
          <w:rFonts w:ascii="Times New Roman" w:eastAsia="Times New Roman" w:hAnsi="Times New Roman" w:cs="Times New Roman"/>
          <w:sz w:val="28"/>
          <w:szCs w:val="28"/>
        </w:rPr>
        <w:t>%. При производстве хлебобулочных, кондитерских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изделий используется йодированная соль, натуральные добавки, отруби пшеничные, фруктовые соки, жидкая закваска строго в соответствии с технологическими схемами.</w:t>
      </w:r>
    </w:p>
    <w:p w:rsidR="00DB3260" w:rsidRDefault="00DB3260" w:rsidP="00DB3260">
      <w:pPr>
        <w:autoSpaceDE w:val="0"/>
        <w:autoSpaceDN w:val="0"/>
        <w:adjustRightInd w:val="0"/>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lang w:val="ru-RU"/>
        </w:rPr>
        <w:t xml:space="preserve">85% </w:t>
      </w:r>
      <w:r>
        <w:rPr>
          <w:rFonts w:ascii="Times New Roman" w:eastAsia="Times New Roman" w:hAnsi="Times New Roman" w:cs="Times New Roman"/>
          <w:sz w:val="28"/>
          <w:szCs w:val="28"/>
        </w:rPr>
        <w:t>объект</w:t>
      </w:r>
      <w:r>
        <w:rPr>
          <w:rFonts w:ascii="Times New Roman" w:eastAsia="Times New Roman" w:hAnsi="Times New Roman" w:cs="Times New Roman"/>
          <w:sz w:val="28"/>
          <w:szCs w:val="28"/>
          <w:lang w:val="ru-RU"/>
        </w:rPr>
        <w:t>ов</w:t>
      </w:r>
      <w:r>
        <w:rPr>
          <w:rFonts w:ascii="Times New Roman" w:eastAsia="Times New Roman" w:hAnsi="Times New Roman" w:cs="Times New Roman"/>
          <w:sz w:val="28"/>
          <w:szCs w:val="28"/>
        </w:rPr>
        <w:t xml:space="preserve"> продовольственной торговли открыты уголки  «Здорового питания», через которые реализуется  ассортимент продуктов профилактического действия, предоставляется информация об их  полезных свойствах</w:t>
      </w:r>
      <w:r>
        <w:rPr>
          <w:rFonts w:ascii="Times New Roman" w:eastAsia="Times New Roman" w:hAnsi="Times New Roman" w:cs="Times New Roman"/>
          <w:sz w:val="28"/>
          <w:szCs w:val="28"/>
          <w:lang w:val="ru-RU"/>
        </w:rPr>
        <w:t>.</w:t>
      </w:r>
    </w:p>
    <w:p w:rsidR="00DB3260" w:rsidRDefault="00DB3260" w:rsidP="00DB32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Направления деятельности по повышению устойчивости территории Дубровенского района в аспекте гигиены питания и потребления населения на 202</w:t>
      </w:r>
      <w:r>
        <w:rPr>
          <w:rFonts w:ascii="Times New Roman" w:eastAsia="Times New Roman" w:hAnsi="Times New Roman" w:cs="Times New Roman"/>
          <w:sz w:val="28"/>
          <w:szCs w:val="28"/>
          <w:u w:val="single"/>
          <w:lang w:val="ru-RU"/>
        </w:rPr>
        <w:t>5</w:t>
      </w:r>
      <w:r>
        <w:rPr>
          <w:rFonts w:ascii="Times New Roman" w:eastAsia="Times New Roman" w:hAnsi="Times New Roman" w:cs="Times New Roman"/>
          <w:sz w:val="28"/>
          <w:szCs w:val="28"/>
          <w:u w:val="single"/>
        </w:rPr>
        <w:t xml:space="preserve"> год:</w:t>
      </w:r>
      <w:r>
        <w:rPr>
          <w:rFonts w:ascii="Times New Roman" w:eastAsia="Times New Roman" w:hAnsi="Times New Roman" w:cs="Times New Roman"/>
          <w:sz w:val="28"/>
          <w:szCs w:val="28"/>
        </w:rPr>
        <w:t xml:space="preserve"> </w:t>
      </w:r>
    </w:p>
    <w:p w:rsidR="00DB3260" w:rsidRPr="00341608" w:rsidRDefault="00DB3260" w:rsidP="00DB3260">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усилить лабораторный контроль качества продовольственного сырья, а также контроль за качеством продукции, работ и услуг, а также повышение безопасности и качества продукции, в том числе по защите рынка от опасно, фальсифицированной и некачественной продукции, продукции с фальсифицированными или необоснованнно выданными документами;</w:t>
      </w:r>
    </w:p>
    <w:p w:rsidR="00DB3260" w:rsidRDefault="00DB3260" w:rsidP="00DB326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рекомендовать расширение в торговой сети уголков «Здорового питания»;</w:t>
      </w:r>
    </w:p>
    <w:p w:rsidR="00DB3260" w:rsidRDefault="00DB3260" w:rsidP="00DB3260">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проведение профилактических бесед на объектах с целью предотвращения заболеваемости острыми кишечными инфекциями.</w:t>
      </w:r>
    </w:p>
    <w:p w:rsidR="002D0F2C" w:rsidRPr="002D0F2C" w:rsidRDefault="002D0F2C" w:rsidP="001E6646">
      <w:pPr>
        <w:spacing w:after="0" w:line="240" w:lineRule="auto"/>
        <w:ind w:firstLine="709"/>
        <w:jc w:val="both"/>
        <w:rPr>
          <w:rFonts w:ascii="Times New Roman" w:eastAsia="Times New Roman" w:hAnsi="Times New Roman" w:cs="Times New Roman"/>
          <w:sz w:val="28"/>
          <w:szCs w:val="28"/>
          <w:lang w:val="ru-RU"/>
        </w:rPr>
      </w:pPr>
    </w:p>
    <w:p w:rsidR="00C955D2" w:rsidRPr="00C340A8" w:rsidRDefault="00CF359B" w:rsidP="0051787F">
      <w:pPr>
        <w:spacing w:after="0" w:line="240" w:lineRule="auto"/>
        <w:ind w:firstLine="709"/>
        <w:jc w:val="center"/>
        <w:rPr>
          <w:rFonts w:ascii="Times New Roman" w:eastAsia="Times New Roman" w:hAnsi="Times New Roman" w:cs="Times New Roman"/>
          <w:b/>
          <w:bCs/>
          <w:sz w:val="28"/>
          <w:szCs w:val="28"/>
        </w:rPr>
      </w:pPr>
      <w:r w:rsidRPr="0051787F">
        <w:rPr>
          <w:rFonts w:ascii="Times New Roman" w:eastAsia="Times New Roman" w:hAnsi="Times New Roman" w:cs="Times New Roman"/>
          <w:b/>
          <w:bCs/>
          <w:sz w:val="28"/>
          <w:szCs w:val="28"/>
        </w:rPr>
        <w:t>3.4 Гигиена атмосферного воздуха в местах проживания населения</w:t>
      </w:r>
    </w:p>
    <w:p w:rsidR="00C955D2" w:rsidRPr="00C340A8" w:rsidRDefault="00C955D2" w:rsidP="007E535E">
      <w:pPr>
        <w:spacing w:after="0" w:line="240" w:lineRule="auto"/>
        <w:ind w:firstLine="709"/>
        <w:jc w:val="center"/>
        <w:rPr>
          <w:rFonts w:ascii="Times New Roman" w:eastAsia="Times New Roman" w:hAnsi="Times New Roman" w:cs="Times New Roman"/>
          <w:b/>
          <w:bCs/>
          <w:sz w:val="16"/>
          <w:szCs w:val="16"/>
        </w:rPr>
      </w:pPr>
    </w:p>
    <w:p w:rsidR="00B0566F" w:rsidRPr="00C02887" w:rsidRDefault="00B0566F" w:rsidP="007E535E">
      <w:pPr>
        <w:spacing w:after="0" w:line="240" w:lineRule="auto"/>
        <w:ind w:firstLine="709"/>
        <w:jc w:val="both"/>
        <w:rPr>
          <w:rFonts w:ascii="Times New Roman" w:eastAsia="Times New Roman" w:hAnsi="Times New Roman" w:cs="Times New Roman"/>
          <w:sz w:val="28"/>
          <w:szCs w:val="24"/>
        </w:rPr>
      </w:pPr>
      <w:r w:rsidRPr="00C02887">
        <w:rPr>
          <w:rFonts w:ascii="Times New Roman" w:eastAsia="Times New Roman" w:hAnsi="Times New Roman" w:cs="Times New Roman"/>
          <w:sz w:val="28"/>
          <w:szCs w:val="24"/>
        </w:rPr>
        <w:t xml:space="preserve">Основными источниками загрязнения атмосферного воздуха в Дубровенском районе являются промышленное предприятие ОАО </w:t>
      </w:r>
      <w:r w:rsidRPr="00C02887">
        <w:rPr>
          <w:rFonts w:ascii="Times New Roman" w:eastAsia="Times New Roman" w:hAnsi="Times New Roman" w:cs="Times New Roman"/>
          <w:sz w:val="28"/>
          <w:szCs w:val="24"/>
        </w:rPr>
        <w:lastRenderedPageBreak/>
        <w:t xml:space="preserve">«Дубровенский льнозавод» (пять точек) и автомобильный транспорт (три точки). </w:t>
      </w:r>
    </w:p>
    <w:p w:rsidR="00B0566F" w:rsidRPr="006336A3" w:rsidRDefault="00B0566F" w:rsidP="00727BAE">
      <w:pPr>
        <w:spacing w:after="0" w:line="240" w:lineRule="auto"/>
        <w:ind w:firstLine="709"/>
        <w:jc w:val="both"/>
        <w:rPr>
          <w:rFonts w:ascii="Times New Roman" w:eastAsia="Times New Roman" w:hAnsi="Times New Roman" w:cs="Times New Roman"/>
          <w:sz w:val="28"/>
          <w:szCs w:val="28"/>
        </w:rPr>
      </w:pPr>
      <w:r w:rsidRPr="00C02887">
        <w:rPr>
          <w:rFonts w:ascii="Times New Roman" w:eastAsia="Times New Roman" w:hAnsi="Times New Roman" w:cs="Times New Roman"/>
          <w:bCs/>
          <w:sz w:val="28"/>
          <w:szCs w:val="24"/>
        </w:rPr>
        <w:t>Выбросы загрязняющих веществ в атмосферный воздух от ОАО «Дубровенский льнозавод» в 202</w:t>
      </w:r>
      <w:r>
        <w:rPr>
          <w:rFonts w:ascii="Times New Roman" w:eastAsia="Times New Roman" w:hAnsi="Times New Roman" w:cs="Times New Roman"/>
          <w:bCs/>
          <w:sz w:val="28"/>
          <w:szCs w:val="24"/>
          <w:lang w:val="ru-RU"/>
        </w:rPr>
        <w:t>3</w:t>
      </w:r>
      <w:r w:rsidRPr="00C02887">
        <w:rPr>
          <w:rFonts w:ascii="Times New Roman" w:eastAsia="Times New Roman" w:hAnsi="Times New Roman" w:cs="Times New Roman"/>
          <w:bCs/>
          <w:sz w:val="28"/>
          <w:szCs w:val="24"/>
        </w:rPr>
        <w:t xml:space="preserve"> году</w:t>
      </w:r>
      <w:r w:rsidRPr="00C02887">
        <w:rPr>
          <w:rFonts w:ascii="Times New Roman" w:eastAsia="Times New Roman" w:hAnsi="Times New Roman" w:cs="Times New Roman"/>
          <w:sz w:val="28"/>
          <w:szCs w:val="24"/>
        </w:rPr>
        <w:t xml:space="preserve"> проводились</w:t>
      </w:r>
      <w:r>
        <w:rPr>
          <w:rFonts w:ascii="Times New Roman" w:eastAsia="Times New Roman" w:hAnsi="Times New Roman" w:cs="Times New Roman"/>
          <w:sz w:val="28"/>
          <w:szCs w:val="24"/>
          <w:lang w:val="ru-RU"/>
        </w:rPr>
        <w:t xml:space="preserve"> (протокол испытаний №211-220 от 28 июня 2023г., протокол измерений №348Б/02-01 от 28 июля 2023</w:t>
      </w:r>
      <w:r w:rsidR="003474B5">
        <w:rPr>
          <w:rFonts w:ascii="Times New Roman" w:eastAsia="Times New Roman" w:hAnsi="Times New Roman" w:cs="Times New Roman"/>
          <w:sz w:val="28"/>
          <w:szCs w:val="24"/>
          <w:lang w:val="ru-RU"/>
        </w:rPr>
        <w:t xml:space="preserve"> </w:t>
      </w:r>
      <w:r>
        <w:rPr>
          <w:rFonts w:ascii="Times New Roman" w:eastAsia="Times New Roman" w:hAnsi="Times New Roman" w:cs="Times New Roman"/>
          <w:sz w:val="28"/>
          <w:szCs w:val="24"/>
          <w:lang w:val="ru-RU"/>
        </w:rPr>
        <w:t>г.)</w:t>
      </w:r>
      <w:r w:rsidRPr="00C02887">
        <w:rPr>
          <w:rFonts w:ascii="Times New Roman" w:eastAsia="Times New Roman" w:hAnsi="Times New Roman" w:cs="Times New Roman"/>
          <w:sz w:val="28"/>
          <w:szCs w:val="24"/>
        </w:rPr>
        <w:t xml:space="preserve"> </w:t>
      </w:r>
      <w:r w:rsidR="003474B5">
        <w:rPr>
          <w:rFonts w:ascii="Times New Roman" w:eastAsia="Times New Roman" w:hAnsi="Times New Roman" w:cs="Times New Roman"/>
          <w:sz w:val="28"/>
          <w:szCs w:val="24"/>
        </w:rPr>
        <w:t>–</w:t>
      </w:r>
      <w:r w:rsidRPr="00C02887">
        <w:rPr>
          <w:rFonts w:ascii="Times New Roman" w:eastAsia="Times New Roman" w:hAnsi="Times New Roman" w:cs="Times New Roman"/>
          <w:sz w:val="28"/>
          <w:szCs w:val="24"/>
        </w:rPr>
        <w:t xml:space="preserve"> </w:t>
      </w:r>
      <w:r w:rsidRPr="006336A3">
        <w:rPr>
          <w:rFonts w:ascii="Times New Roman" w:eastAsia="Times New Roman" w:hAnsi="Times New Roman" w:cs="Times New Roman"/>
          <w:sz w:val="28"/>
          <w:szCs w:val="24"/>
        </w:rPr>
        <w:t xml:space="preserve">промышленная </w:t>
      </w:r>
      <w:r w:rsidR="003474B5" w:rsidRPr="006336A3">
        <w:rPr>
          <w:rFonts w:ascii="Times New Roman" w:eastAsia="Times New Roman" w:hAnsi="Times New Roman" w:cs="Times New Roman"/>
          <w:sz w:val="28"/>
          <w:szCs w:val="24"/>
        </w:rPr>
        <w:t>зона, жилая</w:t>
      </w:r>
      <w:r w:rsidRPr="006336A3">
        <w:rPr>
          <w:rFonts w:ascii="Times New Roman" w:eastAsia="Times New Roman" w:hAnsi="Times New Roman" w:cs="Times New Roman"/>
          <w:sz w:val="28"/>
          <w:szCs w:val="24"/>
        </w:rPr>
        <w:t xml:space="preserve"> зона. </w:t>
      </w:r>
      <w:r w:rsidRPr="006336A3">
        <w:rPr>
          <w:rFonts w:ascii="Times New Roman" w:eastAsia="Times New Roman" w:hAnsi="Times New Roman" w:cs="Times New Roman"/>
          <w:sz w:val="28"/>
          <w:szCs w:val="28"/>
        </w:rPr>
        <w:t>Превышений гигиенического норматива не</w:t>
      </w:r>
      <w:r w:rsidRPr="006336A3">
        <w:rPr>
          <w:rFonts w:ascii="Times New Roman" w:eastAsia="Times New Roman" w:hAnsi="Times New Roman" w:cs="Times New Roman"/>
          <w:sz w:val="28"/>
          <w:szCs w:val="28"/>
          <w:lang w:val="ru-RU"/>
        </w:rPr>
        <w:t>т</w:t>
      </w:r>
      <w:r w:rsidRPr="006336A3">
        <w:rPr>
          <w:rFonts w:ascii="Times New Roman" w:eastAsia="Times New Roman" w:hAnsi="Times New Roman" w:cs="Times New Roman"/>
          <w:sz w:val="28"/>
          <w:szCs w:val="28"/>
        </w:rPr>
        <w:t xml:space="preserve">. </w:t>
      </w:r>
    </w:p>
    <w:p w:rsidR="00B0566F" w:rsidRPr="006336A3" w:rsidRDefault="00B0566F" w:rsidP="00727BAE">
      <w:pPr>
        <w:spacing w:after="0" w:line="240" w:lineRule="auto"/>
        <w:ind w:firstLine="709"/>
        <w:jc w:val="both"/>
        <w:rPr>
          <w:rFonts w:ascii="Times New Roman" w:eastAsia="Times New Roman" w:hAnsi="Times New Roman" w:cs="Times New Roman"/>
          <w:sz w:val="28"/>
          <w:szCs w:val="24"/>
        </w:rPr>
      </w:pPr>
      <w:r w:rsidRPr="00727BAE">
        <w:rPr>
          <w:rFonts w:ascii="Times New Roman" w:eastAsia="Times New Roman" w:hAnsi="Times New Roman" w:cs="Times New Roman"/>
          <w:bCs/>
          <w:sz w:val="28"/>
          <w:szCs w:val="24"/>
        </w:rPr>
        <w:t>В заключении о результатах испытаний: согласно гигиеническому нормативу «Показатели безопасности и безвредности атмосферного воздуха» , утверждённому постановлением Совета Министров Республики Беларусь 25.01.2021 №37, фактические концентрации определяемых вредных веществ в атмосферном воздухе на обследованной территории санитарно-защитной зоны ОАО «Дубровенский льнозавод» не превышают предельно-д</w:t>
      </w:r>
      <w:r w:rsidRPr="006336A3">
        <w:rPr>
          <w:rFonts w:ascii="Times New Roman" w:eastAsia="Times New Roman" w:hAnsi="Times New Roman" w:cs="Times New Roman"/>
          <w:bCs/>
          <w:sz w:val="28"/>
          <w:szCs w:val="24"/>
        </w:rPr>
        <w:t xml:space="preserve">опустимых уровней по оксиду углерода, двуокиси азота, </w:t>
      </w:r>
      <w:r w:rsidRPr="006336A3">
        <w:rPr>
          <w:rFonts w:ascii="Times New Roman" w:eastAsia="Times New Roman" w:hAnsi="Times New Roman" w:cs="Times New Roman"/>
          <w:bCs/>
          <w:sz w:val="28"/>
          <w:szCs w:val="24"/>
          <w:lang w:val="ru-RU"/>
        </w:rPr>
        <w:t xml:space="preserve"> </w:t>
      </w:r>
      <w:r w:rsidRPr="006336A3">
        <w:rPr>
          <w:rFonts w:ascii="Times New Roman" w:eastAsia="Times New Roman" w:hAnsi="Times New Roman" w:cs="Times New Roman"/>
          <w:bCs/>
          <w:sz w:val="28"/>
          <w:szCs w:val="24"/>
        </w:rPr>
        <w:t>формальдегид.</w:t>
      </w:r>
    </w:p>
    <w:p w:rsidR="00B0566F" w:rsidRPr="00727BAE" w:rsidRDefault="00B0566F" w:rsidP="00727BAE">
      <w:pPr>
        <w:spacing w:after="0" w:line="240" w:lineRule="auto"/>
        <w:ind w:firstLine="709"/>
        <w:jc w:val="both"/>
        <w:rPr>
          <w:rFonts w:ascii="Times New Roman" w:eastAsia="Times New Roman" w:hAnsi="Times New Roman" w:cs="Times New Roman"/>
          <w:sz w:val="28"/>
          <w:szCs w:val="28"/>
          <w:u w:val="single"/>
          <w:lang w:val="ru-RU"/>
        </w:rPr>
      </w:pPr>
      <w:r w:rsidRPr="006336A3">
        <w:rPr>
          <w:rFonts w:ascii="Times New Roman" w:eastAsia="Times New Roman" w:hAnsi="Times New Roman" w:cs="Times New Roman"/>
          <w:sz w:val="28"/>
          <w:szCs w:val="28"/>
        </w:rPr>
        <w:t>Многолетняя динамика выбросов измеренного фактора от стационарных источников характеризуется  тем, что  проводились определённые работы на ОАО «Дубровенский льнозавод» связанные с полным  снижением величины предельно-допустимой концентрации выбросов, (были затрачены большие средства на переоборудование котельной).</w:t>
      </w:r>
      <w:r w:rsidRPr="006336A3">
        <w:rPr>
          <w:rFonts w:ascii="Times New Roman" w:eastAsia="Arial Unicode MS" w:hAnsi="Times New Roman" w:cs="Times New Roman"/>
          <w:sz w:val="28"/>
          <w:szCs w:val="28"/>
        </w:rPr>
        <w:t xml:space="preserve"> </w:t>
      </w:r>
      <w:r w:rsidR="00727BAE">
        <w:rPr>
          <w:rFonts w:ascii="Times New Roman" w:eastAsia="Arial Unicode MS" w:hAnsi="Times New Roman" w:cs="Times New Roman"/>
          <w:sz w:val="28"/>
          <w:szCs w:val="28"/>
          <w:lang w:val="ru-RU"/>
        </w:rPr>
        <w:t>Н</w:t>
      </w:r>
      <w:r w:rsidR="00727BAE" w:rsidRPr="006336A3">
        <w:rPr>
          <w:rFonts w:ascii="Times New Roman" w:eastAsia="Arial Unicode MS" w:hAnsi="Times New Roman" w:cs="Times New Roman"/>
          <w:sz w:val="28"/>
          <w:szCs w:val="28"/>
        </w:rPr>
        <w:t>а ОАО «Ду</w:t>
      </w:r>
      <w:r w:rsidR="00727BAE">
        <w:rPr>
          <w:rFonts w:ascii="Times New Roman" w:eastAsia="Arial Unicode MS" w:hAnsi="Times New Roman" w:cs="Times New Roman"/>
          <w:sz w:val="28"/>
          <w:szCs w:val="28"/>
        </w:rPr>
        <w:t>бровенский льнозавод» произве</w:t>
      </w:r>
      <w:r w:rsidR="00727BAE">
        <w:rPr>
          <w:rFonts w:ascii="Times New Roman" w:eastAsia="Arial Unicode MS" w:hAnsi="Times New Roman" w:cs="Times New Roman"/>
          <w:sz w:val="28"/>
          <w:szCs w:val="28"/>
          <w:lang w:val="ru-RU"/>
        </w:rPr>
        <w:t>дены</w:t>
      </w:r>
      <w:r w:rsidR="00727BAE" w:rsidRPr="006336A3">
        <w:rPr>
          <w:rFonts w:ascii="Times New Roman" w:eastAsia="Arial Unicode MS" w:hAnsi="Times New Roman" w:cs="Times New Roman"/>
          <w:sz w:val="28"/>
          <w:szCs w:val="28"/>
        </w:rPr>
        <w:t xml:space="preserve"> замеры</w:t>
      </w:r>
      <w:r w:rsidR="00727BAE">
        <w:rPr>
          <w:rFonts w:ascii="Times New Roman" w:eastAsia="Arial Unicode MS" w:hAnsi="Times New Roman" w:cs="Times New Roman"/>
          <w:sz w:val="28"/>
          <w:szCs w:val="28"/>
          <w:lang w:val="ru-RU"/>
        </w:rPr>
        <w:t xml:space="preserve"> в марте 2024 года </w:t>
      </w:r>
      <w:r w:rsidR="00727BAE" w:rsidRPr="006336A3">
        <w:rPr>
          <w:rFonts w:ascii="Times New Roman" w:eastAsia="Arial Unicode MS" w:hAnsi="Times New Roman" w:cs="Times New Roman"/>
          <w:sz w:val="28"/>
          <w:szCs w:val="28"/>
        </w:rPr>
        <w:t>на определение вредных веществ в атмосферном воздухе на пяти точках (СЗЗ – территории завода: ул.Витебская,</w:t>
      </w:r>
      <w:r w:rsidR="00727BAE">
        <w:rPr>
          <w:rFonts w:ascii="Times New Roman" w:eastAsia="Arial Unicode MS" w:hAnsi="Times New Roman" w:cs="Times New Roman"/>
          <w:sz w:val="28"/>
          <w:szCs w:val="28"/>
          <w:lang w:val="ru-RU"/>
        </w:rPr>
        <w:t xml:space="preserve"> </w:t>
      </w:r>
      <w:r w:rsidR="00727BAE" w:rsidRPr="006336A3">
        <w:rPr>
          <w:rFonts w:ascii="Times New Roman" w:eastAsia="Arial Unicode MS" w:hAnsi="Times New Roman" w:cs="Times New Roman"/>
          <w:sz w:val="28"/>
          <w:szCs w:val="28"/>
        </w:rPr>
        <w:t>33;  пер.Заводской,</w:t>
      </w:r>
      <w:r w:rsidR="00727BAE">
        <w:rPr>
          <w:rFonts w:ascii="Times New Roman" w:eastAsia="Arial Unicode MS" w:hAnsi="Times New Roman" w:cs="Times New Roman"/>
          <w:sz w:val="28"/>
          <w:szCs w:val="28"/>
          <w:lang w:val="ru-RU"/>
        </w:rPr>
        <w:t xml:space="preserve"> </w:t>
      </w:r>
      <w:r w:rsidR="00727BAE" w:rsidRPr="006336A3">
        <w:rPr>
          <w:rFonts w:ascii="Times New Roman" w:eastAsia="Arial Unicode MS" w:hAnsi="Times New Roman" w:cs="Times New Roman"/>
          <w:sz w:val="28"/>
          <w:szCs w:val="28"/>
        </w:rPr>
        <w:t>14а; ул.Фабричная,</w:t>
      </w:r>
      <w:r w:rsidR="00727BAE">
        <w:rPr>
          <w:rFonts w:ascii="Times New Roman" w:eastAsia="Arial Unicode MS" w:hAnsi="Times New Roman" w:cs="Times New Roman"/>
          <w:sz w:val="28"/>
          <w:szCs w:val="28"/>
          <w:lang w:val="ru-RU"/>
        </w:rPr>
        <w:t xml:space="preserve"> </w:t>
      </w:r>
      <w:r w:rsidR="00727BAE" w:rsidRPr="006336A3">
        <w:rPr>
          <w:rFonts w:ascii="Times New Roman" w:eastAsia="Arial Unicode MS" w:hAnsi="Times New Roman" w:cs="Times New Roman"/>
          <w:sz w:val="28"/>
          <w:szCs w:val="28"/>
        </w:rPr>
        <w:t>37; ул.Фабричная –</w:t>
      </w:r>
      <w:r w:rsidR="00727BAE">
        <w:rPr>
          <w:rFonts w:ascii="Times New Roman" w:eastAsia="Arial Unicode MS" w:hAnsi="Times New Roman" w:cs="Times New Roman"/>
          <w:sz w:val="28"/>
          <w:szCs w:val="28"/>
          <w:lang w:val="ru-RU"/>
        </w:rPr>
        <w:t xml:space="preserve"> </w:t>
      </w:r>
      <w:r w:rsidR="00727BAE" w:rsidRPr="006336A3">
        <w:rPr>
          <w:rFonts w:ascii="Times New Roman" w:eastAsia="Arial Unicode MS" w:hAnsi="Times New Roman" w:cs="Times New Roman"/>
          <w:sz w:val="28"/>
          <w:szCs w:val="28"/>
        </w:rPr>
        <w:t>перекрёсток)</w:t>
      </w:r>
      <w:r w:rsidR="00727BAE">
        <w:rPr>
          <w:rFonts w:ascii="Times New Roman" w:eastAsia="Arial Unicode MS" w:hAnsi="Times New Roman" w:cs="Times New Roman"/>
          <w:sz w:val="28"/>
          <w:szCs w:val="28"/>
          <w:lang w:val="ru-RU"/>
        </w:rPr>
        <w:t>.</w:t>
      </w:r>
    </w:p>
    <w:p w:rsidR="00B0566F" w:rsidRPr="006336A3" w:rsidRDefault="00B0566F" w:rsidP="00727BAE">
      <w:pPr>
        <w:spacing w:after="0" w:line="240" w:lineRule="auto"/>
        <w:ind w:firstLine="709"/>
        <w:jc w:val="both"/>
        <w:rPr>
          <w:rFonts w:ascii="Times New Roman" w:eastAsia="Times New Roman" w:hAnsi="Times New Roman" w:cs="Times New Roman"/>
          <w:sz w:val="28"/>
          <w:szCs w:val="28"/>
          <w:u w:val="single"/>
        </w:rPr>
      </w:pPr>
      <w:r w:rsidRPr="00E15F05">
        <w:rPr>
          <w:rFonts w:ascii="Times New Roman" w:eastAsia="Times New Roman" w:hAnsi="Times New Roman" w:cs="Times New Roman"/>
          <w:sz w:val="28"/>
          <w:szCs w:val="28"/>
          <w:u w:val="single"/>
        </w:rPr>
        <w:t>Направления деятельности по повышению устойчивости территории Дубровенского района в аспекте гигиены атмосферного воздуха</w:t>
      </w:r>
      <w:r w:rsidRPr="00E15F05">
        <w:rPr>
          <w:rFonts w:ascii="Times New Roman" w:eastAsia="Times New Roman" w:hAnsi="Times New Roman" w:cs="Times New Roman"/>
          <w:sz w:val="28"/>
          <w:szCs w:val="28"/>
          <w:u w:val="single"/>
          <w:lang w:val="ru-RU"/>
        </w:rPr>
        <w:t xml:space="preserve"> на 202</w:t>
      </w:r>
      <w:r w:rsidR="00E15F05">
        <w:rPr>
          <w:rFonts w:ascii="Times New Roman" w:eastAsia="Times New Roman" w:hAnsi="Times New Roman" w:cs="Times New Roman"/>
          <w:sz w:val="28"/>
          <w:szCs w:val="28"/>
          <w:u w:val="single"/>
          <w:lang w:val="ru-RU"/>
        </w:rPr>
        <w:t>5</w:t>
      </w:r>
      <w:r w:rsidRPr="00E15F05">
        <w:rPr>
          <w:rFonts w:ascii="Times New Roman" w:eastAsia="Times New Roman" w:hAnsi="Times New Roman" w:cs="Times New Roman"/>
          <w:sz w:val="28"/>
          <w:szCs w:val="28"/>
          <w:u w:val="single"/>
          <w:lang w:val="ru-RU"/>
        </w:rPr>
        <w:t xml:space="preserve"> год</w:t>
      </w:r>
      <w:r w:rsidRPr="00E15F05">
        <w:rPr>
          <w:rFonts w:ascii="Times New Roman" w:eastAsia="Times New Roman" w:hAnsi="Times New Roman" w:cs="Times New Roman"/>
          <w:sz w:val="28"/>
          <w:szCs w:val="28"/>
          <w:u w:val="single"/>
        </w:rPr>
        <w:t>:</w:t>
      </w:r>
    </w:p>
    <w:p w:rsidR="00B0566F" w:rsidRPr="00956D32" w:rsidRDefault="00B0566F" w:rsidP="00727BAE">
      <w:pPr>
        <w:spacing w:after="0" w:line="240" w:lineRule="auto"/>
        <w:ind w:firstLine="709"/>
        <w:jc w:val="both"/>
        <w:rPr>
          <w:rFonts w:ascii="Times New Roman" w:eastAsia="Times New Roman" w:hAnsi="Times New Roman" w:cs="Times New Roman"/>
          <w:sz w:val="28"/>
          <w:szCs w:val="28"/>
          <w:u w:val="single"/>
          <w:lang w:val="ru-RU"/>
        </w:rPr>
      </w:pPr>
      <w:r w:rsidRPr="006336A3">
        <w:rPr>
          <w:rFonts w:ascii="Times New Roman" w:eastAsia="Arial Unicode MS" w:hAnsi="Times New Roman" w:cs="Times New Roman"/>
          <w:sz w:val="28"/>
          <w:szCs w:val="28"/>
        </w:rPr>
        <w:t>на ОАО «Ду</w:t>
      </w:r>
      <w:r w:rsidR="00727BAE">
        <w:rPr>
          <w:rFonts w:ascii="Times New Roman" w:eastAsia="Arial Unicode MS" w:hAnsi="Times New Roman" w:cs="Times New Roman"/>
          <w:sz w:val="28"/>
          <w:szCs w:val="28"/>
        </w:rPr>
        <w:t>бровенский льнозавод» произве</w:t>
      </w:r>
      <w:r w:rsidR="008F3A6D">
        <w:rPr>
          <w:rFonts w:ascii="Times New Roman" w:eastAsia="Arial Unicode MS" w:hAnsi="Times New Roman" w:cs="Times New Roman"/>
          <w:sz w:val="28"/>
          <w:szCs w:val="28"/>
          <w:lang w:val="ru-RU"/>
        </w:rPr>
        <w:t>сти</w:t>
      </w:r>
      <w:r w:rsidRPr="006336A3">
        <w:rPr>
          <w:rFonts w:ascii="Times New Roman" w:eastAsia="Arial Unicode MS" w:hAnsi="Times New Roman" w:cs="Times New Roman"/>
          <w:sz w:val="28"/>
          <w:szCs w:val="28"/>
        </w:rPr>
        <w:t xml:space="preserve"> замеры</w:t>
      </w:r>
      <w:r w:rsidR="00727BAE">
        <w:rPr>
          <w:rFonts w:ascii="Times New Roman" w:eastAsia="Arial Unicode MS" w:hAnsi="Times New Roman" w:cs="Times New Roman"/>
          <w:sz w:val="28"/>
          <w:szCs w:val="28"/>
          <w:lang w:val="ru-RU"/>
        </w:rPr>
        <w:t xml:space="preserve"> в зимний </w:t>
      </w:r>
      <w:r w:rsidR="008F3A6D">
        <w:rPr>
          <w:rFonts w:ascii="Times New Roman" w:eastAsia="Arial Unicode MS" w:hAnsi="Times New Roman" w:cs="Times New Roman"/>
          <w:sz w:val="28"/>
          <w:szCs w:val="28"/>
          <w:lang w:val="ru-RU"/>
        </w:rPr>
        <w:t xml:space="preserve">и летний </w:t>
      </w:r>
      <w:r w:rsidR="00727BAE">
        <w:rPr>
          <w:rFonts w:ascii="Times New Roman" w:eastAsia="Arial Unicode MS" w:hAnsi="Times New Roman" w:cs="Times New Roman"/>
          <w:sz w:val="28"/>
          <w:szCs w:val="28"/>
          <w:lang w:val="ru-RU"/>
        </w:rPr>
        <w:t>период</w:t>
      </w:r>
      <w:r w:rsidR="008F3A6D">
        <w:rPr>
          <w:rFonts w:ascii="Times New Roman" w:eastAsia="Arial Unicode MS" w:hAnsi="Times New Roman" w:cs="Times New Roman"/>
          <w:sz w:val="28"/>
          <w:szCs w:val="28"/>
          <w:lang w:val="ru-RU"/>
        </w:rPr>
        <w:t>ы</w:t>
      </w:r>
      <w:r w:rsidRPr="006336A3">
        <w:rPr>
          <w:rFonts w:ascii="Times New Roman" w:eastAsia="Arial Unicode MS" w:hAnsi="Times New Roman" w:cs="Times New Roman"/>
          <w:sz w:val="28"/>
          <w:szCs w:val="28"/>
        </w:rPr>
        <w:t xml:space="preserve"> на определение вредных веществ в атмосферном воздухе на </w:t>
      </w:r>
      <w:r w:rsidR="00727BAE">
        <w:rPr>
          <w:rFonts w:ascii="Times New Roman" w:eastAsia="Arial Unicode MS" w:hAnsi="Times New Roman" w:cs="Times New Roman"/>
          <w:sz w:val="28"/>
          <w:szCs w:val="28"/>
          <w:lang w:val="ru-RU"/>
        </w:rPr>
        <w:t xml:space="preserve">шести </w:t>
      </w:r>
      <w:r w:rsidR="004C281E">
        <w:rPr>
          <w:rFonts w:ascii="Times New Roman" w:eastAsia="Arial Unicode MS" w:hAnsi="Times New Roman" w:cs="Times New Roman"/>
          <w:sz w:val="28"/>
          <w:szCs w:val="28"/>
          <w:lang w:val="ru-RU"/>
        </w:rPr>
        <w:t xml:space="preserve">стационарных </w:t>
      </w:r>
      <w:r w:rsidRPr="006336A3">
        <w:rPr>
          <w:rFonts w:ascii="Times New Roman" w:eastAsia="Arial Unicode MS" w:hAnsi="Times New Roman" w:cs="Times New Roman"/>
          <w:sz w:val="28"/>
          <w:szCs w:val="28"/>
        </w:rPr>
        <w:t xml:space="preserve">точках (СЗЗ – территории завода: </w:t>
      </w:r>
      <w:r w:rsidR="00727BAE">
        <w:rPr>
          <w:rFonts w:ascii="Times New Roman" w:eastAsia="Arial Unicode MS" w:hAnsi="Times New Roman" w:cs="Times New Roman"/>
          <w:sz w:val="28"/>
          <w:szCs w:val="28"/>
          <w:lang w:val="ru-RU"/>
        </w:rPr>
        <w:t xml:space="preserve">котельная завода; </w:t>
      </w:r>
      <w:r w:rsidRPr="006336A3">
        <w:rPr>
          <w:rFonts w:ascii="Times New Roman" w:eastAsia="Arial Unicode MS" w:hAnsi="Times New Roman" w:cs="Times New Roman"/>
          <w:sz w:val="28"/>
          <w:szCs w:val="28"/>
        </w:rPr>
        <w:t>ул.Витебская,</w:t>
      </w:r>
      <w:r w:rsidR="003474B5">
        <w:rPr>
          <w:rFonts w:ascii="Times New Roman" w:eastAsia="Arial Unicode MS" w:hAnsi="Times New Roman" w:cs="Times New Roman"/>
          <w:sz w:val="28"/>
          <w:szCs w:val="28"/>
          <w:lang w:val="ru-RU"/>
        </w:rPr>
        <w:t xml:space="preserve"> </w:t>
      </w:r>
      <w:r w:rsidRPr="006336A3">
        <w:rPr>
          <w:rFonts w:ascii="Times New Roman" w:eastAsia="Arial Unicode MS" w:hAnsi="Times New Roman" w:cs="Times New Roman"/>
          <w:sz w:val="28"/>
          <w:szCs w:val="28"/>
        </w:rPr>
        <w:t>33;  пер.Заводской,</w:t>
      </w:r>
      <w:r w:rsidR="003474B5">
        <w:rPr>
          <w:rFonts w:ascii="Times New Roman" w:eastAsia="Arial Unicode MS" w:hAnsi="Times New Roman" w:cs="Times New Roman"/>
          <w:sz w:val="28"/>
          <w:szCs w:val="28"/>
          <w:lang w:val="ru-RU"/>
        </w:rPr>
        <w:t xml:space="preserve"> </w:t>
      </w:r>
      <w:r w:rsidRPr="006336A3">
        <w:rPr>
          <w:rFonts w:ascii="Times New Roman" w:eastAsia="Arial Unicode MS" w:hAnsi="Times New Roman" w:cs="Times New Roman"/>
          <w:sz w:val="28"/>
          <w:szCs w:val="28"/>
        </w:rPr>
        <w:t>14а; ул.Фабричная,</w:t>
      </w:r>
      <w:r w:rsidR="003474B5">
        <w:rPr>
          <w:rFonts w:ascii="Times New Roman" w:eastAsia="Arial Unicode MS" w:hAnsi="Times New Roman" w:cs="Times New Roman"/>
          <w:sz w:val="28"/>
          <w:szCs w:val="28"/>
          <w:lang w:val="ru-RU"/>
        </w:rPr>
        <w:t xml:space="preserve"> </w:t>
      </w:r>
      <w:r w:rsidRPr="006336A3">
        <w:rPr>
          <w:rFonts w:ascii="Times New Roman" w:eastAsia="Arial Unicode MS" w:hAnsi="Times New Roman" w:cs="Times New Roman"/>
          <w:sz w:val="28"/>
          <w:szCs w:val="28"/>
        </w:rPr>
        <w:t>37; ул.Фабричная –</w:t>
      </w:r>
      <w:r w:rsidR="003474B5">
        <w:rPr>
          <w:rFonts w:ascii="Times New Roman" w:eastAsia="Arial Unicode MS" w:hAnsi="Times New Roman" w:cs="Times New Roman"/>
          <w:sz w:val="28"/>
          <w:szCs w:val="28"/>
          <w:lang w:val="ru-RU"/>
        </w:rPr>
        <w:t xml:space="preserve"> </w:t>
      </w:r>
      <w:r w:rsidRPr="006336A3">
        <w:rPr>
          <w:rFonts w:ascii="Times New Roman" w:eastAsia="Arial Unicode MS" w:hAnsi="Times New Roman" w:cs="Times New Roman"/>
          <w:sz w:val="28"/>
          <w:szCs w:val="28"/>
        </w:rPr>
        <w:t>перекрёсток)</w:t>
      </w:r>
      <w:r>
        <w:rPr>
          <w:rFonts w:ascii="Times New Roman" w:eastAsia="Arial Unicode MS" w:hAnsi="Times New Roman" w:cs="Times New Roman"/>
          <w:sz w:val="28"/>
          <w:szCs w:val="28"/>
          <w:lang w:val="ru-RU"/>
        </w:rPr>
        <w:t>.</w:t>
      </w:r>
    </w:p>
    <w:p w:rsidR="00B0566F" w:rsidRPr="00504289" w:rsidRDefault="00B0566F" w:rsidP="001E6646">
      <w:pPr>
        <w:spacing w:after="0" w:line="240" w:lineRule="auto"/>
        <w:ind w:firstLine="709"/>
        <w:jc w:val="both"/>
        <w:rPr>
          <w:rFonts w:ascii="Times New Roman" w:eastAsia="Arial Unicode MS" w:hAnsi="Times New Roman" w:cs="Times New Roman"/>
          <w:sz w:val="28"/>
          <w:szCs w:val="28"/>
          <w:lang w:val="ru-RU"/>
        </w:rPr>
      </w:pPr>
      <w:r>
        <w:rPr>
          <w:rFonts w:ascii="Times New Roman" w:eastAsia="Arial Unicode MS" w:hAnsi="Times New Roman" w:cs="Times New Roman"/>
          <w:sz w:val="28"/>
          <w:szCs w:val="28"/>
          <w:lang w:val="ru-RU"/>
        </w:rPr>
        <w:t xml:space="preserve"> </w:t>
      </w:r>
    </w:p>
    <w:p w:rsidR="002352C3" w:rsidRDefault="002352C3" w:rsidP="001E6646">
      <w:pPr>
        <w:keepNext/>
        <w:spacing w:line="240" w:lineRule="auto"/>
        <w:ind w:firstLine="709"/>
        <w:jc w:val="center"/>
        <w:outlineLvl w:val="1"/>
        <w:rPr>
          <w:rFonts w:ascii="Times New Roman" w:eastAsia="Arial Unicode MS" w:hAnsi="Times New Roman" w:cs="Times New Roman"/>
          <w:b/>
          <w:sz w:val="28"/>
          <w:szCs w:val="28"/>
          <w:lang w:val="ru-RU"/>
        </w:rPr>
      </w:pPr>
      <w:r w:rsidRPr="00C340A8">
        <w:rPr>
          <w:rFonts w:ascii="Times New Roman" w:eastAsia="Arial Unicode MS" w:hAnsi="Times New Roman" w:cs="Times New Roman"/>
          <w:b/>
          <w:sz w:val="28"/>
          <w:szCs w:val="28"/>
        </w:rPr>
        <w:t>3.5 Гигиена коммунально-бытового обеспечения населения</w:t>
      </w:r>
    </w:p>
    <w:p w:rsidR="0051787F" w:rsidRDefault="0051787F" w:rsidP="0051787F">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Гигиена водоснабжения и водопотребления</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Филиалом «Оршаводоканал» УП «Витебскоблводоканал» разработаны проекты на 54 водозаборные скважины. </w:t>
      </w:r>
    </w:p>
    <w:p w:rsidR="0051787F" w:rsidRPr="003703E6" w:rsidRDefault="0051787F" w:rsidP="0051787F">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Станций обезжелезивания всего – 1</w:t>
      </w:r>
      <w:r>
        <w:rPr>
          <w:rFonts w:ascii="Times New Roman" w:eastAsia="Times New Roman" w:hAnsi="Times New Roman" w:cs="Times New Roman"/>
          <w:sz w:val="28"/>
          <w:szCs w:val="28"/>
          <w:lang w:val="ru-RU"/>
        </w:rPr>
        <w:t>8</w:t>
      </w:r>
      <w:r>
        <w:rPr>
          <w:rFonts w:ascii="Times New Roman" w:eastAsia="Times New Roman" w:hAnsi="Times New Roman" w:cs="Times New Roman"/>
          <w:sz w:val="28"/>
          <w:szCs w:val="28"/>
        </w:rPr>
        <w:t>, 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г. введен</w:t>
      </w:r>
      <w:r>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rPr>
        <w:t xml:space="preserve"> в строй станция обезжелезивания</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в </w:t>
      </w:r>
      <w:r>
        <w:rPr>
          <w:rFonts w:ascii="Times New Roman" w:eastAsia="Times New Roman" w:hAnsi="Times New Roman" w:cs="Times New Roman"/>
          <w:sz w:val="28"/>
          <w:szCs w:val="28"/>
          <w:lang w:val="ru-RU"/>
        </w:rPr>
        <w:t>н.п. Станиславово, н.п. Ляховка, н.п. Боброво, н.п. Сипищево, н.п. Баево, н.п. Застенки.</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настоящее время 100% артезианских скважин имеют ограждение зон строгого режима. </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ГУ «Дубровенский рай ЦГЭ» осуществляет контроль за качеством воды из мониторинговых точек населенных мест, в т.ч. из общественных шахтных колодцев. </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Осуществляется контроль за водой открытых водоёмов на зонах отдыха населения. В соответствии с решением Дубровенского райисполкома от 2</w:t>
      </w:r>
      <w:r>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rPr>
        <w:t>.0</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ru-RU"/>
        </w:rPr>
        <w:t>269</w:t>
      </w:r>
      <w:r>
        <w:rPr>
          <w:rFonts w:ascii="Times New Roman" w:eastAsia="Times New Roman" w:hAnsi="Times New Roman" w:cs="Times New Roman"/>
          <w:sz w:val="28"/>
          <w:szCs w:val="28"/>
        </w:rPr>
        <w:t xml:space="preserve">  выделено две зоны отдыха у водных объектов в г.Дубровно: пляж река Днепр ул. Правобереговая и пляж водохранилище «Березки», пер. Ленинский.</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Собственниками зон отдыха заключены договоры на проведение производственного лабораторного контроля качества и безопасности воды и акарицидной обработки, пробы воды по санитарно-химическим и бактериологическим показателям за 202</w:t>
      </w:r>
      <w:r>
        <w:rPr>
          <w:rFonts w:ascii="Times New Roman" w:eastAsia="Times New Roman" w:hAnsi="Times New Roman" w:cs="Times New Roman"/>
          <w:sz w:val="28"/>
          <w:szCs w:val="28"/>
          <w:lang w:val="ru-RU"/>
        </w:rPr>
        <w:t xml:space="preserve">4 </w:t>
      </w:r>
      <w:r>
        <w:rPr>
          <w:rFonts w:ascii="Times New Roman" w:eastAsia="Times New Roman" w:hAnsi="Times New Roman" w:cs="Times New Roman"/>
          <w:sz w:val="28"/>
          <w:szCs w:val="28"/>
        </w:rPr>
        <w:t xml:space="preserve">г. </w:t>
      </w:r>
      <w:r w:rsidRPr="00F35D27">
        <w:rPr>
          <w:rFonts w:ascii="Times New Roman" w:eastAsia="Times New Roman" w:hAnsi="Times New Roman" w:cs="Times New Roman"/>
          <w:sz w:val="28"/>
          <w:szCs w:val="28"/>
        </w:rPr>
        <w:t>отвечали требованиям гигиенических нормативов.</w:t>
      </w:r>
    </w:p>
    <w:p w:rsidR="0051787F" w:rsidRDefault="0051787F" w:rsidP="0051787F">
      <w:pPr>
        <w:spacing w:after="0" w:line="240" w:lineRule="auto"/>
        <w:ind w:firstLine="709"/>
        <w:jc w:val="both"/>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u w:val="single"/>
        </w:rPr>
        <w:t>Гигиеническая оценка физических и химических факторов среды жизнедеятельности населения</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проводился лабораторный контроль источников неблагоприятных физических факторов в селитебной территории. В 3 контрольно-мониторинговых точках измерялся магистральный шум. Проводились замеры химических факторов на границе СЗЗ ОАО «Дубровенский льнозавод». Превышения ПДК вредных веществ на границе СЗЗ не выявлено.</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Гигиеническая оценка состояния сбора и обезвреживания отходов, благоустройства и санитарного состояния населенных мест</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Охват плановой очисткой ведомственных домовладений, частного сектора составляет 100%. </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Вывоз мусора проводится согласно графика, согласованного с ГУ «Дубровенский рай ЦГЭ».  </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Вопросы санитарного состояния территорий населенных мест рассмотрены на заседаниях районного Совета депутатов, районного и сельских исполнительных комитетов. </w:t>
      </w:r>
    </w:p>
    <w:p w:rsidR="0051787F" w:rsidRPr="0051787F" w:rsidRDefault="0051787F" w:rsidP="0051787F">
      <w:pPr>
        <w:spacing w:after="0" w:line="240" w:lineRule="auto"/>
        <w:ind w:firstLine="709"/>
        <w:jc w:val="both"/>
        <w:rPr>
          <w:rFonts w:ascii="Times New Roman" w:eastAsia="Times New Roman" w:hAnsi="Times New Roman" w:cs="Times New Roman"/>
          <w:color w:val="FF0000"/>
          <w:sz w:val="28"/>
          <w:szCs w:val="28"/>
          <w:lang w:val="ru-RU"/>
        </w:rPr>
      </w:pPr>
      <w:r>
        <w:rPr>
          <w:rFonts w:ascii="Times New Roman" w:eastAsia="Times New Roman" w:hAnsi="Times New Roman" w:cs="Times New Roman"/>
          <w:sz w:val="28"/>
          <w:szCs w:val="28"/>
        </w:rPr>
        <w:t>В 202</w:t>
      </w:r>
      <w:r>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году на территории района функционир</w:t>
      </w:r>
      <w:r>
        <w:rPr>
          <w:rFonts w:ascii="Times New Roman" w:eastAsia="Times New Roman" w:hAnsi="Times New Roman" w:cs="Times New Roman"/>
          <w:sz w:val="28"/>
          <w:szCs w:val="28"/>
          <w:lang w:val="ru-RU"/>
        </w:rPr>
        <w:t>овал</w:t>
      </w:r>
      <w:r>
        <w:rPr>
          <w:rFonts w:ascii="Times New Roman" w:eastAsia="Times New Roman" w:hAnsi="Times New Roman" w:cs="Times New Roman"/>
          <w:sz w:val="28"/>
          <w:szCs w:val="28"/>
        </w:rPr>
        <w:t xml:space="preserve"> один полигон в г. Дубровно.</w:t>
      </w:r>
    </w:p>
    <w:p w:rsidR="0051787F" w:rsidRDefault="0051787F" w:rsidP="0051787F">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xml:space="preserve">Направления деятельности по повышению устойчивости территории Дубровенского района в аспекте гигиены </w:t>
      </w:r>
      <w:r>
        <w:rPr>
          <w:rFonts w:ascii="Times New Roman" w:eastAsia="Arial Unicode MS" w:hAnsi="Times New Roman" w:cs="Times New Roman"/>
          <w:sz w:val="28"/>
          <w:szCs w:val="28"/>
          <w:u w:val="single"/>
        </w:rPr>
        <w:t>коммунально-бытового обеспечения населения:</w:t>
      </w:r>
    </w:p>
    <w:p w:rsidR="0051787F" w:rsidRDefault="0051787F" w:rsidP="0051787F">
      <w:pPr>
        <w:spacing w:after="0" w:line="240" w:lineRule="auto"/>
        <w:ind w:firstLine="709"/>
        <w:jc w:val="both"/>
        <w:rPr>
          <w:rFonts w:ascii="Times New Roman" w:eastAsia="Times New Roman" w:hAnsi="Times New Roman" w:cs="Times New Roman"/>
          <w:sz w:val="28"/>
          <w:szCs w:val="28"/>
          <w:lang w:val="ru-RU"/>
        </w:rPr>
      </w:pPr>
      <w:r w:rsidRPr="00F35D27">
        <w:rPr>
          <w:rFonts w:ascii="Times New Roman" w:eastAsia="Arial Unicode MS" w:hAnsi="Times New Roman" w:cs="Times New Roman"/>
          <w:sz w:val="28"/>
          <w:szCs w:val="28"/>
        </w:rPr>
        <w:t xml:space="preserve">завершение строительства и ввод в эксплуатацию объектов: станция обезжелезивания в а.г. </w:t>
      </w:r>
      <w:r>
        <w:rPr>
          <w:rFonts w:ascii="Times New Roman" w:eastAsia="Times New Roman" w:hAnsi="Times New Roman" w:cs="Times New Roman"/>
          <w:sz w:val="28"/>
          <w:szCs w:val="28"/>
          <w:lang w:val="ru-RU"/>
        </w:rPr>
        <w:t>Якубово, н.п. Буда, н.п. Россасно</w:t>
      </w:r>
    </w:p>
    <w:p w:rsidR="0051787F" w:rsidRDefault="0051787F" w:rsidP="0051787F">
      <w:pPr>
        <w:spacing w:after="0" w:line="240" w:lineRule="auto"/>
        <w:ind w:firstLine="709"/>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модернизация систем управления водоснабжением и водоотведением г. Дубровно (включая проектно-изыскательские работы на 20</w:t>
      </w:r>
      <w:r>
        <w:rPr>
          <w:rFonts w:ascii="Times New Roman" w:eastAsia="Arial Unicode MS" w:hAnsi="Times New Roman" w:cs="Times New Roman"/>
          <w:sz w:val="28"/>
          <w:szCs w:val="28"/>
          <w:lang w:val="ru-RU"/>
        </w:rPr>
        <w:t>24</w:t>
      </w:r>
      <w:r>
        <w:rPr>
          <w:rFonts w:ascii="Times New Roman" w:eastAsia="Arial Unicode MS" w:hAnsi="Times New Roman" w:cs="Times New Roman"/>
          <w:sz w:val="28"/>
          <w:szCs w:val="28"/>
        </w:rPr>
        <w:t>-202</w:t>
      </w:r>
      <w:r>
        <w:rPr>
          <w:rFonts w:ascii="Times New Roman" w:eastAsia="Arial Unicode MS" w:hAnsi="Times New Roman" w:cs="Times New Roman"/>
          <w:sz w:val="28"/>
          <w:szCs w:val="28"/>
          <w:lang w:val="ru-RU"/>
        </w:rPr>
        <w:t>8</w:t>
      </w:r>
      <w:r>
        <w:rPr>
          <w:rFonts w:ascii="Times New Roman" w:eastAsia="Arial Unicode MS" w:hAnsi="Times New Roman" w:cs="Times New Roman"/>
          <w:sz w:val="28"/>
          <w:szCs w:val="28"/>
        </w:rPr>
        <w:t xml:space="preserve"> годы)</w:t>
      </w:r>
    </w:p>
    <w:p w:rsidR="0051787F" w:rsidRDefault="0051787F" w:rsidP="00517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своевременное информирование органов власти, иных заинтересованных о результатах проводимой работы и проблемных вопросах с обоснованными предложениями по их решению, в том числе с привлечением других ответственных органов и ведомств;</w:t>
      </w:r>
    </w:p>
    <w:p w:rsidR="0051787F" w:rsidRDefault="0051787F" w:rsidP="0051787F">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lastRenderedPageBreak/>
        <w:t>информировать население на постоянной основе о наиболее актуальных рисках для здоровья, связанных с питьевой водой, а также по вопросам эксплуатации индивидуальных и общественных источников нецентрализованного питьевого водоснабжения.</w:t>
      </w:r>
    </w:p>
    <w:p w:rsidR="0051787F" w:rsidRPr="0051787F" w:rsidRDefault="0051787F" w:rsidP="0051787F">
      <w:pPr>
        <w:spacing w:after="0" w:line="240" w:lineRule="auto"/>
        <w:ind w:firstLine="709"/>
        <w:jc w:val="both"/>
        <w:rPr>
          <w:rFonts w:ascii="Times New Roman" w:eastAsia="Times New Roman" w:hAnsi="Times New Roman" w:cs="Times New Roman"/>
          <w:sz w:val="28"/>
          <w:szCs w:val="28"/>
          <w:lang w:val="ru-RU"/>
        </w:rPr>
      </w:pPr>
    </w:p>
    <w:p w:rsidR="00FE248F" w:rsidRPr="00C340A8" w:rsidRDefault="00CF359B" w:rsidP="00F911E3">
      <w:pPr>
        <w:spacing w:line="240" w:lineRule="auto"/>
        <w:ind w:firstLine="709"/>
        <w:jc w:val="center"/>
        <w:rPr>
          <w:rFonts w:ascii="Times New Roman" w:eastAsia="Times New Roman" w:hAnsi="Times New Roman" w:cs="Times New Roman"/>
          <w:b/>
          <w:sz w:val="28"/>
          <w:szCs w:val="28"/>
        </w:rPr>
      </w:pPr>
      <w:r w:rsidRPr="00C340A8">
        <w:rPr>
          <w:rFonts w:ascii="Times New Roman" w:eastAsia="Times New Roman" w:hAnsi="Times New Roman" w:cs="Times New Roman"/>
          <w:b/>
          <w:sz w:val="28"/>
          <w:szCs w:val="28"/>
        </w:rPr>
        <w:t>3.</w:t>
      </w:r>
      <w:r w:rsidR="00DB0FEA" w:rsidRPr="00C340A8">
        <w:rPr>
          <w:rFonts w:ascii="Times New Roman" w:eastAsia="Times New Roman" w:hAnsi="Times New Roman" w:cs="Times New Roman"/>
          <w:b/>
          <w:sz w:val="28"/>
          <w:szCs w:val="28"/>
        </w:rPr>
        <w:t>6</w:t>
      </w:r>
      <w:r w:rsidR="00ED2FCE" w:rsidRPr="00C340A8">
        <w:rPr>
          <w:rFonts w:ascii="Times New Roman" w:eastAsia="Times New Roman" w:hAnsi="Times New Roman" w:cs="Times New Roman"/>
          <w:b/>
          <w:sz w:val="28"/>
          <w:szCs w:val="28"/>
        </w:rPr>
        <w:t xml:space="preserve"> </w:t>
      </w:r>
      <w:r w:rsidR="00FE248F" w:rsidRPr="00C340A8">
        <w:rPr>
          <w:rFonts w:ascii="Times New Roman" w:eastAsia="Times New Roman" w:hAnsi="Times New Roman" w:cs="Times New Roman"/>
          <w:b/>
          <w:sz w:val="28"/>
          <w:szCs w:val="28"/>
        </w:rPr>
        <w:t>Гигиена радиационной защиты населения</w:t>
      </w:r>
    </w:p>
    <w:p w:rsidR="00E41985" w:rsidRDefault="00FE248F" w:rsidP="00F911E3">
      <w:pPr>
        <w:spacing w:after="0" w:line="240" w:lineRule="auto"/>
        <w:ind w:firstLine="709"/>
        <w:jc w:val="both"/>
        <w:rPr>
          <w:rFonts w:ascii="Times New Roman" w:eastAsia="Times New Roman" w:hAnsi="Times New Roman" w:cs="Times New Roman"/>
          <w:sz w:val="28"/>
          <w:szCs w:val="28"/>
        </w:rPr>
      </w:pPr>
      <w:r w:rsidRPr="00FE248F">
        <w:rPr>
          <w:rFonts w:ascii="Times New Roman" w:eastAsia="Times New Roman" w:hAnsi="Times New Roman" w:cs="Times New Roman"/>
          <w:sz w:val="28"/>
          <w:szCs w:val="28"/>
        </w:rPr>
        <w:t>На территории Дубровенского района 1 учреждение здравоохранения использует в своей работе источники ионизирующего излучения (далее – ИИИ). Всего медицинское учреждение эксплуатирует 4 р</w:t>
      </w:r>
      <w:r w:rsidR="008E65BB">
        <w:rPr>
          <w:rFonts w:ascii="Times New Roman" w:eastAsia="Times New Roman" w:hAnsi="Times New Roman" w:cs="Times New Roman"/>
          <w:sz w:val="28"/>
          <w:szCs w:val="28"/>
        </w:rPr>
        <w:t>ентгенов</w:t>
      </w:r>
      <w:r w:rsidR="005355D5">
        <w:rPr>
          <w:rFonts w:ascii="Times New Roman" w:eastAsia="Times New Roman" w:hAnsi="Times New Roman" w:cs="Times New Roman"/>
          <w:sz w:val="28"/>
          <w:szCs w:val="28"/>
        </w:rPr>
        <w:t>ских аппарата и системы</w:t>
      </w:r>
      <w:r w:rsidR="000F32CE">
        <w:rPr>
          <w:rFonts w:ascii="Times New Roman" w:eastAsia="Times New Roman" w:hAnsi="Times New Roman" w:cs="Times New Roman"/>
          <w:sz w:val="28"/>
          <w:szCs w:val="28"/>
        </w:rPr>
        <w:t xml:space="preserve">, </w:t>
      </w:r>
      <w:r w:rsidR="000F32CE">
        <w:rPr>
          <w:rFonts w:ascii="Times New Roman" w:eastAsia="Times New Roman" w:hAnsi="Times New Roman" w:cs="Times New Roman"/>
          <w:sz w:val="28"/>
          <w:szCs w:val="28"/>
          <w:lang w:val="ru-RU"/>
        </w:rPr>
        <w:t>3</w:t>
      </w:r>
      <w:r w:rsidR="00BB60AB">
        <w:rPr>
          <w:rFonts w:ascii="Times New Roman" w:eastAsia="Times New Roman" w:hAnsi="Times New Roman" w:cs="Times New Roman"/>
          <w:sz w:val="28"/>
          <w:szCs w:val="28"/>
        </w:rPr>
        <w:t xml:space="preserve"> из которых со сроком эксплуатации более 10 лет</w:t>
      </w:r>
      <w:r w:rsidR="008E65BB">
        <w:rPr>
          <w:rFonts w:ascii="Times New Roman" w:eastAsia="Times New Roman" w:hAnsi="Times New Roman" w:cs="Times New Roman"/>
          <w:sz w:val="28"/>
          <w:szCs w:val="28"/>
        </w:rPr>
        <w:t>.</w:t>
      </w:r>
    </w:p>
    <w:p w:rsidR="00FE248F" w:rsidRPr="00FE248F" w:rsidRDefault="00FE248F" w:rsidP="00F911E3">
      <w:pPr>
        <w:spacing w:after="0" w:line="240" w:lineRule="auto"/>
        <w:ind w:firstLine="709"/>
        <w:jc w:val="both"/>
        <w:rPr>
          <w:rFonts w:ascii="Times New Roman" w:eastAsia="Times New Roman" w:hAnsi="Times New Roman" w:cs="Times New Roman"/>
          <w:sz w:val="28"/>
          <w:szCs w:val="28"/>
        </w:rPr>
      </w:pPr>
      <w:r w:rsidRPr="00FE248F">
        <w:rPr>
          <w:rFonts w:ascii="Times New Roman" w:eastAsia="Times New Roman" w:hAnsi="Times New Roman" w:cs="Times New Roman"/>
          <w:sz w:val="28"/>
          <w:szCs w:val="28"/>
        </w:rPr>
        <w:t xml:space="preserve">Основной задачей органов, осуществляющих государственный санитарный надзор, является оценка выполнения пользователями ИИИ </w:t>
      </w:r>
      <w:r w:rsidR="00CE6AD6">
        <w:rPr>
          <w:rFonts w:ascii="Times New Roman" w:eastAsia="Times New Roman" w:hAnsi="Times New Roman" w:cs="Times New Roman"/>
          <w:sz w:val="28"/>
          <w:szCs w:val="28"/>
        </w:rPr>
        <w:t xml:space="preserve">гигиенических </w:t>
      </w:r>
      <w:r w:rsidRPr="00FE248F">
        <w:rPr>
          <w:rFonts w:ascii="Times New Roman" w:eastAsia="Times New Roman" w:hAnsi="Times New Roman" w:cs="Times New Roman"/>
          <w:sz w:val="28"/>
          <w:szCs w:val="28"/>
        </w:rPr>
        <w:t xml:space="preserve">требований, а также оказание организационно-консультативной помощи, что в итоге дает главный результат – снижение индивидуальных доз облучения персонала, а в учреждениях здравоохранения </w:t>
      </w:r>
      <w:r w:rsidR="003523BA">
        <w:rPr>
          <w:rFonts w:ascii="Times New Roman" w:eastAsia="SimSun" w:hAnsi="Times New Roman" w:cs="Times New Roman"/>
          <w:sz w:val="28"/>
          <w:szCs w:val="28"/>
          <w:lang w:eastAsia="zh-CN"/>
        </w:rPr>
        <w:t>–</w:t>
      </w:r>
      <w:r w:rsidRPr="00FE248F">
        <w:rPr>
          <w:rFonts w:ascii="Times New Roman" w:eastAsia="Times New Roman" w:hAnsi="Times New Roman" w:cs="Times New Roman"/>
          <w:sz w:val="28"/>
          <w:szCs w:val="28"/>
        </w:rPr>
        <w:t xml:space="preserve"> пациентов, без ущерба качеству диагностики и лечения больных. Это объективный, количественный показатель состояния радиационной безопасности на объекте.</w:t>
      </w:r>
    </w:p>
    <w:p w:rsidR="00FE248F" w:rsidRPr="000F32CE" w:rsidRDefault="00FE248F" w:rsidP="00F911E3">
      <w:pPr>
        <w:spacing w:after="0" w:line="240" w:lineRule="auto"/>
        <w:ind w:firstLine="709"/>
        <w:jc w:val="both"/>
        <w:rPr>
          <w:rFonts w:ascii="Times New Roman" w:eastAsia="Times New Roman" w:hAnsi="Times New Roman" w:cs="Times New Roman"/>
          <w:sz w:val="28"/>
          <w:szCs w:val="28"/>
          <w:lang w:val="ru-RU"/>
        </w:rPr>
      </w:pPr>
      <w:r w:rsidRPr="000F32CE">
        <w:rPr>
          <w:rFonts w:ascii="Times New Roman" w:eastAsia="Times New Roman" w:hAnsi="Times New Roman" w:cs="Times New Roman"/>
          <w:sz w:val="28"/>
          <w:szCs w:val="28"/>
        </w:rPr>
        <w:t xml:space="preserve">Персонал организации, использующей в своей работе ИИИ, полностью охвачен индивидуальным дозиметрическим контролем (далее </w:t>
      </w:r>
      <w:r w:rsidR="006345CB" w:rsidRPr="000F32CE">
        <w:rPr>
          <w:rFonts w:ascii="Times New Roman" w:eastAsia="Times New Roman" w:hAnsi="Times New Roman" w:cs="Times New Roman"/>
          <w:sz w:val="28"/>
          <w:szCs w:val="28"/>
        </w:rPr>
        <w:t>–</w:t>
      </w:r>
      <w:r w:rsidRPr="000F32CE">
        <w:rPr>
          <w:rFonts w:ascii="Times New Roman" w:eastAsia="Times New Roman" w:hAnsi="Times New Roman" w:cs="Times New Roman"/>
          <w:sz w:val="28"/>
          <w:szCs w:val="28"/>
        </w:rPr>
        <w:t xml:space="preserve"> ИДК) в соответствии с требованиями ТНП</w:t>
      </w:r>
      <w:r w:rsidR="000F32CE" w:rsidRPr="000F32CE">
        <w:rPr>
          <w:rFonts w:ascii="Times New Roman" w:eastAsia="Times New Roman" w:hAnsi="Times New Roman" w:cs="Times New Roman"/>
          <w:sz w:val="28"/>
          <w:szCs w:val="28"/>
        </w:rPr>
        <w:t xml:space="preserve">А. </w:t>
      </w:r>
    </w:p>
    <w:p w:rsidR="00FE248F" w:rsidRPr="00242687" w:rsidRDefault="00FE248F" w:rsidP="00F911E3">
      <w:pPr>
        <w:spacing w:after="0" w:line="240" w:lineRule="auto"/>
        <w:ind w:firstLine="709"/>
        <w:jc w:val="both"/>
        <w:rPr>
          <w:rFonts w:ascii="Times New Roman" w:eastAsia="Times New Roman" w:hAnsi="Times New Roman" w:cs="Times New Roman"/>
          <w:sz w:val="28"/>
          <w:szCs w:val="28"/>
          <w:lang w:val="ru-RU"/>
        </w:rPr>
      </w:pPr>
      <w:r w:rsidRPr="00FE248F">
        <w:rPr>
          <w:rFonts w:ascii="Times New Roman" w:eastAsia="Times New Roman" w:hAnsi="Times New Roman" w:cs="Times New Roman"/>
          <w:sz w:val="28"/>
          <w:szCs w:val="28"/>
        </w:rPr>
        <w:t xml:space="preserve">В учреждении здравоохранения </w:t>
      </w:r>
      <w:r w:rsidR="002E209A">
        <w:rPr>
          <w:rFonts w:ascii="Times New Roman" w:eastAsia="Times New Roman" w:hAnsi="Times New Roman" w:cs="Times New Roman"/>
          <w:sz w:val="28"/>
          <w:szCs w:val="28"/>
          <w:lang w:val="ru-RU"/>
        </w:rPr>
        <w:t xml:space="preserve">в 2024 году </w:t>
      </w:r>
      <w:r w:rsidR="002E209A">
        <w:rPr>
          <w:rFonts w:ascii="Times New Roman" w:eastAsia="Times New Roman" w:hAnsi="Times New Roman" w:cs="Times New Roman"/>
          <w:sz w:val="28"/>
          <w:szCs w:val="28"/>
        </w:rPr>
        <w:t>на ИДК находи</w:t>
      </w:r>
      <w:r w:rsidR="002E209A">
        <w:rPr>
          <w:rFonts w:ascii="Times New Roman" w:eastAsia="Times New Roman" w:hAnsi="Times New Roman" w:cs="Times New Roman"/>
          <w:sz w:val="28"/>
          <w:szCs w:val="28"/>
          <w:lang w:val="ru-RU"/>
        </w:rPr>
        <w:t>лись</w:t>
      </w:r>
      <w:r w:rsidRPr="00FE248F">
        <w:rPr>
          <w:rFonts w:ascii="Times New Roman" w:eastAsia="Times New Roman" w:hAnsi="Times New Roman" w:cs="Times New Roman"/>
          <w:sz w:val="28"/>
          <w:szCs w:val="28"/>
        </w:rPr>
        <w:t xml:space="preserve"> </w:t>
      </w:r>
      <w:r w:rsidR="006345CB" w:rsidRPr="00FE248F">
        <w:rPr>
          <w:rFonts w:ascii="Times New Roman" w:eastAsia="Times New Roman" w:hAnsi="Times New Roman" w:cs="Times New Roman"/>
          <w:sz w:val="28"/>
          <w:szCs w:val="28"/>
        </w:rPr>
        <w:t>–</w:t>
      </w:r>
      <w:r w:rsidR="00DF2105">
        <w:rPr>
          <w:rFonts w:ascii="Times New Roman" w:eastAsia="Times New Roman" w:hAnsi="Times New Roman" w:cs="Times New Roman"/>
          <w:sz w:val="28"/>
          <w:szCs w:val="28"/>
        </w:rPr>
        <w:t xml:space="preserve"> 5</w:t>
      </w:r>
      <w:r w:rsidRPr="00FE248F">
        <w:rPr>
          <w:rFonts w:ascii="Times New Roman" w:eastAsia="Times New Roman" w:hAnsi="Times New Roman" w:cs="Times New Roman"/>
          <w:sz w:val="28"/>
          <w:szCs w:val="28"/>
        </w:rPr>
        <w:t xml:space="preserve"> человек.</w:t>
      </w:r>
      <w:r w:rsidR="00BE6A02">
        <w:rPr>
          <w:rFonts w:ascii="Times New Roman" w:eastAsia="Times New Roman" w:hAnsi="Times New Roman" w:cs="Times New Roman"/>
          <w:sz w:val="28"/>
          <w:szCs w:val="28"/>
        </w:rPr>
        <w:t xml:space="preserve"> </w:t>
      </w:r>
      <w:r w:rsidRPr="00FE248F">
        <w:rPr>
          <w:rFonts w:ascii="Times New Roman" w:eastAsia="Times New Roman" w:hAnsi="Times New Roman" w:cs="Times New Roman"/>
          <w:sz w:val="28"/>
          <w:szCs w:val="28"/>
        </w:rPr>
        <w:t xml:space="preserve">Из них: </w:t>
      </w:r>
      <w:r w:rsidRPr="00242687">
        <w:rPr>
          <w:rFonts w:ascii="Times New Roman" w:eastAsia="Times New Roman" w:hAnsi="Times New Roman" w:cs="Times New Roman"/>
          <w:sz w:val="28"/>
          <w:szCs w:val="28"/>
        </w:rPr>
        <w:t xml:space="preserve">врачи-рентгенологи </w:t>
      </w:r>
      <w:r w:rsidR="006345CB" w:rsidRPr="00242687">
        <w:rPr>
          <w:rFonts w:ascii="Times New Roman" w:eastAsia="Times New Roman" w:hAnsi="Times New Roman" w:cs="Times New Roman"/>
          <w:sz w:val="28"/>
          <w:szCs w:val="28"/>
        </w:rPr>
        <w:t>–</w:t>
      </w:r>
      <w:r w:rsidR="00DF2105" w:rsidRPr="00242687">
        <w:rPr>
          <w:rFonts w:ascii="Times New Roman" w:eastAsia="Times New Roman" w:hAnsi="Times New Roman" w:cs="Times New Roman"/>
          <w:sz w:val="28"/>
          <w:szCs w:val="28"/>
        </w:rPr>
        <w:t xml:space="preserve"> 1</w:t>
      </w:r>
      <w:r w:rsidRPr="00242687">
        <w:rPr>
          <w:rFonts w:ascii="Times New Roman" w:eastAsia="Times New Roman" w:hAnsi="Times New Roman" w:cs="Times New Roman"/>
          <w:sz w:val="28"/>
          <w:szCs w:val="28"/>
        </w:rPr>
        <w:t xml:space="preserve">, рентгенолаборанты </w:t>
      </w:r>
      <w:r w:rsidR="006345CB" w:rsidRPr="00242687">
        <w:rPr>
          <w:rFonts w:ascii="Times New Roman" w:eastAsia="Times New Roman" w:hAnsi="Times New Roman" w:cs="Times New Roman"/>
          <w:sz w:val="28"/>
          <w:szCs w:val="28"/>
        </w:rPr>
        <w:t>–</w:t>
      </w:r>
      <w:r w:rsidRPr="00242687">
        <w:rPr>
          <w:rFonts w:ascii="Times New Roman" w:eastAsia="Times New Roman" w:hAnsi="Times New Roman" w:cs="Times New Roman"/>
          <w:sz w:val="28"/>
          <w:szCs w:val="28"/>
        </w:rPr>
        <w:t xml:space="preserve"> 3, санитарки </w:t>
      </w:r>
      <w:r w:rsidR="006345CB" w:rsidRPr="00242687">
        <w:rPr>
          <w:rFonts w:ascii="Times New Roman" w:eastAsia="Times New Roman" w:hAnsi="Times New Roman" w:cs="Times New Roman"/>
          <w:sz w:val="28"/>
          <w:szCs w:val="28"/>
        </w:rPr>
        <w:t>–</w:t>
      </w:r>
      <w:r w:rsidRPr="00242687">
        <w:rPr>
          <w:rFonts w:ascii="Times New Roman" w:eastAsia="Times New Roman" w:hAnsi="Times New Roman" w:cs="Times New Roman"/>
          <w:sz w:val="28"/>
          <w:szCs w:val="28"/>
        </w:rPr>
        <w:t xml:space="preserve"> 1.</w:t>
      </w:r>
    </w:p>
    <w:p w:rsidR="00D36117" w:rsidRDefault="00D36117" w:rsidP="00E92923">
      <w:pPr>
        <w:spacing w:after="0" w:line="240" w:lineRule="auto"/>
        <w:ind w:firstLine="709"/>
        <w:contextualSpacing/>
        <w:jc w:val="both"/>
        <w:rPr>
          <w:rFonts w:ascii="Times New Roman" w:eastAsia="Times New Roman" w:hAnsi="Times New Roman" w:cs="Times New Roman"/>
          <w:sz w:val="28"/>
          <w:szCs w:val="28"/>
          <w:lang w:val="ru-RU"/>
        </w:rPr>
      </w:pPr>
      <w:r w:rsidRPr="00E92923">
        <w:rPr>
          <w:rFonts w:ascii="Times New Roman" w:eastAsia="Times New Roman" w:hAnsi="Times New Roman" w:cs="Times New Roman"/>
          <w:sz w:val="28"/>
          <w:szCs w:val="28"/>
          <w:lang w:val="ru-RU"/>
        </w:rPr>
        <w:t>Л</w:t>
      </w:r>
      <w:r w:rsidRPr="00E92923">
        <w:rPr>
          <w:rFonts w:ascii="Times New Roman" w:eastAsia="Times New Roman" w:hAnsi="Times New Roman" w:cs="Times New Roman"/>
          <w:sz w:val="28"/>
          <w:szCs w:val="28"/>
        </w:rPr>
        <w:t xml:space="preserve">абораторией физических факторов ГУ «ВОЦГЭиОЗ» </w:t>
      </w:r>
      <w:r w:rsidR="00DB39DA" w:rsidRPr="00E92923">
        <w:rPr>
          <w:rFonts w:ascii="Times New Roman" w:eastAsia="Times New Roman" w:hAnsi="Times New Roman" w:cs="Times New Roman"/>
          <w:sz w:val="28"/>
          <w:szCs w:val="28"/>
          <w:lang w:val="ru-RU"/>
        </w:rPr>
        <w:t xml:space="preserve">29.08.2023 г </w:t>
      </w:r>
      <w:r w:rsidRPr="00E92923">
        <w:rPr>
          <w:rFonts w:ascii="Times New Roman" w:eastAsia="Times New Roman" w:hAnsi="Times New Roman" w:cs="Times New Roman"/>
          <w:sz w:val="28"/>
          <w:szCs w:val="28"/>
        </w:rPr>
        <w:t>произве</w:t>
      </w:r>
      <w:r w:rsidRPr="00E92923">
        <w:rPr>
          <w:rFonts w:ascii="Times New Roman" w:eastAsia="Times New Roman" w:hAnsi="Times New Roman" w:cs="Times New Roman"/>
          <w:sz w:val="28"/>
          <w:szCs w:val="28"/>
          <w:lang w:val="ru-RU"/>
        </w:rPr>
        <w:t>дено</w:t>
      </w:r>
      <w:r w:rsidRPr="00E92923">
        <w:rPr>
          <w:rFonts w:ascii="Times New Roman" w:eastAsia="Times New Roman" w:hAnsi="Times New Roman" w:cs="Times New Roman"/>
          <w:sz w:val="28"/>
          <w:szCs w:val="28"/>
        </w:rPr>
        <w:t xml:space="preserve"> измерени</w:t>
      </w:r>
      <w:r w:rsidRPr="00E92923">
        <w:rPr>
          <w:rFonts w:ascii="Times New Roman" w:eastAsia="Times New Roman" w:hAnsi="Times New Roman" w:cs="Times New Roman"/>
          <w:sz w:val="28"/>
          <w:szCs w:val="28"/>
          <w:lang w:val="ru-RU"/>
        </w:rPr>
        <w:t>е</w:t>
      </w:r>
      <w:r w:rsidRPr="00E92923">
        <w:rPr>
          <w:rFonts w:ascii="Times New Roman" w:eastAsia="Times New Roman" w:hAnsi="Times New Roman" w:cs="Times New Roman"/>
          <w:sz w:val="28"/>
          <w:szCs w:val="28"/>
        </w:rPr>
        <w:t xml:space="preserve"> уровня радиации в рентгенологическом кабинете УЗ «Дубровенская ЦРБ»</w:t>
      </w:r>
      <w:r w:rsidR="00DB39DA" w:rsidRPr="00E92923">
        <w:rPr>
          <w:rFonts w:ascii="Times New Roman" w:eastAsia="Times New Roman" w:hAnsi="Times New Roman" w:cs="Times New Roman"/>
          <w:sz w:val="28"/>
          <w:szCs w:val="28"/>
          <w:lang w:val="ru-RU"/>
        </w:rPr>
        <w:t xml:space="preserve">. </w:t>
      </w:r>
      <w:r w:rsidR="003474B5" w:rsidRPr="00E92923">
        <w:rPr>
          <w:rFonts w:ascii="Times New Roman" w:eastAsia="Times New Roman" w:hAnsi="Times New Roman" w:cs="Times New Roman"/>
          <w:sz w:val="28"/>
          <w:szCs w:val="28"/>
          <w:lang w:val="ru-RU"/>
        </w:rPr>
        <w:t>Согласно заключению,</w:t>
      </w:r>
      <w:r w:rsidR="00DB39DA" w:rsidRPr="00E92923">
        <w:rPr>
          <w:rFonts w:ascii="Times New Roman" w:eastAsia="Times New Roman" w:hAnsi="Times New Roman" w:cs="Times New Roman"/>
          <w:sz w:val="28"/>
          <w:szCs w:val="28"/>
          <w:lang w:val="ru-RU"/>
        </w:rPr>
        <w:t xml:space="preserve"> мощность дозы рентгенологического излучения на рабочих местах и</w:t>
      </w:r>
      <w:r w:rsidR="000100E9" w:rsidRPr="00E92923">
        <w:rPr>
          <w:rFonts w:ascii="Times New Roman" w:eastAsia="Times New Roman" w:hAnsi="Times New Roman" w:cs="Times New Roman"/>
          <w:sz w:val="28"/>
          <w:szCs w:val="28"/>
          <w:lang w:val="ru-RU"/>
        </w:rPr>
        <w:t xml:space="preserve"> смежных помещениях по результатам проведенных измерений соответствует требованиям сан пина 2.6.1.8-38-2003.</w:t>
      </w:r>
      <w:r w:rsidR="00DC12D4">
        <w:rPr>
          <w:rFonts w:ascii="Times New Roman" w:eastAsia="Times New Roman" w:hAnsi="Times New Roman" w:cs="Times New Roman"/>
          <w:sz w:val="28"/>
          <w:szCs w:val="28"/>
          <w:lang w:val="ru-RU"/>
        </w:rPr>
        <w:t xml:space="preserve"> </w:t>
      </w:r>
    </w:p>
    <w:p w:rsidR="006A3A31" w:rsidRPr="00E92923" w:rsidRDefault="006A3A31" w:rsidP="00E92923">
      <w:pPr>
        <w:spacing w:after="0" w:line="240" w:lineRule="auto"/>
        <w:ind w:firstLine="709"/>
        <w:contextualSpacing/>
        <w:jc w:val="both"/>
        <w:rPr>
          <w:rFonts w:ascii="Times New Roman" w:eastAsia="Times New Roman" w:hAnsi="Times New Roman" w:cs="Times New Roman"/>
          <w:sz w:val="28"/>
          <w:szCs w:val="28"/>
          <w:lang w:val="ru-RU"/>
        </w:rPr>
      </w:pPr>
      <w:r w:rsidRPr="009960EB">
        <w:rPr>
          <w:rFonts w:ascii="Times New Roman" w:eastAsia="Times New Roman" w:hAnsi="Times New Roman" w:cs="Times New Roman"/>
          <w:sz w:val="28"/>
          <w:szCs w:val="28"/>
          <w:lang w:val="ru-RU"/>
        </w:rPr>
        <w:t xml:space="preserve">За 2024 год было закуплено в рентгенологический кабинет: </w:t>
      </w:r>
      <w:r w:rsidR="00AF1B9A" w:rsidRPr="009960EB">
        <w:rPr>
          <w:rFonts w:ascii="Times New Roman" w:eastAsia="Times New Roman" w:hAnsi="Times New Roman" w:cs="Times New Roman"/>
          <w:sz w:val="28"/>
          <w:szCs w:val="28"/>
          <w:lang w:val="ru-RU"/>
        </w:rPr>
        <w:t>воротник</w:t>
      </w:r>
      <w:r w:rsidR="00AF1B9A">
        <w:rPr>
          <w:rFonts w:ascii="Times New Roman" w:eastAsia="Times New Roman" w:hAnsi="Times New Roman" w:cs="Times New Roman"/>
          <w:sz w:val="28"/>
          <w:szCs w:val="28"/>
          <w:lang w:val="ru-RU"/>
        </w:rPr>
        <w:t xml:space="preserve"> для защиты щитовидной железы большой 1 шт</w:t>
      </w:r>
      <w:r w:rsidR="0009190D">
        <w:rPr>
          <w:rFonts w:ascii="Times New Roman" w:eastAsia="Times New Roman" w:hAnsi="Times New Roman" w:cs="Times New Roman"/>
          <w:sz w:val="28"/>
          <w:szCs w:val="28"/>
          <w:lang w:val="ru-RU"/>
        </w:rPr>
        <w:t>.</w:t>
      </w:r>
      <w:r w:rsidR="00AF1B9A">
        <w:rPr>
          <w:rFonts w:ascii="Times New Roman" w:eastAsia="Times New Roman" w:hAnsi="Times New Roman" w:cs="Times New Roman"/>
          <w:sz w:val="28"/>
          <w:szCs w:val="28"/>
          <w:lang w:val="ru-RU"/>
        </w:rPr>
        <w:t>, перелина (накидка взрослая) – 2 шт</w:t>
      </w:r>
      <w:r w:rsidR="0009190D">
        <w:rPr>
          <w:rFonts w:ascii="Times New Roman" w:eastAsia="Times New Roman" w:hAnsi="Times New Roman" w:cs="Times New Roman"/>
          <w:sz w:val="28"/>
          <w:szCs w:val="28"/>
          <w:lang w:val="ru-RU"/>
        </w:rPr>
        <w:t>.</w:t>
      </w:r>
      <w:r w:rsidR="00AF1B9A">
        <w:rPr>
          <w:rFonts w:ascii="Times New Roman" w:eastAsia="Times New Roman" w:hAnsi="Times New Roman" w:cs="Times New Roman"/>
          <w:sz w:val="28"/>
          <w:szCs w:val="28"/>
          <w:lang w:val="ru-RU"/>
        </w:rPr>
        <w:t>, покрытие защитное для пациентов с ремнем – 1 шт</w:t>
      </w:r>
      <w:r w:rsidR="0009190D">
        <w:rPr>
          <w:rFonts w:ascii="Times New Roman" w:eastAsia="Times New Roman" w:hAnsi="Times New Roman" w:cs="Times New Roman"/>
          <w:sz w:val="28"/>
          <w:szCs w:val="28"/>
          <w:lang w:val="ru-RU"/>
        </w:rPr>
        <w:t>.</w:t>
      </w:r>
      <w:r w:rsidR="00AF1B9A">
        <w:rPr>
          <w:rFonts w:ascii="Times New Roman" w:eastAsia="Times New Roman" w:hAnsi="Times New Roman" w:cs="Times New Roman"/>
          <w:sz w:val="28"/>
          <w:szCs w:val="28"/>
          <w:lang w:val="ru-RU"/>
        </w:rPr>
        <w:t>, фартук-передник тяжелый взрослый (гонадный)</w:t>
      </w:r>
      <w:r w:rsidR="00346488">
        <w:rPr>
          <w:rFonts w:ascii="Times New Roman" w:eastAsia="Times New Roman" w:hAnsi="Times New Roman" w:cs="Times New Roman"/>
          <w:sz w:val="28"/>
          <w:szCs w:val="28"/>
          <w:lang w:val="ru-RU"/>
        </w:rPr>
        <w:t xml:space="preserve"> </w:t>
      </w:r>
      <w:r w:rsidR="00AF1B9A">
        <w:rPr>
          <w:rFonts w:ascii="Times New Roman" w:eastAsia="Times New Roman" w:hAnsi="Times New Roman" w:cs="Times New Roman"/>
          <w:sz w:val="28"/>
          <w:szCs w:val="28"/>
          <w:lang w:val="ru-RU"/>
        </w:rPr>
        <w:t>– 2 шт</w:t>
      </w:r>
      <w:r w:rsidR="009960EB">
        <w:rPr>
          <w:rFonts w:ascii="Times New Roman" w:eastAsia="Times New Roman" w:hAnsi="Times New Roman" w:cs="Times New Roman"/>
          <w:sz w:val="28"/>
          <w:szCs w:val="28"/>
          <w:lang w:val="ru-RU"/>
        </w:rPr>
        <w:t>.</w:t>
      </w:r>
      <w:r w:rsidR="00AF1B9A">
        <w:rPr>
          <w:rFonts w:ascii="Times New Roman" w:eastAsia="Times New Roman" w:hAnsi="Times New Roman" w:cs="Times New Roman"/>
          <w:sz w:val="28"/>
          <w:szCs w:val="28"/>
          <w:lang w:val="ru-RU"/>
        </w:rPr>
        <w:t>, фартук односторонний тяжелый большой – 2 шт</w:t>
      </w:r>
      <w:r w:rsidR="0009190D">
        <w:rPr>
          <w:rFonts w:ascii="Times New Roman" w:eastAsia="Times New Roman" w:hAnsi="Times New Roman" w:cs="Times New Roman"/>
          <w:sz w:val="28"/>
          <w:szCs w:val="28"/>
          <w:lang w:val="ru-RU"/>
        </w:rPr>
        <w:t>.</w:t>
      </w:r>
      <w:r w:rsidR="00AF1B9A">
        <w:rPr>
          <w:rFonts w:ascii="Times New Roman" w:eastAsia="Times New Roman" w:hAnsi="Times New Roman" w:cs="Times New Roman"/>
          <w:sz w:val="28"/>
          <w:szCs w:val="28"/>
          <w:lang w:val="ru-RU"/>
        </w:rPr>
        <w:t xml:space="preserve">, </w:t>
      </w:r>
      <w:r w:rsidR="0009190D">
        <w:rPr>
          <w:rFonts w:ascii="Times New Roman" w:eastAsia="Times New Roman" w:hAnsi="Times New Roman" w:cs="Times New Roman"/>
          <w:sz w:val="28"/>
          <w:szCs w:val="28"/>
          <w:lang w:val="ru-RU"/>
        </w:rPr>
        <w:t>фартук стоматологический большой – 1 шт.</w:t>
      </w:r>
      <w:r w:rsidR="00B212FE">
        <w:rPr>
          <w:rFonts w:ascii="Times New Roman" w:eastAsia="Times New Roman" w:hAnsi="Times New Roman" w:cs="Times New Roman"/>
          <w:sz w:val="28"/>
          <w:szCs w:val="28"/>
          <w:lang w:val="ru-RU"/>
        </w:rPr>
        <w:t>, ширма рентгентзащитная малая – 1 шт., набор пластин -1 набор.</w:t>
      </w:r>
    </w:p>
    <w:p w:rsidR="00FE248F" w:rsidRPr="00F911E3" w:rsidRDefault="00FE248F" w:rsidP="00F911E3">
      <w:pPr>
        <w:spacing w:after="0" w:line="240" w:lineRule="auto"/>
        <w:ind w:firstLine="709"/>
        <w:jc w:val="both"/>
        <w:rPr>
          <w:rFonts w:ascii="Times New Roman" w:eastAsia="Times New Roman" w:hAnsi="Times New Roman" w:cs="Times New Roman"/>
          <w:sz w:val="28"/>
          <w:szCs w:val="28"/>
        </w:rPr>
      </w:pPr>
      <w:r w:rsidRPr="00F911E3">
        <w:rPr>
          <w:rFonts w:ascii="Times New Roman" w:eastAsia="Times New Roman" w:hAnsi="Times New Roman" w:cs="Times New Roman"/>
          <w:sz w:val="28"/>
          <w:szCs w:val="28"/>
          <w:u w:val="single"/>
        </w:rPr>
        <w:t>Заключение</w:t>
      </w:r>
      <w:r w:rsidR="00E33C90" w:rsidRPr="00F911E3">
        <w:rPr>
          <w:rFonts w:ascii="Times New Roman" w:eastAsia="Times New Roman" w:hAnsi="Times New Roman" w:cs="Times New Roman"/>
          <w:sz w:val="28"/>
          <w:szCs w:val="28"/>
          <w:u w:val="single"/>
        </w:rPr>
        <w:t>:</w:t>
      </w:r>
      <w:r w:rsidR="000F32CE" w:rsidRPr="00F911E3">
        <w:rPr>
          <w:rFonts w:ascii="Times New Roman" w:eastAsia="Times New Roman" w:hAnsi="Times New Roman" w:cs="Times New Roman"/>
          <w:sz w:val="28"/>
          <w:szCs w:val="28"/>
        </w:rPr>
        <w:t xml:space="preserve"> радиационная обстановка в 202</w:t>
      </w:r>
      <w:r w:rsidR="00F911E3" w:rsidRPr="00F911E3">
        <w:rPr>
          <w:rFonts w:ascii="Times New Roman" w:eastAsia="Times New Roman" w:hAnsi="Times New Roman" w:cs="Times New Roman"/>
          <w:sz w:val="28"/>
          <w:szCs w:val="28"/>
          <w:lang w:val="ru-RU"/>
        </w:rPr>
        <w:t>4</w:t>
      </w:r>
      <w:r w:rsidRPr="00F911E3">
        <w:rPr>
          <w:rFonts w:ascii="Times New Roman" w:eastAsia="Times New Roman" w:hAnsi="Times New Roman" w:cs="Times New Roman"/>
          <w:sz w:val="28"/>
          <w:szCs w:val="28"/>
        </w:rPr>
        <w:t xml:space="preserve"> году на территории Дубровенского района  остается</w:t>
      </w:r>
      <w:r w:rsidR="000100E9" w:rsidRPr="00F911E3">
        <w:rPr>
          <w:rFonts w:ascii="Times New Roman" w:eastAsia="Times New Roman" w:hAnsi="Times New Roman" w:cs="Times New Roman"/>
          <w:sz w:val="28"/>
          <w:szCs w:val="28"/>
          <w:lang w:val="ru-RU"/>
        </w:rPr>
        <w:t xml:space="preserve"> стабильной</w:t>
      </w:r>
      <w:r w:rsidRPr="00F911E3">
        <w:rPr>
          <w:rFonts w:ascii="Times New Roman" w:eastAsia="Times New Roman" w:hAnsi="Times New Roman" w:cs="Times New Roman"/>
          <w:sz w:val="28"/>
          <w:szCs w:val="28"/>
        </w:rPr>
        <w:t>; ситуация в учреждении, использующим в своей работе источники ионизирующего излучения, остается удовлетворительной, стабильной и контролируемой.</w:t>
      </w:r>
    </w:p>
    <w:p w:rsidR="00DC12D4" w:rsidRDefault="00936643" w:rsidP="00DC12D4">
      <w:pPr>
        <w:spacing w:after="0" w:line="240" w:lineRule="auto"/>
        <w:ind w:firstLine="709"/>
        <w:contextualSpacing/>
        <w:jc w:val="both"/>
        <w:rPr>
          <w:rFonts w:ascii="Times New Roman" w:eastAsia="Times New Roman" w:hAnsi="Times New Roman" w:cs="Times New Roman"/>
          <w:sz w:val="28"/>
          <w:szCs w:val="28"/>
          <w:u w:val="single"/>
          <w:lang w:val="ru-RU"/>
        </w:rPr>
      </w:pPr>
      <w:r w:rsidRPr="00F911E3">
        <w:rPr>
          <w:rFonts w:ascii="Times New Roman" w:eastAsia="Times New Roman" w:hAnsi="Times New Roman" w:cs="Times New Roman"/>
          <w:sz w:val="28"/>
          <w:szCs w:val="28"/>
          <w:u w:val="single"/>
        </w:rPr>
        <w:t>Направления деятельности по повышению устойчивости территории Дубровенского района в аспекте</w:t>
      </w:r>
      <w:r w:rsidRPr="00F911E3">
        <w:rPr>
          <w:u w:val="single"/>
        </w:rPr>
        <w:t xml:space="preserve"> </w:t>
      </w:r>
      <w:r w:rsidRPr="00F911E3">
        <w:rPr>
          <w:rFonts w:ascii="Times New Roman" w:eastAsia="Times New Roman" w:hAnsi="Times New Roman" w:cs="Times New Roman"/>
          <w:sz w:val="28"/>
          <w:szCs w:val="28"/>
          <w:u w:val="single"/>
        </w:rPr>
        <w:t>гигиены радиационной защиты населения</w:t>
      </w:r>
      <w:r w:rsidR="00B224BD" w:rsidRPr="00F911E3">
        <w:rPr>
          <w:rFonts w:ascii="Times New Roman" w:eastAsia="Times New Roman" w:hAnsi="Times New Roman" w:cs="Times New Roman"/>
          <w:sz w:val="28"/>
          <w:szCs w:val="28"/>
          <w:u w:val="single"/>
          <w:lang w:val="ru-RU"/>
        </w:rPr>
        <w:t xml:space="preserve"> на 2</w:t>
      </w:r>
      <w:r w:rsidR="00F911E3" w:rsidRPr="00F911E3">
        <w:rPr>
          <w:rFonts w:ascii="Times New Roman" w:eastAsia="Times New Roman" w:hAnsi="Times New Roman" w:cs="Times New Roman"/>
          <w:sz w:val="28"/>
          <w:szCs w:val="28"/>
          <w:u w:val="single"/>
          <w:lang w:val="ru-RU"/>
        </w:rPr>
        <w:t>025</w:t>
      </w:r>
      <w:r w:rsidR="00B224BD" w:rsidRPr="00F911E3">
        <w:rPr>
          <w:rFonts w:ascii="Times New Roman" w:eastAsia="Times New Roman" w:hAnsi="Times New Roman" w:cs="Times New Roman"/>
          <w:sz w:val="28"/>
          <w:szCs w:val="28"/>
          <w:u w:val="single"/>
          <w:lang w:val="ru-RU"/>
        </w:rPr>
        <w:t xml:space="preserve"> год</w:t>
      </w:r>
      <w:r w:rsidRPr="00F911E3">
        <w:rPr>
          <w:rFonts w:ascii="Times New Roman" w:eastAsia="Times New Roman" w:hAnsi="Times New Roman" w:cs="Times New Roman"/>
          <w:sz w:val="28"/>
          <w:szCs w:val="28"/>
          <w:u w:val="single"/>
        </w:rPr>
        <w:t>:</w:t>
      </w:r>
    </w:p>
    <w:p w:rsidR="00DC12D4" w:rsidRPr="00DC12D4" w:rsidRDefault="00DC12D4" w:rsidP="00DC12D4">
      <w:pPr>
        <w:spacing w:after="0" w:line="240" w:lineRule="auto"/>
        <w:ind w:firstLine="709"/>
        <w:contextualSpacing/>
        <w:jc w:val="both"/>
        <w:rPr>
          <w:rFonts w:ascii="Times New Roman" w:eastAsia="Times New Roman" w:hAnsi="Times New Roman" w:cs="Times New Roman"/>
          <w:sz w:val="28"/>
          <w:szCs w:val="28"/>
          <w:u w:val="single"/>
          <w:lang w:val="ru-RU"/>
        </w:rPr>
      </w:pPr>
      <w:r>
        <w:rPr>
          <w:rFonts w:ascii="Times New Roman" w:eastAsia="Times New Roman" w:hAnsi="Times New Roman" w:cs="Times New Roman"/>
          <w:sz w:val="28"/>
          <w:szCs w:val="28"/>
          <w:lang w:val="ru-RU"/>
        </w:rPr>
        <w:lastRenderedPageBreak/>
        <w:t>Провести лабораторные исследования мочности дозы рентгеновского излучения на рабочих местах в рентген кабинете УЗ «Дубровенская ЦРБ».</w:t>
      </w:r>
    </w:p>
    <w:p w:rsidR="00DB39DA" w:rsidRPr="000F32CE" w:rsidRDefault="00DB39DA" w:rsidP="001E6646">
      <w:pPr>
        <w:spacing w:after="0" w:line="240" w:lineRule="auto"/>
        <w:ind w:firstLine="709"/>
        <w:rPr>
          <w:rFonts w:ascii="Times New Roman" w:eastAsia="Times New Roman" w:hAnsi="Times New Roman" w:cs="Times New Roman"/>
          <w:b/>
          <w:sz w:val="28"/>
          <w:szCs w:val="28"/>
          <w:lang w:val="ru-RU"/>
        </w:rPr>
      </w:pPr>
    </w:p>
    <w:p w:rsidR="00F308B4" w:rsidRDefault="00F308B4" w:rsidP="001E6646">
      <w:pPr>
        <w:spacing w:after="0" w:line="240" w:lineRule="auto"/>
        <w:ind w:firstLine="709"/>
        <w:jc w:val="center"/>
        <w:rPr>
          <w:rFonts w:ascii="Times New Roman" w:eastAsia="Times New Roman" w:hAnsi="Times New Roman" w:cs="Times New Roman"/>
          <w:b/>
          <w:sz w:val="28"/>
          <w:szCs w:val="28"/>
          <w:lang w:val="ru-RU"/>
        </w:rPr>
      </w:pPr>
      <w:r w:rsidRPr="00443104">
        <w:rPr>
          <w:rFonts w:ascii="Times New Roman" w:eastAsia="Times New Roman" w:hAnsi="Times New Roman" w:cs="Times New Roman"/>
          <w:b/>
          <w:sz w:val="28"/>
          <w:szCs w:val="28"/>
        </w:rPr>
        <w:t>3.7 Гигиена организаций здравоохранения</w:t>
      </w:r>
    </w:p>
    <w:p w:rsidR="00D4410E" w:rsidRPr="00ED7665" w:rsidRDefault="00D4410E" w:rsidP="00D4410E">
      <w:pPr>
        <w:spacing w:after="0" w:line="240" w:lineRule="auto"/>
        <w:ind w:firstLine="709"/>
        <w:jc w:val="both"/>
        <w:rPr>
          <w:rFonts w:ascii="Times New Roman" w:eastAsia="Times New Roman" w:hAnsi="Times New Roman" w:cs="Times New Roman"/>
          <w:sz w:val="28"/>
          <w:szCs w:val="28"/>
          <w:lang w:val="ru-RU"/>
        </w:rPr>
      </w:pPr>
      <w:r w:rsidRPr="008E65BB">
        <w:rPr>
          <w:rFonts w:ascii="Times New Roman" w:eastAsia="Times New Roman" w:hAnsi="Times New Roman" w:cs="Times New Roman"/>
          <w:sz w:val="28"/>
          <w:szCs w:val="28"/>
        </w:rPr>
        <w:t>По состоянию на 01.01.202</w:t>
      </w:r>
      <w:r>
        <w:rPr>
          <w:rFonts w:ascii="Times New Roman" w:eastAsia="Times New Roman" w:hAnsi="Times New Roman" w:cs="Times New Roman"/>
          <w:sz w:val="28"/>
          <w:szCs w:val="28"/>
          <w:lang w:val="ru-RU"/>
        </w:rPr>
        <w:t>4</w:t>
      </w:r>
      <w:r w:rsidRPr="008E65BB">
        <w:rPr>
          <w:rFonts w:ascii="Times New Roman" w:eastAsia="Times New Roman" w:hAnsi="Times New Roman" w:cs="Times New Roman"/>
          <w:sz w:val="28"/>
          <w:szCs w:val="28"/>
        </w:rPr>
        <w:t xml:space="preserve"> г. </w:t>
      </w:r>
      <w:r w:rsidRPr="003059AD">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надзоре</w:t>
      </w:r>
      <w:r w:rsidRPr="003059AD">
        <w:rPr>
          <w:rFonts w:ascii="Times New Roman" w:eastAsia="Times New Roman" w:hAnsi="Times New Roman" w:cs="Times New Roman"/>
          <w:sz w:val="28"/>
          <w:szCs w:val="28"/>
        </w:rPr>
        <w:t xml:space="preserve"> ГУ «Дубровенский ЦГЭ» находится 1 субъект здравоохранения</w:t>
      </w:r>
      <w:r>
        <w:rPr>
          <w:rFonts w:ascii="Times New Roman" w:eastAsia="Times New Roman" w:hAnsi="Times New Roman" w:cs="Times New Roman"/>
          <w:sz w:val="28"/>
          <w:szCs w:val="28"/>
          <w:lang w:val="ru-RU"/>
        </w:rPr>
        <w:t>:</w:t>
      </w:r>
      <w:r w:rsidRPr="003059AD">
        <w:rPr>
          <w:rFonts w:ascii="Times New Roman" w:eastAsia="Times New Roman" w:hAnsi="Times New Roman" w:cs="Times New Roman"/>
          <w:sz w:val="28"/>
          <w:szCs w:val="28"/>
        </w:rPr>
        <w:t xml:space="preserve"> 1</w:t>
      </w:r>
      <w:r>
        <w:rPr>
          <w:rFonts w:ascii="Times New Roman" w:eastAsia="Times New Roman" w:hAnsi="Times New Roman" w:cs="Times New Roman"/>
          <w:sz w:val="28"/>
          <w:szCs w:val="28"/>
          <w:lang w:val="ru-RU"/>
        </w:rPr>
        <w:t>7</w:t>
      </w:r>
      <w:r w:rsidRPr="003059AD">
        <w:rPr>
          <w:rFonts w:ascii="Times New Roman" w:eastAsia="Times New Roman" w:hAnsi="Times New Roman" w:cs="Times New Roman"/>
          <w:sz w:val="28"/>
          <w:szCs w:val="28"/>
        </w:rPr>
        <w:t xml:space="preserve"> объектов государственной формы собственности, осуществляющих медицинскую помощь, в том числе 2 организаций здравоохранения (далее – ОЗ), оказывающих стационарную помощь, 1</w:t>
      </w:r>
      <w:r>
        <w:rPr>
          <w:rFonts w:ascii="Times New Roman" w:eastAsia="Times New Roman" w:hAnsi="Times New Roman" w:cs="Times New Roman"/>
          <w:sz w:val="28"/>
          <w:szCs w:val="28"/>
          <w:lang w:val="ru-RU"/>
        </w:rPr>
        <w:t>4</w:t>
      </w:r>
      <w:r w:rsidRPr="003059AD">
        <w:rPr>
          <w:rFonts w:ascii="Times New Roman" w:eastAsia="Times New Roman" w:hAnsi="Times New Roman" w:cs="Times New Roman"/>
          <w:sz w:val="28"/>
          <w:szCs w:val="28"/>
        </w:rPr>
        <w:t xml:space="preserve"> – амбулаторно-поликлинических</w:t>
      </w:r>
      <w:r>
        <w:rPr>
          <w:rFonts w:ascii="Times New Roman" w:eastAsia="Times New Roman" w:hAnsi="Times New Roman" w:cs="Times New Roman"/>
          <w:sz w:val="28"/>
          <w:szCs w:val="28"/>
          <w:lang w:val="ru-RU"/>
        </w:rPr>
        <w:t>.</w:t>
      </w:r>
    </w:p>
    <w:p w:rsidR="00D4410E" w:rsidRPr="003059AD"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Санитарно-эпидемиологическая ситуация в ОЗ, как объектах надзора, характеризовалась как благополучная, с совершенствованием системы эпидемиологического надзора, структуры, развитием и укреплением материально-технической базы.</w:t>
      </w:r>
    </w:p>
    <w:p w:rsidR="00D4410E" w:rsidRPr="003059AD"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В ОЗ, начиная с уровня ЦРБ, реализуются программа производственного контроля соблюдения требований санитарно-эпидемиологического законодательства, программа (отдельные элементы) инфекционного контроля с учетом специфических особенностей работы каждого учреждения. В результате проводимой работы обеспечены безопасное оказание медицинской помощи, динамика улучшения санитарно-технического состояния ОЗ, условий пребывания пациентов.</w:t>
      </w:r>
    </w:p>
    <w:p w:rsidR="00D4410E" w:rsidRPr="003059AD"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 xml:space="preserve">Вопросы соблюдения санитарно-эпидемиологического законодательства и осуществления государственного-санитарного надзора за ОЗ  рассмотрены с принятием решения на </w:t>
      </w:r>
      <w:r>
        <w:rPr>
          <w:rFonts w:ascii="Times New Roman" w:eastAsia="Times New Roman" w:hAnsi="Times New Roman" w:cs="Times New Roman"/>
          <w:sz w:val="28"/>
          <w:szCs w:val="28"/>
          <w:lang w:val="ru-RU"/>
        </w:rPr>
        <w:t>2</w:t>
      </w:r>
      <w:bookmarkStart w:id="14" w:name="_GoBack"/>
      <w:bookmarkEnd w:id="14"/>
      <w:r w:rsidRPr="00193886">
        <w:rPr>
          <w:rFonts w:ascii="Times New Roman" w:eastAsia="Times New Roman" w:hAnsi="Times New Roman" w:cs="Times New Roman"/>
          <w:sz w:val="28"/>
          <w:szCs w:val="28"/>
        </w:rPr>
        <w:t xml:space="preserve"> заседаниях медико-санитарного совета, </w:t>
      </w:r>
      <w:r w:rsidRPr="00193886">
        <w:rPr>
          <w:rFonts w:ascii="Times New Roman" w:eastAsia="Times New Roman" w:hAnsi="Times New Roman" w:cs="Times New Roman"/>
          <w:sz w:val="28"/>
          <w:szCs w:val="28"/>
          <w:lang w:val="ru-RU"/>
        </w:rPr>
        <w:t>2</w:t>
      </w:r>
      <w:r w:rsidRPr="00193886">
        <w:rPr>
          <w:rFonts w:ascii="Times New Roman" w:eastAsia="Times New Roman" w:hAnsi="Times New Roman" w:cs="Times New Roman"/>
          <w:sz w:val="28"/>
          <w:szCs w:val="28"/>
        </w:rPr>
        <w:t xml:space="preserve"> совместных производственных совещаниях.</w:t>
      </w:r>
      <w:r w:rsidRPr="003059AD">
        <w:rPr>
          <w:rFonts w:ascii="Times New Roman" w:eastAsia="Times New Roman" w:hAnsi="Times New Roman" w:cs="Times New Roman"/>
          <w:sz w:val="28"/>
          <w:szCs w:val="28"/>
        </w:rPr>
        <w:t xml:space="preserve"> </w:t>
      </w:r>
    </w:p>
    <w:p w:rsidR="00D4410E" w:rsidRPr="003059AD"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 xml:space="preserve">Со специалистами ОЗ по вопросам санитарно-эпидемиологического законодательства, в том числе по вопросам организации питания, проведено </w:t>
      </w:r>
      <w:r w:rsidRPr="00193886">
        <w:rPr>
          <w:rFonts w:ascii="Times New Roman" w:eastAsia="Times New Roman" w:hAnsi="Times New Roman" w:cs="Times New Roman"/>
          <w:sz w:val="28"/>
          <w:szCs w:val="28"/>
          <w:lang w:val="ru-RU"/>
        </w:rPr>
        <w:t>3</w:t>
      </w:r>
      <w:r w:rsidRPr="00193886">
        <w:rPr>
          <w:rFonts w:ascii="Times New Roman" w:eastAsia="Times New Roman" w:hAnsi="Times New Roman" w:cs="Times New Roman"/>
          <w:sz w:val="28"/>
          <w:szCs w:val="28"/>
        </w:rPr>
        <w:t xml:space="preserve"> семинар</w:t>
      </w:r>
      <w:r w:rsidRPr="00193886">
        <w:rPr>
          <w:rFonts w:ascii="Times New Roman" w:eastAsia="Times New Roman" w:hAnsi="Times New Roman" w:cs="Times New Roman"/>
          <w:sz w:val="28"/>
          <w:szCs w:val="28"/>
          <w:lang w:val="ru-RU"/>
        </w:rPr>
        <w:t>а</w:t>
      </w:r>
      <w:r w:rsidRPr="001938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11</w:t>
      </w:r>
      <w:r w:rsidRPr="00193886">
        <w:rPr>
          <w:rFonts w:ascii="Times New Roman" w:eastAsia="Times New Roman" w:hAnsi="Times New Roman" w:cs="Times New Roman"/>
          <w:sz w:val="28"/>
          <w:szCs w:val="28"/>
        </w:rPr>
        <w:t xml:space="preserve"> обучающих занятия</w:t>
      </w:r>
      <w:r w:rsidRPr="003059AD">
        <w:rPr>
          <w:rFonts w:ascii="Times New Roman" w:eastAsia="Times New Roman" w:hAnsi="Times New Roman" w:cs="Times New Roman"/>
          <w:sz w:val="28"/>
          <w:szCs w:val="28"/>
        </w:rPr>
        <w:t xml:space="preserve"> с отработкой практических навыков.</w:t>
      </w:r>
    </w:p>
    <w:p w:rsidR="00D4410E" w:rsidRDefault="00D4410E" w:rsidP="00D4410E">
      <w:pPr>
        <w:spacing w:after="0" w:line="240" w:lineRule="auto"/>
        <w:ind w:firstLine="709"/>
        <w:jc w:val="both"/>
        <w:rPr>
          <w:rFonts w:ascii="Times New Roman" w:eastAsia="Times New Roman" w:hAnsi="Times New Roman" w:cs="Times New Roman"/>
          <w:sz w:val="28"/>
          <w:szCs w:val="28"/>
          <w:lang w:val="ru-RU"/>
        </w:rPr>
      </w:pPr>
      <w:r w:rsidRPr="003059AD">
        <w:rPr>
          <w:rFonts w:ascii="Times New Roman" w:eastAsia="Times New Roman" w:hAnsi="Times New Roman" w:cs="Times New Roman"/>
          <w:sz w:val="28"/>
          <w:szCs w:val="28"/>
        </w:rPr>
        <w:t>В соответствии с планами укрепления материально-технической базы ОЗ и с учетом необходимости в пределах выделенного финансирования проведены текущие ремонты в отделениях ЦРБ и на сельских ОЗ, замена мебели и оборудования. С 2022 года стерилизация изделий медицинского назначения в ОЗ района проводится централизовано в ЦСО УЗ «Дубровенская ЦРБ».</w:t>
      </w:r>
      <w:r>
        <w:rPr>
          <w:rFonts w:ascii="Times New Roman" w:eastAsia="Times New Roman" w:hAnsi="Times New Roman" w:cs="Times New Roman"/>
          <w:sz w:val="28"/>
          <w:szCs w:val="28"/>
        </w:rPr>
        <w:t xml:space="preserve"> </w:t>
      </w:r>
    </w:p>
    <w:p w:rsidR="00D4410E" w:rsidRPr="00110BF6" w:rsidRDefault="00D4410E" w:rsidP="00D4410E">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 xml:space="preserve">Отремонтирован и введен в эксплуатацию </w:t>
      </w:r>
      <w:r>
        <w:rPr>
          <w:rFonts w:ascii="Times New Roman" w:hAnsi="Times New Roman" w:cs="Times New Roman"/>
          <w:sz w:val="28"/>
          <w:lang w:val="ru-RU"/>
        </w:rPr>
        <w:t>пост №2 терапевтического отделения</w:t>
      </w:r>
      <w:r>
        <w:rPr>
          <w:rFonts w:ascii="Times New Roman" w:eastAsia="Times New Roman" w:hAnsi="Times New Roman" w:cs="Times New Roman"/>
          <w:sz w:val="28"/>
          <w:szCs w:val="28"/>
          <w:lang w:val="ru-RU"/>
        </w:rPr>
        <w:t xml:space="preserve">. Закончен ремонт Осинторфской БСУ. Проводятся косметические ремонты с заменой окон и входных групп сельских организаций здравоохранения (ФАП), проведение централизованного водоснабжения. </w:t>
      </w:r>
      <w:r>
        <w:rPr>
          <w:rFonts w:ascii="Times New Roman" w:eastAsia="Times New Roman" w:hAnsi="Times New Roman" w:cs="Times New Roman"/>
          <w:sz w:val="28"/>
          <w:szCs w:val="28"/>
        </w:rPr>
        <w:t xml:space="preserve">   </w:t>
      </w:r>
      <w:r w:rsidRPr="003059AD">
        <w:rPr>
          <w:rFonts w:ascii="Times New Roman" w:eastAsia="Times New Roman" w:hAnsi="Times New Roman" w:cs="Times New Roman"/>
          <w:sz w:val="28"/>
          <w:szCs w:val="28"/>
        </w:rPr>
        <w:t xml:space="preserve"> </w:t>
      </w:r>
    </w:p>
    <w:p w:rsidR="00D4410E" w:rsidRPr="003059AD"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Система контроля за соблюдением требований санитарно-эпидемиологического контроля реализовывалась при осуществлении государственного санитарного надзора, внутреннего ведомственного контроля.</w:t>
      </w:r>
    </w:p>
    <w:p w:rsidR="00D4410E"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 xml:space="preserve">Проведены обследования  ОЗ по вопросам содержания территорий, зданий и помещений, обследования по вопросам соблюдения требований </w:t>
      </w:r>
      <w:r w:rsidRPr="003059AD">
        <w:rPr>
          <w:rFonts w:ascii="Times New Roman" w:eastAsia="Times New Roman" w:hAnsi="Times New Roman" w:cs="Times New Roman"/>
          <w:sz w:val="28"/>
          <w:szCs w:val="28"/>
        </w:rPr>
        <w:lastRenderedPageBreak/>
        <w:t xml:space="preserve">санитарно-эпидемиологического законодательства при оказании медицинской помощи, вопросам контроля за организацией питания пациентов с заслушиванием и принятием решения на медико-санитарных советах и совместных производственных совещаниях. </w:t>
      </w:r>
    </w:p>
    <w:p w:rsidR="00D4410E" w:rsidRPr="003059AD" w:rsidRDefault="00D4410E" w:rsidP="00D4410E">
      <w:pPr>
        <w:spacing w:after="0" w:line="240" w:lineRule="auto"/>
        <w:ind w:firstLine="709"/>
        <w:jc w:val="both"/>
        <w:rPr>
          <w:rFonts w:ascii="Times New Roman" w:eastAsia="Times New Roman" w:hAnsi="Times New Roman" w:cs="Times New Roman"/>
          <w:sz w:val="28"/>
          <w:szCs w:val="28"/>
        </w:rPr>
      </w:pPr>
      <w:r w:rsidRPr="003059AD">
        <w:rPr>
          <w:rFonts w:ascii="Times New Roman" w:eastAsia="Times New Roman" w:hAnsi="Times New Roman" w:cs="Times New Roman"/>
          <w:sz w:val="28"/>
          <w:szCs w:val="28"/>
        </w:rPr>
        <w:t xml:space="preserve">В ходе надзорных, контрольных мероприятий нарушения выявлялись в 100% в </w:t>
      </w:r>
      <w:r>
        <w:rPr>
          <w:rFonts w:ascii="Times New Roman" w:eastAsia="Times New Roman" w:hAnsi="Times New Roman" w:cs="Times New Roman"/>
          <w:sz w:val="28"/>
          <w:szCs w:val="28"/>
        </w:rPr>
        <w:t xml:space="preserve"> </w:t>
      </w:r>
      <w:r w:rsidRPr="003059AD">
        <w:rPr>
          <w:rFonts w:ascii="Times New Roman" w:eastAsia="Times New Roman" w:hAnsi="Times New Roman" w:cs="Times New Roman"/>
          <w:sz w:val="28"/>
          <w:szCs w:val="28"/>
        </w:rPr>
        <w:t>ОЗ государственной формы собственности.</w:t>
      </w:r>
      <w:r>
        <w:rPr>
          <w:rFonts w:ascii="Times New Roman" w:eastAsia="Times New Roman" w:hAnsi="Times New Roman" w:cs="Times New Roman"/>
          <w:sz w:val="28"/>
          <w:szCs w:val="28"/>
        </w:rPr>
        <w:t xml:space="preserve"> </w:t>
      </w:r>
    </w:p>
    <w:p w:rsidR="00D4410E" w:rsidRPr="00066A03" w:rsidRDefault="00D4410E" w:rsidP="00D4410E">
      <w:pPr>
        <w:spacing w:after="0" w:line="240" w:lineRule="auto"/>
        <w:ind w:firstLine="709"/>
        <w:jc w:val="both"/>
        <w:rPr>
          <w:rFonts w:ascii="Times New Roman" w:eastAsia="Times New Roman" w:hAnsi="Times New Roman" w:cs="Times New Roman"/>
          <w:sz w:val="28"/>
          <w:szCs w:val="28"/>
        </w:rPr>
      </w:pPr>
      <w:r w:rsidRPr="00066A03">
        <w:rPr>
          <w:rFonts w:ascii="Times New Roman" w:eastAsia="Times New Roman" w:hAnsi="Times New Roman" w:cs="Times New Roman"/>
          <w:sz w:val="28"/>
          <w:szCs w:val="28"/>
        </w:rPr>
        <w:t xml:space="preserve">В целом санитарное состояние и благоустройство территорий ОЗ оценивалось удовлетворительно, отдельные нарушения выявлялись в </w:t>
      </w:r>
      <w:r w:rsidRPr="00525270">
        <w:rPr>
          <w:rFonts w:ascii="Times New Roman" w:eastAsia="Times New Roman" w:hAnsi="Times New Roman" w:cs="Times New Roman"/>
          <w:sz w:val="28"/>
          <w:szCs w:val="28"/>
        </w:rPr>
        <w:t>37,0%.</w:t>
      </w:r>
    </w:p>
    <w:p w:rsidR="00D4410E" w:rsidRPr="00066A03" w:rsidRDefault="00D4410E" w:rsidP="00D4410E">
      <w:pPr>
        <w:spacing w:after="0" w:line="240" w:lineRule="auto"/>
        <w:ind w:firstLine="709"/>
        <w:jc w:val="both"/>
        <w:rPr>
          <w:rFonts w:ascii="Times New Roman" w:eastAsia="Times New Roman" w:hAnsi="Times New Roman" w:cs="Times New Roman"/>
          <w:sz w:val="28"/>
          <w:szCs w:val="28"/>
        </w:rPr>
      </w:pPr>
      <w:r w:rsidRPr="00066A03">
        <w:rPr>
          <w:rFonts w:ascii="Times New Roman" w:eastAsia="Times New Roman" w:hAnsi="Times New Roman" w:cs="Times New Roman"/>
          <w:sz w:val="28"/>
          <w:szCs w:val="28"/>
        </w:rPr>
        <w:t xml:space="preserve">Наиболее часто при проведении надзорных мероприятий выявлялись нарушения  санитарно-технического состояния и содержания помещений в </w:t>
      </w:r>
      <w:r w:rsidRPr="00525270">
        <w:rPr>
          <w:rFonts w:ascii="Times New Roman" w:eastAsia="Times New Roman" w:hAnsi="Times New Roman" w:cs="Times New Roman"/>
          <w:sz w:val="28"/>
          <w:szCs w:val="28"/>
          <w:lang w:val="ru-RU"/>
        </w:rPr>
        <w:t>97</w:t>
      </w:r>
      <w:r w:rsidRPr="00525270">
        <w:rPr>
          <w:rFonts w:ascii="Times New Roman" w:eastAsia="Times New Roman" w:hAnsi="Times New Roman" w:cs="Times New Roman"/>
          <w:sz w:val="28"/>
          <w:szCs w:val="28"/>
        </w:rPr>
        <w:t>% ОЗ</w:t>
      </w:r>
      <w:r w:rsidRPr="00ED7665">
        <w:rPr>
          <w:rFonts w:ascii="Times New Roman" w:eastAsia="Times New Roman" w:hAnsi="Times New Roman" w:cs="Times New Roman"/>
          <w:sz w:val="28"/>
          <w:szCs w:val="28"/>
        </w:rPr>
        <w:t xml:space="preserve">, содержания и использования мебели, оборудования – в </w:t>
      </w:r>
      <w:r>
        <w:rPr>
          <w:rFonts w:ascii="Times New Roman" w:eastAsia="Times New Roman" w:hAnsi="Times New Roman" w:cs="Times New Roman"/>
          <w:sz w:val="28"/>
          <w:szCs w:val="28"/>
          <w:lang w:val="ru-RU"/>
        </w:rPr>
        <w:t>87,5</w:t>
      </w:r>
      <w:r w:rsidRPr="00ED7665">
        <w:rPr>
          <w:rFonts w:ascii="Times New Roman" w:eastAsia="Times New Roman" w:hAnsi="Times New Roman" w:cs="Times New Roman"/>
          <w:sz w:val="28"/>
          <w:szCs w:val="28"/>
        </w:rPr>
        <w:t xml:space="preserve">%, соблюдения порядка проведения уборок, бельевого режима – в </w:t>
      </w:r>
      <w:r>
        <w:rPr>
          <w:rFonts w:ascii="Times New Roman" w:eastAsia="Times New Roman" w:hAnsi="Times New Roman" w:cs="Times New Roman"/>
          <w:sz w:val="28"/>
          <w:szCs w:val="28"/>
          <w:lang w:val="ru-RU"/>
        </w:rPr>
        <w:t>33,3</w:t>
      </w:r>
      <w:r w:rsidRPr="00ED7665">
        <w:rPr>
          <w:rFonts w:ascii="Times New Roman" w:eastAsia="Times New Roman" w:hAnsi="Times New Roman" w:cs="Times New Roman"/>
          <w:sz w:val="28"/>
          <w:szCs w:val="28"/>
        </w:rPr>
        <w:t xml:space="preserve">%, проведения дезинфекционно-стерилизационных мероприятий – в </w:t>
      </w:r>
      <w:r>
        <w:rPr>
          <w:rFonts w:ascii="Times New Roman" w:eastAsia="Times New Roman" w:hAnsi="Times New Roman" w:cs="Times New Roman"/>
          <w:sz w:val="28"/>
          <w:szCs w:val="28"/>
          <w:lang w:val="ru-RU"/>
        </w:rPr>
        <w:t>27,7</w:t>
      </w:r>
      <w:r w:rsidRPr="00ED7665">
        <w:rPr>
          <w:rFonts w:ascii="Times New Roman" w:eastAsia="Times New Roman" w:hAnsi="Times New Roman" w:cs="Times New Roman"/>
          <w:sz w:val="28"/>
          <w:szCs w:val="28"/>
        </w:rPr>
        <w:t>%,</w:t>
      </w:r>
      <w:r w:rsidRPr="005A3A0E">
        <w:rPr>
          <w:rFonts w:ascii="Times New Roman" w:eastAsia="Times New Roman" w:hAnsi="Times New Roman" w:cs="Times New Roman"/>
          <w:sz w:val="28"/>
          <w:szCs w:val="28"/>
          <w:highlight w:val="yellow"/>
        </w:rPr>
        <w:t xml:space="preserve"> </w:t>
      </w:r>
      <w:r w:rsidRPr="00525270">
        <w:rPr>
          <w:rFonts w:ascii="Times New Roman" w:eastAsia="Times New Roman" w:hAnsi="Times New Roman" w:cs="Times New Roman"/>
          <w:sz w:val="28"/>
          <w:szCs w:val="28"/>
        </w:rPr>
        <w:t>организации питания пациентов – в</w:t>
      </w:r>
      <w:r w:rsidRPr="00525270">
        <w:rPr>
          <w:rFonts w:ascii="Times New Roman" w:eastAsia="Times New Roman" w:hAnsi="Times New Roman" w:cs="Times New Roman"/>
          <w:sz w:val="28"/>
          <w:szCs w:val="28"/>
          <w:lang w:val="ru-RU"/>
        </w:rPr>
        <w:t xml:space="preserve"> 50</w:t>
      </w:r>
      <w:r w:rsidRPr="00525270">
        <w:rPr>
          <w:rFonts w:ascii="Times New Roman" w:eastAsia="Times New Roman" w:hAnsi="Times New Roman" w:cs="Times New Roman"/>
          <w:sz w:val="28"/>
          <w:szCs w:val="28"/>
        </w:rPr>
        <w:t xml:space="preserve">% больничных ОЗ, условий труда работников – в 0%, иные нарушения – в </w:t>
      </w:r>
      <w:r w:rsidRPr="00525270">
        <w:rPr>
          <w:rFonts w:ascii="Times New Roman" w:eastAsia="Times New Roman" w:hAnsi="Times New Roman" w:cs="Times New Roman"/>
          <w:sz w:val="28"/>
          <w:szCs w:val="28"/>
          <w:lang w:val="ru-RU"/>
        </w:rPr>
        <w:t>100</w:t>
      </w:r>
      <w:r w:rsidRPr="00525270">
        <w:rPr>
          <w:rFonts w:ascii="Times New Roman" w:eastAsia="Times New Roman" w:hAnsi="Times New Roman" w:cs="Times New Roman"/>
          <w:sz w:val="28"/>
          <w:szCs w:val="28"/>
        </w:rPr>
        <w:t>%.</w:t>
      </w:r>
      <w:r w:rsidRPr="00066A03">
        <w:rPr>
          <w:rFonts w:ascii="Times New Roman" w:eastAsia="Times New Roman" w:hAnsi="Times New Roman" w:cs="Times New Roman"/>
          <w:sz w:val="28"/>
          <w:szCs w:val="28"/>
        </w:rPr>
        <w:t xml:space="preserve"> Текущий характер большинства нарушений был устранен в минимально короткие сроки. На контроле остаются те несоответствия, которые требуют определенных финансовых затрат.</w:t>
      </w:r>
    </w:p>
    <w:p w:rsidR="00D4410E" w:rsidRPr="00066A03" w:rsidRDefault="00D4410E" w:rsidP="00D4410E">
      <w:pPr>
        <w:spacing w:after="0" w:line="240" w:lineRule="auto"/>
        <w:ind w:firstLine="709"/>
        <w:jc w:val="both"/>
        <w:rPr>
          <w:rFonts w:ascii="Times New Roman" w:eastAsia="Times New Roman" w:hAnsi="Times New Roman" w:cs="Times New Roman"/>
          <w:sz w:val="28"/>
          <w:szCs w:val="28"/>
        </w:rPr>
      </w:pPr>
      <w:r w:rsidRPr="00066A03">
        <w:rPr>
          <w:rFonts w:ascii="Times New Roman" w:eastAsia="Times New Roman" w:hAnsi="Times New Roman" w:cs="Times New Roman"/>
          <w:sz w:val="28"/>
          <w:szCs w:val="28"/>
        </w:rPr>
        <w:t xml:space="preserve">Повышение внутреннего контроля соблюдения требований при организации питания пациентов способствовало снижению нарушений текущего характера, повторных нарушений. </w:t>
      </w:r>
    </w:p>
    <w:p w:rsidR="00D4410E" w:rsidRDefault="00D4410E" w:rsidP="0034365D">
      <w:pPr>
        <w:spacing w:after="0" w:line="240" w:lineRule="auto"/>
        <w:ind w:firstLine="709"/>
        <w:jc w:val="both"/>
        <w:rPr>
          <w:rFonts w:ascii="Times New Roman" w:eastAsia="Times New Roman" w:hAnsi="Times New Roman" w:cs="Times New Roman"/>
          <w:sz w:val="28"/>
          <w:szCs w:val="28"/>
          <w:lang w:val="ru-RU"/>
        </w:rPr>
      </w:pPr>
      <w:r w:rsidRPr="00066A03">
        <w:rPr>
          <w:rFonts w:ascii="Times New Roman" w:eastAsia="Times New Roman" w:hAnsi="Times New Roman" w:cs="Times New Roman"/>
          <w:sz w:val="28"/>
          <w:szCs w:val="28"/>
        </w:rPr>
        <w:t>По фактам выявленных нарушений выданы  рекомендации. Направлено 4 письма в ОЗ и в местные органы власти. В целом отмечается положительная динамика в устранении нарушений ОЗ, текущие несоответствия, не требующие дополнительных финансовых затрат, устранялись</w:t>
      </w:r>
      <w:r>
        <w:rPr>
          <w:rFonts w:ascii="Times New Roman" w:eastAsia="Times New Roman" w:hAnsi="Times New Roman" w:cs="Times New Roman"/>
          <w:sz w:val="28"/>
          <w:szCs w:val="28"/>
        </w:rPr>
        <w:t xml:space="preserve"> в минимальные сроки.</w:t>
      </w:r>
    </w:p>
    <w:p w:rsidR="00D4410E" w:rsidRPr="00066A03" w:rsidRDefault="00D4410E" w:rsidP="0034365D">
      <w:pPr>
        <w:spacing w:after="0" w:line="240" w:lineRule="auto"/>
        <w:ind w:firstLine="709"/>
        <w:contextualSpacing/>
        <w:jc w:val="both"/>
        <w:rPr>
          <w:rFonts w:ascii="Times New Roman" w:hAnsi="Times New Roman" w:cs="Times New Roman"/>
          <w:sz w:val="28"/>
        </w:rPr>
      </w:pPr>
      <w:r w:rsidRPr="00066A03">
        <w:rPr>
          <w:rFonts w:ascii="Times New Roman" w:eastAsia="Times New Roman" w:hAnsi="Times New Roman" w:cs="Times New Roman"/>
          <w:sz w:val="28"/>
          <w:szCs w:val="28"/>
        </w:rPr>
        <w:t>В ОЗ разработана программа производственного контроля, исследования проведены в соответствии с программой в полном объеме.</w:t>
      </w:r>
      <w:r w:rsidRPr="00066A03">
        <w:rPr>
          <w:rFonts w:ascii="Times New Roman" w:hAnsi="Times New Roman" w:cs="Times New Roman"/>
          <w:sz w:val="28"/>
        </w:rPr>
        <w:t xml:space="preserve"> </w:t>
      </w:r>
    </w:p>
    <w:p w:rsidR="00D4410E" w:rsidRDefault="00D4410E" w:rsidP="0034365D">
      <w:pPr>
        <w:spacing w:after="0" w:line="240" w:lineRule="auto"/>
        <w:ind w:firstLine="709"/>
        <w:contextualSpacing/>
        <w:jc w:val="both"/>
        <w:rPr>
          <w:rFonts w:ascii="Times New Roman" w:hAnsi="Times New Roman" w:cs="Times New Roman"/>
          <w:sz w:val="28"/>
          <w:u w:val="single"/>
        </w:rPr>
      </w:pPr>
      <w:r w:rsidRPr="001306C2">
        <w:rPr>
          <w:rFonts w:ascii="Times New Roman" w:eastAsia="Times New Roman" w:hAnsi="Times New Roman" w:cs="Times New Roman"/>
          <w:sz w:val="28"/>
          <w:szCs w:val="28"/>
          <w:u w:val="single"/>
        </w:rPr>
        <w:t>Направления деятельности по повышению устойчивости территории Дубровенского района в аспекте</w:t>
      </w:r>
      <w:r w:rsidRPr="001306C2">
        <w:t xml:space="preserve"> </w:t>
      </w:r>
      <w:r w:rsidRPr="001306C2">
        <w:rPr>
          <w:rFonts w:ascii="Times New Roman" w:eastAsia="Times New Roman" w:hAnsi="Times New Roman" w:cs="Times New Roman"/>
          <w:sz w:val="28"/>
          <w:szCs w:val="28"/>
          <w:u w:val="single"/>
        </w:rPr>
        <w:t>гигиены организаций здравоохранения на 202</w:t>
      </w:r>
      <w:r>
        <w:rPr>
          <w:rFonts w:ascii="Times New Roman" w:eastAsia="Times New Roman" w:hAnsi="Times New Roman" w:cs="Times New Roman"/>
          <w:sz w:val="28"/>
          <w:szCs w:val="28"/>
          <w:u w:val="single"/>
          <w:lang w:val="ru-RU"/>
        </w:rPr>
        <w:t>5</w:t>
      </w:r>
      <w:r w:rsidRPr="001306C2">
        <w:rPr>
          <w:rFonts w:ascii="Times New Roman" w:eastAsia="Times New Roman" w:hAnsi="Times New Roman" w:cs="Times New Roman"/>
          <w:sz w:val="28"/>
          <w:szCs w:val="28"/>
          <w:u w:val="single"/>
        </w:rPr>
        <w:t xml:space="preserve"> год:</w:t>
      </w:r>
    </w:p>
    <w:p w:rsidR="00D4410E" w:rsidRPr="00110BF6" w:rsidRDefault="00D4410E" w:rsidP="0034365D">
      <w:pPr>
        <w:spacing w:line="240" w:lineRule="auto"/>
        <w:ind w:firstLine="709"/>
        <w:contextualSpacing/>
        <w:jc w:val="both"/>
        <w:rPr>
          <w:rFonts w:ascii="Times New Roman" w:hAnsi="Times New Roman" w:cs="Times New Roman"/>
          <w:sz w:val="28"/>
          <w:lang w:val="ru-RU"/>
        </w:rPr>
      </w:pPr>
      <w:r w:rsidRPr="00066A03">
        <w:rPr>
          <w:rFonts w:ascii="Times New Roman" w:hAnsi="Times New Roman" w:cs="Times New Roman"/>
          <w:sz w:val="28"/>
        </w:rPr>
        <w:t>ремонт в УЗ «Дубровенская</w:t>
      </w:r>
      <w:r>
        <w:rPr>
          <w:rFonts w:ascii="Times New Roman" w:hAnsi="Times New Roman" w:cs="Times New Roman"/>
          <w:sz w:val="28"/>
        </w:rPr>
        <w:t xml:space="preserve"> ЦРБ» ( ремонт и перевод на другие площади эндоскопического кабинета</w:t>
      </w:r>
      <w:r>
        <w:rPr>
          <w:rFonts w:ascii="Times New Roman" w:hAnsi="Times New Roman" w:cs="Times New Roman"/>
          <w:sz w:val="28"/>
          <w:lang w:val="ru-RU"/>
        </w:rPr>
        <w:t>, закупка оборудования для эндоскопического кабинета, ремонт профилактического отделения поликлиники</w:t>
      </w:r>
      <w:r>
        <w:rPr>
          <w:rFonts w:ascii="Times New Roman" w:hAnsi="Times New Roman" w:cs="Times New Roman"/>
          <w:sz w:val="28"/>
        </w:rPr>
        <w:t>)</w:t>
      </w:r>
      <w:r>
        <w:rPr>
          <w:rFonts w:ascii="Times New Roman" w:hAnsi="Times New Roman" w:cs="Times New Roman"/>
          <w:sz w:val="28"/>
          <w:lang w:val="ru-RU"/>
        </w:rPr>
        <w:t>.</w:t>
      </w:r>
    </w:p>
    <w:p w:rsidR="00D4410E" w:rsidRDefault="00D4410E" w:rsidP="0034365D">
      <w:pPr>
        <w:spacing w:after="0" w:line="240" w:lineRule="auto"/>
        <w:ind w:firstLine="709"/>
        <w:jc w:val="both"/>
        <w:rPr>
          <w:rFonts w:ascii="Times New Roman" w:hAnsi="Times New Roman" w:cs="Times New Roman"/>
          <w:sz w:val="28"/>
          <w:lang w:val="ru-RU"/>
        </w:rPr>
      </w:pPr>
      <w:r>
        <w:rPr>
          <w:rFonts w:ascii="Times New Roman" w:hAnsi="Times New Roman" w:cs="Times New Roman"/>
          <w:sz w:val="28"/>
        </w:rPr>
        <w:t xml:space="preserve">косметические </w:t>
      </w:r>
      <w:r w:rsidRPr="00066A03">
        <w:rPr>
          <w:rFonts w:ascii="Times New Roman" w:hAnsi="Times New Roman" w:cs="Times New Roman"/>
          <w:sz w:val="28"/>
        </w:rPr>
        <w:t>ремонты сельских ОЗ</w:t>
      </w:r>
      <w:r>
        <w:rPr>
          <w:rFonts w:ascii="Times New Roman" w:hAnsi="Times New Roman" w:cs="Times New Roman"/>
          <w:sz w:val="28"/>
        </w:rPr>
        <w:t xml:space="preserve"> с </w:t>
      </w:r>
      <w:r>
        <w:rPr>
          <w:rFonts w:ascii="Times New Roman" w:hAnsi="Times New Roman" w:cs="Times New Roman"/>
          <w:sz w:val="28"/>
          <w:lang w:val="ru-RU"/>
        </w:rPr>
        <w:t xml:space="preserve">частичной </w:t>
      </w:r>
      <w:r>
        <w:rPr>
          <w:rFonts w:ascii="Times New Roman" w:hAnsi="Times New Roman" w:cs="Times New Roman"/>
          <w:sz w:val="28"/>
        </w:rPr>
        <w:t>заменой сантех. оборудования, замена окон и входных групп</w:t>
      </w:r>
      <w:r>
        <w:rPr>
          <w:rFonts w:ascii="Times New Roman" w:hAnsi="Times New Roman" w:cs="Times New Roman"/>
          <w:sz w:val="28"/>
          <w:lang w:val="ru-RU"/>
        </w:rPr>
        <w:t>.</w:t>
      </w:r>
      <w:r>
        <w:rPr>
          <w:rFonts w:ascii="Times New Roman" w:hAnsi="Times New Roman" w:cs="Times New Roman"/>
          <w:sz w:val="28"/>
        </w:rPr>
        <w:t xml:space="preserve"> </w:t>
      </w:r>
    </w:p>
    <w:p w:rsidR="00D57387" w:rsidRDefault="00D57387" w:rsidP="003F7626">
      <w:pPr>
        <w:spacing w:line="240" w:lineRule="auto"/>
        <w:ind w:firstLine="709"/>
        <w:contextualSpacing/>
        <w:jc w:val="center"/>
        <w:rPr>
          <w:rFonts w:ascii="Times New Roman" w:hAnsi="Times New Roman" w:cs="Times New Roman"/>
          <w:b/>
          <w:sz w:val="16"/>
          <w:szCs w:val="28"/>
          <w:lang w:val="ru-RU"/>
        </w:rPr>
      </w:pPr>
      <w:bookmarkStart w:id="15" w:name="_Toc81327742"/>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Default="001019BB" w:rsidP="003F7626">
      <w:pPr>
        <w:spacing w:line="240" w:lineRule="auto"/>
        <w:ind w:firstLine="709"/>
        <w:contextualSpacing/>
        <w:jc w:val="center"/>
        <w:rPr>
          <w:rFonts w:ascii="Times New Roman" w:hAnsi="Times New Roman" w:cs="Times New Roman"/>
          <w:b/>
          <w:sz w:val="16"/>
          <w:szCs w:val="28"/>
          <w:lang w:val="ru-RU"/>
        </w:rPr>
      </w:pPr>
    </w:p>
    <w:p w:rsidR="001019BB" w:rsidRPr="00330B0B" w:rsidRDefault="001019BB" w:rsidP="003F7626">
      <w:pPr>
        <w:spacing w:line="240" w:lineRule="auto"/>
        <w:ind w:firstLine="709"/>
        <w:contextualSpacing/>
        <w:jc w:val="center"/>
        <w:rPr>
          <w:rFonts w:ascii="Times New Roman" w:hAnsi="Times New Roman" w:cs="Times New Roman"/>
          <w:b/>
          <w:sz w:val="16"/>
          <w:szCs w:val="28"/>
          <w:lang w:val="ru-RU"/>
        </w:rPr>
      </w:pPr>
    </w:p>
    <w:p w:rsidR="00E220FC" w:rsidRPr="003523BA" w:rsidRDefault="00C022C7" w:rsidP="003F7626">
      <w:pPr>
        <w:spacing w:line="240" w:lineRule="auto"/>
        <w:ind w:firstLine="709"/>
        <w:contextualSpacing/>
        <w:jc w:val="center"/>
        <w:rPr>
          <w:rFonts w:ascii="Times New Roman" w:eastAsia="Times New Roman" w:hAnsi="Times New Roman" w:cs="Times New Roman"/>
          <w:b/>
          <w:sz w:val="28"/>
          <w:szCs w:val="28"/>
        </w:rPr>
      </w:pPr>
      <w:r w:rsidRPr="003523BA">
        <w:rPr>
          <w:rFonts w:ascii="Times New Roman" w:hAnsi="Times New Roman" w:cs="Times New Roman"/>
          <w:b/>
          <w:sz w:val="28"/>
          <w:szCs w:val="28"/>
          <w:lang w:val="en-US"/>
        </w:rPr>
        <w:lastRenderedPageBreak/>
        <w:t>IV</w:t>
      </w:r>
      <w:r w:rsidR="003523BA">
        <w:rPr>
          <w:rFonts w:ascii="Times New Roman" w:hAnsi="Times New Roman" w:cs="Times New Roman"/>
          <w:b/>
          <w:sz w:val="28"/>
          <w:szCs w:val="28"/>
        </w:rPr>
        <w:t>.</w:t>
      </w:r>
      <w:r w:rsidRPr="003523BA">
        <w:rPr>
          <w:rFonts w:ascii="Times New Roman" w:hAnsi="Times New Roman" w:cs="Times New Roman"/>
          <w:b/>
          <w:sz w:val="28"/>
          <w:szCs w:val="28"/>
        </w:rPr>
        <w:t xml:space="preserve"> </w:t>
      </w:r>
      <w:r w:rsidR="00E220FC" w:rsidRPr="003523BA">
        <w:rPr>
          <w:rFonts w:ascii="Times New Roman" w:hAnsi="Times New Roman" w:cs="Times New Roman"/>
          <w:b/>
          <w:sz w:val="28"/>
          <w:szCs w:val="28"/>
        </w:rPr>
        <w:t>Обеспечение санитарно-противоэпидемической устойчивости территории</w:t>
      </w:r>
      <w:bookmarkEnd w:id="15"/>
    </w:p>
    <w:p w:rsidR="001127BC" w:rsidRPr="00F574AA" w:rsidRDefault="000E3BE2" w:rsidP="00F574AA">
      <w:pPr>
        <w:pStyle w:val="2"/>
        <w:ind w:firstLine="709"/>
        <w:jc w:val="center"/>
        <w:rPr>
          <w:bCs/>
          <w:sz w:val="28"/>
          <w:szCs w:val="28"/>
          <w:lang w:val="ru-RU"/>
        </w:rPr>
      </w:pPr>
      <w:bookmarkStart w:id="16" w:name="_Toc81327743"/>
      <w:r w:rsidRPr="004A13EC">
        <w:rPr>
          <w:bCs/>
          <w:sz w:val="28"/>
          <w:szCs w:val="28"/>
        </w:rPr>
        <w:t xml:space="preserve">4.1 </w:t>
      </w:r>
      <w:r w:rsidR="00E220FC" w:rsidRPr="004A13EC">
        <w:rPr>
          <w:bCs/>
          <w:sz w:val="28"/>
          <w:szCs w:val="28"/>
        </w:rPr>
        <w:t xml:space="preserve">Эпидемиологический анализ инфекционной заболеваемости населения </w:t>
      </w:r>
      <w:r w:rsidR="00F97306" w:rsidRPr="004A13EC">
        <w:rPr>
          <w:bCs/>
          <w:sz w:val="28"/>
          <w:szCs w:val="28"/>
        </w:rPr>
        <w:t xml:space="preserve">Дубровенского </w:t>
      </w:r>
      <w:r w:rsidR="00E220FC" w:rsidRPr="004A13EC">
        <w:rPr>
          <w:bCs/>
          <w:sz w:val="28"/>
          <w:szCs w:val="28"/>
        </w:rPr>
        <w:t>района</w:t>
      </w:r>
      <w:bookmarkStart w:id="17" w:name="_Hlk111544949"/>
      <w:bookmarkEnd w:id="16"/>
    </w:p>
    <w:p w:rsidR="00735AA0" w:rsidRPr="002548BF" w:rsidRDefault="00735AA0" w:rsidP="00F574AA">
      <w:pPr>
        <w:spacing w:after="0" w:line="240" w:lineRule="auto"/>
        <w:jc w:val="center"/>
        <w:rPr>
          <w:rFonts w:ascii="Times New Roman" w:hAnsi="Times New Roman"/>
          <w:sz w:val="24"/>
          <w:szCs w:val="28"/>
          <w:highlight w:val="yellow"/>
        </w:rPr>
      </w:pPr>
    </w:p>
    <w:bookmarkEnd w:id="17"/>
    <w:p w:rsidR="00741384" w:rsidRPr="00C35F5A" w:rsidRDefault="00741384" w:rsidP="00457A04">
      <w:pPr>
        <w:spacing w:after="0"/>
        <w:ind w:firstLine="709"/>
        <w:jc w:val="both"/>
        <w:rPr>
          <w:rFonts w:ascii="Times New Roman" w:hAnsi="Times New Roman" w:cs="Times New Roman"/>
          <w:sz w:val="28"/>
          <w:szCs w:val="30"/>
          <w:lang w:val="ru-RU"/>
        </w:rPr>
      </w:pPr>
      <w:r w:rsidRPr="00C35F5A">
        <w:rPr>
          <w:rFonts w:ascii="Times New Roman" w:eastAsia="Times New Roman" w:hAnsi="Times New Roman" w:cs="Times New Roman"/>
          <w:sz w:val="28"/>
          <w:szCs w:val="28"/>
          <w:lang w:val="ru-RU"/>
        </w:rPr>
        <w:t>Таб</w:t>
      </w:r>
      <w:r w:rsidR="00FC1210" w:rsidRPr="00C35F5A">
        <w:rPr>
          <w:rFonts w:ascii="Times New Roman" w:eastAsia="Times New Roman" w:hAnsi="Times New Roman" w:cs="Times New Roman"/>
          <w:sz w:val="28"/>
          <w:szCs w:val="28"/>
          <w:lang w:val="ru-RU"/>
        </w:rPr>
        <w:t>лица 8.</w:t>
      </w:r>
      <w:r w:rsidRPr="00C35F5A">
        <w:rPr>
          <w:rFonts w:ascii="Times New Roman" w:eastAsia="Times New Roman" w:hAnsi="Times New Roman" w:cs="Times New Roman"/>
          <w:sz w:val="28"/>
          <w:szCs w:val="28"/>
          <w:lang w:val="ru-RU"/>
        </w:rPr>
        <w:t xml:space="preserve"> </w:t>
      </w:r>
      <w:r w:rsidRPr="00C35F5A">
        <w:rPr>
          <w:rFonts w:ascii="Times New Roman" w:eastAsia="Times New Roman" w:hAnsi="Times New Roman" w:cs="Times New Roman"/>
          <w:sz w:val="28"/>
          <w:szCs w:val="28"/>
        </w:rPr>
        <w:t xml:space="preserve">Первичная </w:t>
      </w:r>
      <w:r w:rsidRPr="00C35F5A">
        <w:rPr>
          <w:rFonts w:ascii="Times New Roman" w:eastAsia="Times New Roman" w:hAnsi="Times New Roman" w:cs="Times New Roman"/>
          <w:sz w:val="28"/>
          <w:szCs w:val="28"/>
          <w:lang w:val="ru-RU"/>
        </w:rPr>
        <w:t xml:space="preserve">инфекционная </w:t>
      </w:r>
      <w:r w:rsidRPr="00C35F5A">
        <w:rPr>
          <w:rFonts w:ascii="Times New Roman" w:eastAsia="Times New Roman" w:hAnsi="Times New Roman" w:cs="Times New Roman"/>
          <w:sz w:val="28"/>
          <w:szCs w:val="28"/>
        </w:rPr>
        <w:t xml:space="preserve">заболеваемость </w:t>
      </w:r>
      <w:r w:rsidRPr="00C35F5A">
        <w:rPr>
          <w:rFonts w:ascii="Times New Roman" w:eastAsia="Times New Roman" w:hAnsi="Times New Roman" w:cs="Times New Roman"/>
          <w:sz w:val="28"/>
          <w:szCs w:val="28"/>
          <w:lang w:val="ru-RU"/>
        </w:rPr>
        <w:t xml:space="preserve">по Дубровенскому району </w:t>
      </w:r>
      <w:r w:rsidRPr="00C35F5A">
        <w:rPr>
          <w:rFonts w:ascii="Times New Roman" w:eastAsia="Times New Roman" w:hAnsi="Times New Roman" w:cs="Times New Roman"/>
          <w:sz w:val="28"/>
          <w:szCs w:val="28"/>
        </w:rPr>
        <w:t xml:space="preserve">за </w:t>
      </w:r>
      <w:r w:rsidR="00C35F5A" w:rsidRPr="00C35F5A">
        <w:rPr>
          <w:rFonts w:ascii="Times New Roman" w:eastAsia="Times New Roman" w:hAnsi="Times New Roman" w:cs="Times New Roman"/>
          <w:sz w:val="28"/>
          <w:szCs w:val="28"/>
          <w:lang w:val="ru-RU"/>
        </w:rPr>
        <w:t>2015</w:t>
      </w:r>
      <w:r w:rsidRPr="00C35F5A">
        <w:rPr>
          <w:rFonts w:ascii="Times New Roman" w:eastAsia="Times New Roman" w:hAnsi="Times New Roman" w:cs="Times New Roman"/>
          <w:sz w:val="28"/>
          <w:szCs w:val="28"/>
          <w:lang w:val="ru-RU"/>
        </w:rPr>
        <w:t>-</w:t>
      </w:r>
      <w:r w:rsidRPr="00C35F5A">
        <w:rPr>
          <w:rFonts w:ascii="Times New Roman" w:eastAsia="Times New Roman" w:hAnsi="Times New Roman" w:cs="Times New Roman"/>
          <w:sz w:val="28"/>
          <w:szCs w:val="28"/>
        </w:rPr>
        <w:t>202</w:t>
      </w:r>
      <w:r w:rsidR="00C35F5A" w:rsidRPr="00C35F5A">
        <w:rPr>
          <w:rFonts w:ascii="Times New Roman" w:eastAsia="Times New Roman" w:hAnsi="Times New Roman" w:cs="Times New Roman"/>
          <w:sz w:val="28"/>
          <w:szCs w:val="28"/>
          <w:lang w:val="ru-RU"/>
        </w:rPr>
        <w:t>4</w:t>
      </w:r>
      <w:r w:rsidRPr="00C35F5A">
        <w:rPr>
          <w:rFonts w:ascii="Times New Roman" w:eastAsia="Times New Roman" w:hAnsi="Times New Roman" w:cs="Times New Roman"/>
          <w:sz w:val="28"/>
          <w:szCs w:val="28"/>
        </w:rPr>
        <w:t xml:space="preserve"> год</w:t>
      </w:r>
      <w:r w:rsidRPr="00C35F5A">
        <w:rPr>
          <w:rFonts w:ascii="Times New Roman" w:eastAsia="Times New Roman" w:hAnsi="Times New Roman" w:cs="Times New Roman"/>
          <w:sz w:val="28"/>
          <w:szCs w:val="28"/>
          <w:lang w:val="ru-RU"/>
        </w:rPr>
        <w:t>ы</w:t>
      </w:r>
      <w:r w:rsidRPr="00C35F5A">
        <w:rPr>
          <w:rFonts w:ascii="Times New Roman" w:eastAsia="Times New Roman" w:hAnsi="Times New Roman" w:cs="Times New Roman"/>
          <w:color w:val="000000"/>
          <w:sz w:val="28"/>
          <w:szCs w:val="28"/>
          <w:lang w:val="ru-RU"/>
        </w:rPr>
        <w:t>.</w:t>
      </w:r>
    </w:p>
    <w:tbl>
      <w:tblPr>
        <w:tblStyle w:val="af2"/>
        <w:tblW w:w="8879" w:type="dxa"/>
        <w:jc w:val="center"/>
        <w:tblInd w:w="425" w:type="dxa"/>
        <w:tblLook w:val="04A0"/>
      </w:tblPr>
      <w:tblGrid>
        <w:gridCol w:w="3597"/>
        <w:gridCol w:w="1103"/>
        <w:gridCol w:w="1108"/>
        <w:gridCol w:w="1520"/>
        <w:gridCol w:w="1551"/>
      </w:tblGrid>
      <w:tr w:rsidR="007358F6" w:rsidRPr="004A3833" w:rsidTr="00CB7647">
        <w:trPr>
          <w:trHeight w:val="273"/>
          <w:jc w:val="center"/>
        </w:trPr>
        <w:tc>
          <w:tcPr>
            <w:tcW w:w="3597" w:type="dxa"/>
            <w:tcBorders>
              <w:top w:val="single" w:sz="4" w:space="0" w:color="auto"/>
              <w:left w:val="single" w:sz="4" w:space="0" w:color="auto"/>
              <w:bottom w:val="single" w:sz="4" w:space="0" w:color="auto"/>
              <w:right w:val="single" w:sz="4" w:space="0" w:color="auto"/>
            </w:tcBorders>
            <w:vAlign w:val="center"/>
            <w:hideMark/>
          </w:tcPr>
          <w:p w:rsidR="007358F6" w:rsidRPr="0096440F" w:rsidRDefault="007358F6" w:rsidP="00FC3FDF">
            <w:pPr>
              <w:jc w:val="center"/>
              <w:rPr>
                <w:rFonts w:ascii="Times New Roman" w:hAnsi="Times New Roman" w:cs="Times New Roman"/>
                <w:lang w:val="ru-RU"/>
              </w:rPr>
            </w:pPr>
            <w:r w:rsidRPr="0096440F">
              <w:rPr>
                <w:rFonts w:ascii="Times New Roman" w:hAnsi="Times New Roman" w:cs="Times New Roman"/>
                <w:lang w:val="ru-RU"/>
              </w:rPr>
              <w:t>Болезни</w:t>
            </w:r>
          </w:p>
        </w:tc>
        <w:tc>
          <w:tcPr>
            <w:tcW w:w="1103" w:type="dxa"/>
            <w:tcBorders>
              <w:top w:val="single" w:sz="4" w:space="0" w:color="auto"/>
              <w:left w:val="single" w:sz="4" w:space="0" w:color="auto"/>
              <w:bottom w:val="single" w:sz="4" w:space="0" w:color="auto"/>
              <w:right w:val="single" w:sz="4" w:space="0" w:color="auto"/>
            </w:tcBorders>
            <w:vAlign w:val="center"/>
            <w:hideMark/>
          </w:tcPr>
          <w:p w:rsidR="007358F6" w:rsidRPr="0096440F" w:rsidRDefault="00C35F5A" w:rsidP="00FC3FDF">
            <w:pPr>
              <w:jc w:val="center"/>
              <w:rPr>
                <w:rFonts w:ascii="Times New Roman" w:hAnsi="Times New Roman" w:cs="Times New Roman"/>
                <w:lang w:val="ru-RU"/>
              </w:rPr>
            </w:pPr>
            <w:r w:rsidRPr="0096440F">
              <w:rPr>
                <w:rFonts w:ascii="Times New Roman" w:hAnsi="Times New Roman" w:cs="Times New Roman"/>
                <w:lang w:val="ru-RU"/>
              </w:rPr>
              <w:t>2023</w:t>
            </w:r>
          </w:p>
        </w:tc>
        <w:tc>
          <w:tcPr>
            <w:tcW w:w="1108" w:type="dxa"/>
            <w:tcBorders>
              <w:top w:val="single" w:sz="4" w:space="0" w:color="auto"/>
              <w:left w:val="single" w:sz="4" w:space="0" w:color="auto"/>
              <w:bottom w:val="single" w:sz="4" w:space="0" w:color="auto"/>
              <w:right w:val="single" w:sz="4" w:space="0" w:color="auto"/>
            </w:tcBorders>
            <w:vAlign w:val="center"/>
            <w:hideMark/>
          </w:tcPr>
          <w:p w:rsidR="007358F6" w:rsidRPr="0096440F" w:rsidRDefault="007358F6" w:rsidP="00FC3FDF">
            <w:pPr>
              <w:jc w:val="center"/>
              <w:rPr>
                <w:rFonts w:ascii="Times New Roman" w:hAnsi="Times New Roman" w:cs="Times New Roman"/>
                <w:lang w:val="ru-RU"/>
              </w:rPr>
            </w:pPr>
            <w:r w:rsidRPr="0096440F">
              <w:rPr>
                <w:rFonts w:ascii="Times New Roman" w:hAnsi="Times New Roman" w:cs="Times New Roman"/>
                <w:lang w:val="ru-RU"/>
              </w:rPr>
              <w:t>202</w:t>
            </w:r>
            <w:r w:rsidR="00C35F5A" w:rsidRPr="0096440F">
              <w:rPr>
                <w:rFonts w:ascii="Times New Roman" w:hAnsi="Times New Roman" w:cs="Times New Roman"/>
                <w:lang w:val="ru-RU"/>
              </w:rPr>
              <w:t>4</w:t>
            </w:r>
          </w:p>
        </w:tc>
        <w:tc>
          <w:tcPr>
            <w:tcW w:w="1520" w:type="dxa"/>
            <w:tcBorders>
              <w:top w:val="single" w:sz="4" w:space="0" w:color="auto"/>
              <w:left w:val="single" w:sz="4" w:space="0" w:color="auto"/>
              <w:bottom w:val="single" w:sz="4" w:space="0" w:color="auto"/>
              <w:right w:val="single" w:sz="4" w:space="0" w:color="auto"/>
            </w:tcBorders>
            <w:vAlign w:val="center"/>
            <w:hideMark/>
          </w:tcPr>
          <w:p w:rsidR="007358F6" w:rsidRPr="0096440F" w:rsidRDefault="00C35F5A" w:rsidP="00FC3FDF">
            <w:pPr>
              <w:ind w:firstLine="4"/>
              <w:jc w:val="center"/>
              <w:rPr>
                <w:rFonts w:ascii="Times New Roman" w:hAnsi="Times New Roman" w:cs="Times New Roman"/>
                <w:lang w:val="ru-RU"/>
              </w:rPr>
            </w:pPr>
            <w:r w:rsidRPr="0096440F">
              <w:rPr>
                <w:rFonts w:ascii="Times New Roman" w:hAnsi="Times New Roman" w:cs="Times New Roman"/>
                <w:lang w:val="ru-RU"/>
              </w:rPr>
              <w:t>Темп пр.</w:t>
            </w:r>
          </w:p>
          <w:p w:rsidR="007358F6" w:rsidRPr="0096440F" w:rsidRDefault="00C35F5A" w:rsidP="00FC3FDF">
            <w:pPr>
              <w:ind w:firstLine="4"/>
              <w:jc w:val="center"/>
              <w:rPr>
                <w:rFonts w:ascii="Times New Roman" w:hAnsi="Times New Roman" w:cs="Times New Roman"/>
                <w:lang w:val="ru-RU"/>
              </w:rPr>
            </w:pPr>
            <w:r w:rsidRPr="0096440F">
              <w:rPr>
                <w:rFonts w:ascii="Times New Roman" w:hAnsi="Times New Roman" w:cs="Times New Roman"/>
                <w:lang w:val="ru-RU"/>
              </w:rPr>
              <w:t>2024/2023</w:t>
            </w:r>
            <w:r w:rsidR="007358F6" w:rsidRPr="0096440F">
              <w:rPr>
                <w:rFonts w:ascii="Times New Roman" w:hAnsi="Times New Roman" w:cs="Times New Roman"/>
                <w:lang w:val="ru-RU"/>
              </w:rPr>
              <w:t>, %</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58F6" w:rsidRPr="002E6758" w:rsidRDefault="007358F6" w:rsidP="00FC3FDF">
            <w:pPr>
              <w:jc w:val="center"/>
              <w:rPr>
                <w:rFonts w:ascii="Times New Roman" w:hAnsi="Times New Roman" w:cs="Times New Roman"/>
                <w:lang w:val="ru-RU"/>
              </w:rPr>
            </w:pPr>
            <w:r w:rsidRPr="002E6758">
              <w:rPr>
                <w:rFonts w:ascii="Times New Roman" w:hAnsi="Times New Roman" w:cs="Times New Roman"/>
                <w:lang w:val="ru-RU"/>
              </w:rPr>
              <w:t>Тем ср</w:t>
            </w:r>
            <w:r w:rsidR="00C35F5A" w:rsidRPr="002E6758">
              <w:rPr>
                <w:rFonts w:ascii="Times New Roman" w:hAnsi="Times New Roman" w:cs="Times New Roman"/>
                <w:lang w:val="ru-RU"/>
              </w:rPr>
              <w:t>.</w:t>
            </w:r>
            <w:r w:rsidRPr="002E6758">
              <w:rPr>
                <w:rFonts w:ascii="Times New Roman" w:hAnsi="Times New Roman" w:cs="Times New Roman"/>
                <w:lang w:val="ru-RU"/>
              </w:rPr>
              <w:t>прироста</w:t>
            </w:r>
          </w:p>
          <w:p w:rsidR="007358F6" w:rsidRPr="002E6758" w:rsidRDefault="00C35F5A" w:rsidP="00FC3FDF">
            <w:pPr>
              <w:jc w:val="center"/>
              <w:rPr>
                <w:rFonts w:ascii="Times New Roman" w:hAnsi="Times New Roman" w:cs="Times New Roman"/>
                <w:lang w:val="ru-RU"/>
              </w:rPr>
            </w:pPr>
            <w:r w:rsidRPr="002E6758">
              <w:rPr>
                <w:rFonts w:ascii="Times New Roman" w:hAnsi="Times New Roman" w:cs="Times New Roman"/>
                <w:lang w:val="ru-RU"/>
              </w:rPr>
              <w:t>2015-2024</w:t>
            </w:r>
            <w:r w:rsidR="007358F6" w:rsidRPr="002E6758">
              <w:rPr>
                <w:rFonts w:ascii="Times New Roman" w:hAnsi="Times New Roman" w:cs="Times New Roman"/>
                <w:lang w:val="ru-RU"/>
              </w:rPr>
              <w:t>, %</w:t>
            </w:r>
          </w:p>
        </w:tc>
      </w:tr>
      <w:tr w:rsidR="00E91A20" w:rsidRPr="004A3833" w:rsidTr="00CB7647">
        <w:trPr>
          <w:trHeight w:val="271"/>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96440F" w:rsidRDefault="00E91A20" w:rsidP="009C37CA">
            <w:pPr>
              <w:jc w:val="both"/>
              <w:rPr>
                <w:rFonts w:ascii="Times New Roman" w:hAnsi="Times New Roman" w:cs="Times New Roman"/>
                <w:lang w:val="ru-RU"/>
              </w:rPr>
            </w:pPr>
            <w:r w:rsidRPr="0096440F">
              <w:rPr>
                <w:rFonts w:ascii="Times New Roman" w:hAnsi="Times New Roman" w:cs="Times New Roman"/>
                <w:lang w:val="ru-RU"/>
              </w:rPr>
              <w:t>Острые инфекции верхних дыхательных путей</w:t>
            </w:r>
          </w:p>
        </w:tc>
        <w:tc>
          <w:tcPr>
            <w:tcW w:w="1103" w:type="dxa"/>
            <w:tcBorders>
              <w:top w:val="single" w:sz="4" w:space="0" w:color="auto"/>
              <w:left w:val="single" w:sz="4" w:space="0" w:color="auto"/>
              <w:bottom w:val="single" w:sz="4" w:space="0" w:color="auto"/>
              <w:right w:val="single" w:sz="4" w:space="0" w:color="auto"/>
            </w:tcBorders>
            <w:vAlign w:val="center"/>
            <w:hideMark/>
          </w:tcPr>
          <w:p w:rsidR="00E91A20" w:rsidRPr="0096440F" w:rsidRDefault="00E91A20" w:rsidP="00050308">
            <w:pPr>
              <w:jc w:val="center"/>
              <w:rPr>
                <w:rFonts w:ascii="Times New Roman" w:hAnsi="Times New Roman" w:cs="Times New Roman"/>
                <w:lang w:val="ru-RU"/>
              </w:rPr>
            </w:pPr>
            <w:r>
              <w:rPr>
                <w:rFonts w:ascii="Times New Roman" w:hAnsi="Times New Roman" w:cs="Times New Roman"/>
                <w:lang w:val="ru-RU"/>
              </w:rPr>
              <w:t>309,2</w:t>
            </w:r>
          </w:p>
        </w:tc>
        <w:tc>
          <w:tcPr>
            <w:tcW w:w="1108" w:type="dxa"/>
            <w:tcBorders>
              <w:top w:val="single" w:sz="4" w:space="0" w:color="auto"/>
              <w:left w:val="single" w:sz="4" w:space="0" w:color="auto"/>
              <w:bottom w:val="single" w:sz="4" w:space="0" w:color="auto"/>
              <w:right w:val="single" w:sz="4" w:space="0" w:color="auto"/>
            </w:tcBorders>
            <w:vAlign w:val="center"/>
            <w:hideMark/>
          </w:tcPr>
          <w:p w:rsidR="00E91A20" w:rsidRPr="00C31D86" w:rsidRDefault="00E91A20" w:rsidP="00411020">
            <w:pPr>
              <w:jc w:val="center"/>
              <w:rPr>
                <w:rFonts w:ascii="Times New Roman" w:hAnsi="Times New Roman" w:cs="Times New Roman"/>
                <w:lang w:val="ru-RU"/>
              </w:rPr>
            </w:pPr>
            <w:r w:rsidRPr="0094759A">
              <w:rPr>
                <w:rFonts w:ascii="Times New Roman" w:eastAsia="Times New Roman" w:hAnsi="Times New Roman" w:cs="Times New Roman"/>
              </w:rPr>
              <w:t>296</w:t>
            </w:r>
            <w:r>
              <w:rPr>
                <w:rFonts w:ascii="Times New Roman" w:eastAsia="Times New Roman" w:hAnsi="Times New Roman" w:cs="Times New Roman"/>
                <w:lang w:val="ru-RU"/>
              </w:rPr>
              <w:t>,7</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1A20" w:rsidRPr="0096440F" w:rsidRDefault="00E91A20" w:rsidP="00411020">
            <w:pPr>
              <w:ind w:firstLine="4"/>
              <w:jc w:val="center"/>
              <w:rPr>
                <w:rFonts w:ascii="Times New Roman" w:hAnsi="Times New Roman" w:cs="Times New Roman"/>
                <w:lang w:val="ru-RU"/>
              </w:rPr>
            </w:pPr>
            <w:r>
              <w:rPr>
                <w:rFonts w:ascii="Times New Roman" w:hAnsi="Times New Roman" w:cs="Times New Roman"/>
                <w:lang w:val="ru-RU"/>
              </w:rPr>
              <w:t>-4,18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+6,9</w:t>
            </w:r>
          </w:p>
        </w:tc>
      </w:tr>
      <w:tr w:rsidR="00E91A20" w:rsidRPr="004A3833" w:rsidTr="00CB7647">
        <w:trPr>
          <w:trHeight w:val="265"/>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96440F" w:rsidRDefault="00E91A20" w:rsidP="00FA1B7F">
            <w:pPr>
              <w:jc w:val="both"/>
              <w:rPr>
                <w:rFonts w:ascii="Times New Roman" w:hAnsi="Times New Roman" w:cs="Times New Roman"/>
                <w:lang w:val="ru-RU"/>
              </w:rPr>
            </w:pPr>
            <w:r w:rsidRPr="0096440F">
              <w:rPr>
                <w:rFonts w:ascii="Times New Roman" w:hAnsi="Times New Roman" w:cs="Times New Roman"/>
                <w:lang w:val="ru-RU"/>
              </w:rPr>
              <w:t>Грипп</w:t>
            </w:r>
          </w:p>
        </w:tc>
        <w:tc>
          <w:tcPr>
            <w:tcW w:w="1103" w:type="dxa"/>
            <w:tcBorders>
              <w:top w:val="single" w:sz="4" w:space="0" w:color="auto"/>
              <w:left w:val="single" w:sz="4" w:space="0" w:color="auto"/>
              <w:bottom w:val="single" w:sz="4" w:space="0" w:color="auto"/>
              <w:right w:val="single" w:sz="4" w:space="0" w:color="auto"/>
            </w:tcBorders>
          </w:tcPr>
          <w:p w:rsidR="00E91A20" w:rsidRPr="0096440F" w:rsidRDefault="00E91A20" w:rsidP="00050308">
            <w:pPr>
              <w:jc w:val="center"/>
              <w:rPr>
                <w:rFonts w:ascii="Times New Roman" w:hAnsi="Times New Roman" w:cs="Times New Roman"/>
                <w:lang w:val="ru-RU"/>
              </w:rPr>
            </w:pPr>
            <w:r w:rsidRPr="0096440F">
              <w:rPr>
                <w:rFonts w:ascii="Times New Roman" w:hAnsi="Times New Roman" w:cs="Times New Roman"/>
                <w:lang w:val="ru-RU"/>
              </w:rPr>
              <w:t>-</w:t>
            </w:r>
          </w:p>
        </w:tc>
        <w:tc>
          <w:tcPr>
            <w:tcW w:w="1108" w:type="dxa"/>
            <w:tcBorders>
              <w:top w:val="single" w:sz="4" w:space="0" w:color="auto"/>
              <w:left w:val="single" w:sz="4" w:space="0" w:color="auto"/>
              <w:bottom w:val="single" w:sz="4" w:space="0" w:color="auto"/>
              <w:right w:val="single" w:sz="4" w:space="0" w:color="auto"/>
            </w:tcBorders>
          </w:tcPr>
          <w:p w:rsidR="00E91A20" w:rsidRPr="0096440F" w:rsidRDefault="00E91A20" w:rsidP="007358F6">
            <w:pPr>
              <w:jc w:val="center"/>
              <w:rPr>
                <w:rFonts w:ascii="Times New Roman" w:hAnsi="Times New Roman" w:cs="Times New Roman"/>
                <w:lang w:val="ru-RU"/>
              </w:rPr>
            </w:pPr>
            <w:r>
              <w:rPr>
                <w:rFonts w:ascii="Times New Roman" w:hAnsi="Times New Roman" w:cs="Times New Roman"/>
                <w:lang w:val="ru-RU"/>
              </w:rPr>
              <w:t>-</w:t>
            </w:r>
          </w:p>
        </w:tc>
        <w:tc>
          <w:tcPr>
            <w:tcW w:w="1520" w:type="dxa"/>
            <w:tcBorders>
              <w:top w:val="single" w:sz="4" w:space="0" w:color="auto"/>
              <w:left w:val="single" w:sz="4" w:space="0" w:color="auto"/>
              <w:bottom w:val="single" w:sz="4" w:space="0" w:color="auto"/>
              <w:right w:val="single" w:sz="4" w:space="0" w:color="auto"/>
            </w:tcBorders>
            <w:vAlign w:val="center"/>
          </w:tcPr>
          <w:p w:rsidR="00E91A20" w:rsidRPr="0096440F" w:rsidRDefault="00E91A20" w:rsidP="007358F6">
            <w:pPr>
              <w:ind w:firstLine="4"/>
              <w:jc w:val="center"/>
              <w:rPr>
                <w:rFonts w:ascii="Times New Roman" w:hAnsi="Times New Roman" w:cs="Times New Roman"/>
                <w:lang w:val="ru-RU"/>
              </w:rPr>
            </w:pPr>
            <w:r>
              <w:rPr>
                <w:rFonts w:ascii="Times New Roman" w:hAnsi="Times New Roman" w:cs="Times New Roman"/>
                <w:lang w:val="ru-RU"/>
              </w:rPr>
              <w:t>-</w:t>
            </w: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w:t>
            </w:r>
          </w:p>
        </w:tc>
      </w:tr>
      <w:tr w:rsidR="00E91A20" w:rsidRPr="004A3833" w:rsidTr="00CB7647">
        <w:trPr>
          <w:trHeight w:val="267"/>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96440F" w:rsidRDefault="00E91A20" w:rsidP="00FA1B7F">
            <w:pPr>
              <w:jc w:val="both"/>
              <w:rPr>
                <w:rFonts w:ascii="Times New Roman" w:hAnsi="Times New Roman" w:cs="Times New Roman"/>
                <w:lang w:val="ru-RU"/>
              </w:rPr>
            </w:pPr>
            <w:r w:rsidRPr="0096440F">
              <w:rPr>
                <w:rFonts w:ascii="Times New Roman" w:hAnsi="Times New Roman" w:cs="Times New Roman"/>
                <w:lang w:val="ru-RU"/>
              </w:rPr>
              <w:t>Грипп + ОИВДП</w:t>
            </w:r>
          </w:p>
        </w:tc>
        <w:tc>
          <w:tcPr>
            <w:tcW w:w="1103" w:type="dxa"/>
            <w:tcBorders>
              <w:top w:val="single" w:sz="4" w:space="0" w:color="auto"/>
              <w:left w:val="single" w:sz="4" w:space="0" w:color="auto"/>
              <w:bottom w:val="single" w:sz="4" w:space="0" w:color="auto"/>
              <w:right w:val="single" w:sz="4" w:space="0" w:color="auto"/>
            </w:tcBorders>
            <w:vAlign w:val="center"/>
            <w:hideMark/>
          </w:tcPr>
          <w:p w:rsidR="00E91A20" w:rsidRPr="0096440F" w:rsidRDefault="00E91A20" w:rsidP="00050308">
            <w:pPr>
              <w:jc w:val="center"/>
              <w:rPr>
                <w:rFonts w:ascii="Times New Roman" w:hAnsi="Times New Roman" w:cs="Times New Roman"/>
                <w:lang w:val="ru-RU"/>
              </w:rPr>
            </w:pPr>
            <w:r>
              <w:rPr>
                <w:rFonts w:ascii="Times New Roman" w:hAnsi="Times New Roman" w:cs="Times New Roman"/>
                <w:lang w:val="ru-RU"/>
              </w:rPr>
              <w:t>309,2</w:t>
            </w:r>
          </w:p>
        </w:tc>
        <w:tc>
          <w:tcPr>
            <w:tcW w:w="1108" w:type="dxa"/>
            <w:tcBorders>
              <w:top w:val="single" w:sz="4" w:space="0" w:color="auto"/>
              <w:left w:val="single" w:sz="4" w:space="0" w:color="auto"/>
              <w:bottom w:val="single" w:sz="4" w:space="0" w:color="auto"/>
              <w:right w:val="single" w:sz="4" w:space="0" w:color="auto"/>
            </w:tcBorders>
            <w:vAlign w:val="center"/>
            <w:hideMark/>
          </w:tcPr>
          <w:p w:rsidR="00E91A20" w:rsidRPr="00C31D86" w:rsidRDefault="00E91A20" w:rsidP="008256E7">
            <w:pPr>
              <w:jc w:val="center"/>
              <w:rPr>
                <w:rFonts w:ascii="Times New Roman" w:hAnsi="Times New Roman" w:cs="Times New Roman"/>
                <w:lang w:val="ru-RU"/>
              </w:rPr>
            </w:pPr>
            <w:r w:rsidRPr="0094759A">
              <w:rPr>
                <w:rFonts w:ascii="Times New Roman" w:eastAsia="Times New Roman" w:hAnsi="Times New Roman" w:cs="Times New Roman"/>
              </w:rPr>
              <w:t>296</w:t>
            </w:r>
            <w:r>
              <w:rPr>
                <w:rFonts w:ascii="Times New Roman" w:eastAsia="Times New Roman" w:hAnsi="Times New Roman" w:cs="Times New Roman"/>
                <w:lang w:val="ru-RU"/>
              </w:rPr>
              <w:t>,3</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1A20" w:rsidRPr="0096440F" w:rsidRDefault="00E91A20" w:rsidP="008256E7">
            <w:pPr>
              <w:ind w:firstLine="4"/>
              <w:jc w:val="center"/>
              <w:rPr>
                <w:rFonts w:ascii="Times New Roman" w:hAnsi="Times New Roman" w:cs="Times New Roman"/>
                <w:lang w:val="ru-RU"/>
              </w:rPr>
            </w:pPr>
            <w:r>
              <w:rPr>
                <w:rFonts w:ascii="Times New Roman" w:hAnsi="Times New Roman" w:cs="Times New Roman"/>
                <w:lang w:val="ru-RU"/>
              </w:rPr>
              <w:t>-4,18</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+6,9</w:t>
            </w:r>
          </w:p>
        </w:tc>
      </w:tr>
      <w:tr w:rsidR="00E91A20" w:rsidRPr="004A3833" w:rsidTr="00CB7647">
        <w:trPr>
          <w:trHeight w:val="267"/>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96440F" w:rsidRDefault="00E91A20" w:rsidP="00FA1B7F">
            <w:pPr>
              <w:jc w:val="both"/>
              <w:rPr>
                <w:rFonts w:ascii="Times New Roman" w:hAnsi="Times New Roman" w:cs="Times New Roman"/>
                <w:lang w:val="ru-RU"/>
              </w:rPr>
            </w:pPr>
            <w:r w:rsidRPr="0096440F">
              <w:rPr>
                <w:rFonts w:ascii="Times New Roman" w:hAnsi="Times New Roman" w:cs="Times New Roman"/>
                <w:lang w:val="ru-RU"/>
              </w:rPr>
              <w:t>Венерические болезни</w:t>
            </w:r>
          </w:p>
        </w:tc>
        <w:tc>
          <w:tcPr>
            <w:tcW w:w="1103" w:type="dxa"/>
            <w:tcBorders>
              <w:top w:val="single" w:sz="4" w:space="0" w:color="auto"/>
              <w:left w:val="single" w:sz="4" w:space="0" w:color="auto"/>
              <w:bottom w:val="single" w:sz="4" w:space="0" w:color="auto"/>
              <w:right w:val="single" w:sz="4" w:space="0" w:color="auto"/>
            </w:tcBorders>
            <w:hideMark/>
          </w:tcPr>
          <w:p w:rsidR="00E91A20" w:rsidRPr="0096440F" w:rsidRDefault="00E91A20" w:rsidP="00050308">
            <w:pPr>
              <w:jc w:val="center"/>
              <w:rPr>
                <w:rFonts w:ascii="Times New Roman" w:hAnsi="Times New Roman" w:cs="Times New Roman"/>
                <w:lang w:val="ru-RU"/>
              </w:rPr>
            </w:pPr>
            <w:r>
              <w:rPr>
                <w:rFonts w:ascii="Times New Roman" w:hAnsi="Times New Roman" w:cs="Times New Roman"/>
                <w:lang w:val="ru-RU"/>
              </w:rPr>
              <w:t>1,8</w:t>
            </w:r>
          </w:p>
        </w:tc>
        <w:tc>
          <w:tcPr>
            <w:tcW w:w="1108" w:type="dxa"/>
            <w:tcBorders>
              <w:top w:val="single" w:sz="4" w:space="0" w:color="auto"/>
              <w:left w:val="single" w:sz="4" w:space="0" w:color="auto"/>
              <w:bottom w:val="single" w:sz="4" w:space="0" w:color="auto"/>
              <w:right w:val="single" w:sz="4" w:space="0" w:color="auto"/>
            </w:tcBorders>
            <w:hideMark/>
          </w:tcPr>
          <w:p w:rsidR="00E91A20" w:rsidRPr="0096440F" w:rsidRDefault="00E91A20" w:rsidP="007358F6">
            <w:pPr>
              <w:jc w:val="center"/>
              <w:rPr>
                <w:rFonts w:ascii="Times New Roman" w:hAnsi="Times New Roman" w:cs="Times New Roman"/>
                <w:lang w:val="ru-RU"/>
              </w:rPr>
            </w:pPr>
            <w:r>
              <w:rPr>
                <w:rFonts w:ascii="Times New Roman" w:hAnsi="Times New Roman" w:cs="Times New Roman"/>
                <w:lang w:val="ru-RU"/>
              </w:rPr>
              <w:t>2,8</w:t>
            </w:r>
          </w:p>
        </w:tc>
        <w:tc>
          <w:tcPr>
            <w:tcW w:w="1520" w:type="dxa"/>
            <w:tcBorders>
              <w:top w:val="single" w:sz="4" w:space="0" w:color="auto"/>
              <w:left w:val="single" w:sz="4" w:space="0" w:color="auto"/>
              <w:bottom w:val="single" w:sz="4" w:space="0" w:color="auto"/>
              <w:right w:val="single" w:sz="4" w:space="0" w:color="auto"/>
            </w:tcBorders>
            <w:vAlign w:val="center"/>
            <w:hideMark/>
          </w:tcPr>
          <w:p w:rsidR="00E91A20" w:rsidRPr="0096440F" w:rsidRDefault="00E91A20" w:rsidP="007358F6">
            <w:pPr>
              <w:ind w:firstLine="4"/>
              <w:jc w:val="center"/>
              <w:rPr>
                <w:rFonts w:ascii="Times New Roman" w:hAnsi="Times New Roman" w:cs="Times New Roman"/>
                <w:lang w:val="ru-RU"/>
              </w:rPr>
            </w:pPr>
            <w:r>
              <w:rPr>
                <w:rFonts w:ascii="Times New Roman" w:hAnsi="Times New Roman" w:cs="Times New Roman"/>
                <w:lang w:val="ru-RU"/>
              </w:rPr>
              <w:t>+36,5</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-5,5</w:t>
            </w:r>
          </w:p>
        </w:tc>
      </w:tr>
      <w:tr w:rsidR="00E91A20" w:rsidRPr="004A3833" w:rsidTr="00CB7647">
        <w:trPr>
          <w:trHeight w:val="267"/>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96440F" w:rsidRDefault="00E91A20" w:rsidP="00FA1B7F">
            <w:pPr>
              <w:jc w:val="both"/>
              <w:rPr>
                <w:rFonts w:ascii="Times New Roman" w:hAnsi="Times New Roman" w:cs="Times New Roman"/>
                <w:lang w:val="ru-RU"/>
              </w:rPr>
            </w:pPr>
            <w:r w:rsidRPr="0096440F">
              <w:rPr>
                <w:rFonts w:ascii="Times New Roman" w:hAnsi="Times New Roman" w:cs="Times New Roman"/>
                <w:lang w:val="ru-RU"/>
              </w:rPr>
              <w:t>Воздушно-капельные инфекции</w:t>
            </w:r>
          </w:p>
        </w:tc>
        <w:tc>
          <w:tcPr>
            <w:tcW w:w="1103" w:type="dxa"/>
            <w:tcBorders>
              <w:top w:val="single" w:sz="4" w:space="0" w:color="auto"/>
              <w:left w:val="single" w:sz="4" w:space="0" w:color="auto"/>
              <w:bottom w:val="single" w:sz="4" w:space="0" w:color="auto"/>
              <w:right w:val="single" w:sz="4" w:space="0" w:color="auto"/>
            </w:tcBorders>
            <w:vAlign w:val="center"/>
            <w:hideMark/>
          </w:tcPr>
          <w:p w:rsidR="00E91A20" w:rsidRPr="0096440F" w:rsidRDefault="00E91A20" w:rsidP="00050308">
            <w:pPr>
              <w:jc w:val="center"/>
              <w:rPr>
                <w:rFonts w:ascii="Times New Roman" w:hAnsi="Times New Roman" w:cs="Times New Roman"/>
                <w:lang w:val="ru-RU"/>
              </w:rPr>
            </w:pPr>
            <w:r>
              <w:rPr>
                <w:rFonts w:ascii="Times New Roman" w:hAnsi="Times New Roman" w:cs="Times New Roman"/>
                <w:lang w:val="ru-RU"/>
              </w:rPr>
              <w:t>311,7</w:t>
            </w:r>
          </w:p>
        </w:tc>
        <w:tc>
          <w:tcPr>
            <w:tcW w:w="1108" w:type="dxa"/>
            <w:tcBorders>
              <w:top w:val="single" w:sz="4" w:space="0" w:color="auto"/>
              <w:left w:val="single" w:sz="4" w:space="0" w:color="auto"/>
              <w:bottom w:val="single" w:sz="4" w:space="0" w:color="auto"/>
              <w:right w:val="single" w:sz="4" w:space="0" w:color="auto"/>
            </w:tcBorders>
            <w:vAlign w:val="center"/>
            <w:hideMark/>
          </w:tcPr>
          <w:p w:rsidR="00E91A20" w:rsidRPr="0096440F" w:rsidRDefault="00E91A20" w:rsidP="009C37CA">
            <w:pPr>
              <w:jc w:val="center"/>
              <w:rPr>
                <w:rFonts w:ascii="Times New Roman" w:hAnsi="Times New Roman" w:cs="Times New Roman"/>
                <w:lang w:val="ru-RU"/>
              </w:rPr>
            </w:pPr>
            <w:r>
              <w:rPr>
                <w:rFonts w:ascii="Times New Roman" w:hAnsi="Times New Roman" w:cs="Times New Roman"/>
                <w:lang w:val="ru-RU"/>
              </w:rPr>
              <w:t>304,9</w:t>
            </w:r>
          </w:p>
        </w:tc>
        <w:tc>
          <w:tcPr>
            <w:tcW w:w="1520" w:type="dxa"/>
            <w:tcBorders>
              <w:top w:val="single" w:sz="4" w:space="0" w:color="auto"/>
              <w:left w:val="single" w:sz="4" w:space="0" w:color="auto"/>
              <w:bottom w:val="single" w:sz="4" w:space="0" w:color="auto"/>
              <w:right w:val="single" w:sz="4" w:space="0" w:color="auto"/>
            </w:tcBorders>
            <w:vAlign w:val="center"/>
            <w:hideMark/>
          </w:tcPr>
          <w:p w:rsidR="00E91A20" w:rsidRPr="0096440F" w:rsidRDefault="00E91A20" w:rsidP="009C37CA">
            <w:pPr>
              <w:ind w:firstLine="4"/>
              <w:jc w:val="center"/>
              <w:rPr>
                <w:rFonts w:ascii="Times New Roman" w:hAnsi="Times New Roman" w:cs="Times New Roman"/>
                <w:lang w:val="ru-RU"/>
              </w:rPr>
            </w:pPr>
            <w:r w:rsidRPr="0096440F">
              <w:rPr>
                <w:rFonts w:ascii="Times New Roman" w:hAnsi="Times New Roman" w:cs="Times New Roman"/>
                <w:lang w:val="ru-RU"/>
              </w:rPr>
              <w:t>-2,21</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+6,9</w:t>
            </w:r>
          </w:p>
        </w:tc>
      </w:tr>
      <w:tr w:rsidR="00E91A20" w:rsidRPr="004A3833" w:rsidTr="00CB7647">
        <w:trPr>
          <w:trHeight w:val="267"/>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941FB7" w:rsidRDefault="00E91A20" w:rsidP="007358F6">
            <w:pPr>
              <w:jc w:val="both"/>
              <w:rPr>
                <w:rFonts w:ascii="Times New Roman" w:hAnsi="Times New Roman" w:cs="Times New Roman"/>
                <w:lang w:val="ru-RU"/>
              </w:rPr>
            </w:pPr>
            <w:r w:rsidRPr="00941FB7">
              <w:rPr>
                <w:rFonts w:ascii="Times New Roman" w:hAnsi="Times New Roman" w:cs="Times New Roman"/>
                <w:lang w:val="ru-RU"/>
              </w:rPr>
              <w:t>Паразитарные болезни</w:t>
            </w:r>
          </w:p>
        </w:tc>
        <w:tc>
          <w:tcPr>
            <w:tcW w:w="1103" w:type="dxa"/>
            <w:tcBorders>
              <w:top w:val="single" w:sz="4" w:space="0" w:color="auto"/>
              <w:left w:val="single" w:sz="4" w:space="0" w:color="auto"/>
              <w:bottom w:val="single" w:sz="4" w:space="0" w:color="auto"/>
              <w:right w:val="single" w:sz="4" w:space="0" w:color="auto"/>
            </w:tcBorders>
            <w:vAlign w:val="center"/>
            <w:hideMark/>
          </w:tcPr>
          <w:p w:rsidR="00E91A20" w:rsidRPr="00941FB7" w:rsidRDefault="00E91A20" w:rsidP="00050308">
            <w:pPr>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0,7</w:t>
            </w:r>
          </w:p>
        </w:tc>
        <w:tc>
          <w:tcPr>
            <w:tcW w:w="1108" w:type="dxa"/>
            <w:tcBorders>
              <w:top w:val="single" w:sz="4" w:space="0" w:color="auto"/>
              <w:left w:val="single" w:sz="4" w:space="0" w:color="auto"/>
              <w:bottom w:val="single" w:sz="4" w:space="0" w:color="auto"/>
              <w:right w:val="single" w:sz="4" w:space="0" w:color="auto"/>
            </w:tcBorders>
            <w:vAlign w:val="center"/>
            <w:hideMark/>
          </w:tcPr>
          <w:p w:rsidR="00E91A20" w:rsidRPr="00941FB7" w:rsidRDefault="00E91A20" w:rsidP="009C37CA">
            <w:pPr>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 xml:space="preserve">1,3 </w:t>
            </w:r>
          </w:p>
        </w:tc>
        <w:tc>
          <w:tcPr>
            <w:tcW w:w="1520" w:type="dxa"/>
            <w:tcBorders>
              <w:top w:val="single" w:sz="4" w:space="0" w:color="auto"/>
              <w:left w:val="single" w:sz="4" w:space="0" w:color="auto"/>
              <w:bottom w:val="single" w:sz="4" w:space="0" w:color="auto"/>
              <w:right w:val="single" w:sz="4" w:space="0" w:color="auto"/>
            </w:tcBorders>
            <w:vAlign w:val="center"/>
            <w:hideMark/>
          </w:tcPr>
          <w:p w:rsidR="00E91A20" w:rsidRPr="004A3833" w:rsidRDefault="00E91A20" w:rsidP="009C37CA">
            <w:pPr>
              <w:jc w:val="center"/>
              <w:rPr>
                <w:rFonts w:ascii="Times New Roman" w:hAnsi="Times New Roman" w:cs="Times New Roman"/>
                <w:bCs/>
                <w:color w:val="000000"/>
                <w:highlight w:val="yellow"/>
                <w:lang w:val="ru-RU" w:eastAsia="en-US"/>
              </w:rPr>
            </w:pPr>
            <w:r w:rsidRPr="00941FB7">
              <w:rPr>
                <w:rFonts w:ascii="Times New Roman" w:hAnsi="Times New Roman" w:cs="Times New Roman"/>
                <w:bCs/>
                <w:color w:val="000000"/>
                <w:lang w:val="ru-RU" w:eastAsia="en-US"/>
              </w:rPr>
              <w:t>+48,5</w:t>
            </w:r>
          </w:p>
        </w:tc>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1A20" w:rsidRPr="005C3F65" w:rsidRDefault="00E91A20" w:rsidP="00CF05D5">
            <w:pPr>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r>
      <w:tr w:rsidR="00E91A20" w:rsidRPr="004A3833" w:rsidTr="00CB7647">
        <w:trPr>
          <w:trHeight w:val="267"/>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252944" w:rsidRDefault="00E91A20" w:rsidP="007358F6">
            <w:pPr>
              <w:jc w:val="both"/>
              <w:rPr>
                <w:rFonts w:ascii="Times New Roman" w:hAnsi="Times New Roman" w:cs="Times New Roman"/>
                <w:lang w:val="ru-RU"/>
              </w:rPr>
            </w:pPr>
            <w:r w:rsidRPr="00252944">
              <w:rPr>
                <w:rFonts w:ascii="Times New Roman" w:hAnsi="Times New Roman" w:cs="Times New Roman"/>
                <w:lang w:val="ru-RU"/>
              </w:rPr>
              <w:t>Кожные инфекции</w:t>
            </w:r>
          </w:p>
        </w:tc>
        <w:tc>
          <w:tcPr>
            <w:tcW w:w="1103" w:type="dxa"/>
            <w:tcBorders>
              <w:top w:val="single" w:sz="4" w:space="0" w:color="auto"/>
              <w:left w:val="single" w:sz="4" w:space="0" w:color="auto"/>
              <w:bottom w:val="single" w:sz="4" w:space="0" w:color="auto"/>
              <w:right w:val="single" w:sz="4" w:space="0" w:color="auto"/>
            </w:tcBorders>
            <w:vAlign w:val="center"/>
            <w:hideMark/>
          </w:tcPr>
          <w:p w:rsidR="00E91A20" w:rsidRPr="00252944" w:rsidRDefault="00E91A20" w:rsidP="00050308">
            <w:pPr>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1,4</w:t>
            </w:r>
          </w:p>
        </w:tc>
        <w:tc>
          <w:tcPr>
            <w:tcW w:w="1108" w:type="dxa"/>
            <w:tcBorders>
              <w:top w:val="single" w:sz="4" w:space="0" w:color="auto"/>
              <w:left w:val="single" w:sz="4" w:space="0" w:color="auto"/>
              <w:bottom w:val="single" w:sz="4" w:space="0" w:color="auto"/>
              <w:right w:val="single" w:sz="4" w:space="0" w:color="auto"/>
            </w:tcBorders>
            <w:vAlign w:val="center"/>
            <w:hideMark/>
          </w:tcPr>
          <w:p w:rsidR="00E91A20" w:rsidRPr="00252944" w:rsidRDefault="00E91A20" w:rsidP="009C37CA">
            <w:pPr>
              <w:jc w:val="center"/>
              <w:rPr>
                <w:rFonts w:ascii="Times New Roman" w:hAnsi="Times New Roman" w:cs="Times New Roman"/>
                <w:bCs/>
                <w:color w:val="000000"/>
                <w:lang w:val="ru-RU" w:eastAsia="en-US"/>
              </w:rPr>
            </w:pPr>
            <w:r w:rsidRPr="00252944">
              <w:rPr>
                <w:rFonts w:ascii="Times New Roman" w:hAnsi="Times New Roman" w:cs="Times New Roman"/>
                <w:bCs/>
                <w:color w:val="000000"/>
                <w:lang w:val="ru-RU" w:eastAsia="en-US"/>
              </w:rPr>
              <w:t>1,1</w:t>
            </w:r>
          </w:p>
        </w:tc>
        <w:tc>
          <w:tcPr>
            <w:tcW w:w="1520" w:type="dxa"/>
            <w:tcBorders>
              <w:top w:val="single" w:sz="4" w:space="0" w:color="auto"/>
              <w:left w:val="single" w:sz="4" w:space="0" w:color="auto"/>
              <w:bottom w:val="single" w:sz="4" w:space="0" w:color="auto"/>
              <w:right w:val="single" w:sz="4" w:space="0" w:color="auto"/>
            </w:tcBorders>
            <w:vAlign w:val="center"/>
            <w:hideMark/>
          </w:tcPr>
          <w:p w:rsidR="00E91A20" w:rsidRPr="00252944" w:rsidRDefault="00E91A20" w:rsidP="009C37CA">
            <w:pPr>
              <w:ind w:firstLine="4"/>
              <w:jc w:val="center"/>
              <w:rPr>
                <w:rFonts w:ascii="Times New Roman" w:hAnsi="Times New Roman" w:cs="Times New Roman"/>
                <w:lang w:val="ru-RU"/>
              </w:rPr>
            </w:pPr>
            <w:r>
              <w:rPr>
                <w:rFonts w:ascii="Times New Roman" w:hAnsi="Times New Roman" w:cs="Times New Roman"/>
                <w:lang w:val="ru-RU"/>
              </w:rPr>
              <w:t>-15,6</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1,1</w:t>
            </w:r>
          </w:p>
        </w:tc>
      </w:tr>
      <w:tr w:rsidR="00E91A20" w:rsidRPr="004A3833" w:rsidTr="00CB7647">
        <w:trPr>
          <w:trHeight w:val="255"/>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F3071C" w:rsidRDefault="00E91A20" w:rsidP="007358F6">
            <w:pPr>
              <w:jc w:val="both"/>
              <w:rPr>
                <w:rFonts w:ascii="Times New Roman" w:hAnsi="Times New Roman" w:cs="Times New Roman"/>
                <w:lang w:val="ru-RU"/>
              </w:rPr>
            </w:pPr>
            <w:r w:rsidRPr="00F3071C">
              <w:rPr>
                <w:rFonts w:ascii="Times New Roman" w:hAnsi="Times New Roman" w:cs="Times New Roman"/>
                <w:lang w:val="ru-RU"/>
              </w:rPr>
              <w:t>Кишечные инфекции</w:t>
            </w:r>
          </w:p>
        </w:tc>
        <w:tc>
          <w:tcPr>
            <w:tcW w:w="1103" w:type="dxa"/>
            <w:tcBorders>
              <w:top w:val="single" w:sz="4" w:space="0" w:color="auto"/>
              <w:left w:val="single" w:sz="4" w:space="0" w:color="auto"/>
              <w:bottom w:val="single" w:sz="4" w:space="0" w:color="auto"/>
              <w:right w:val="single" w:sz="4" w:space="0" w:color="auto"/>
            </w:tcBorders>
            <w:hideMark/>
          </w:tcPr>
          <w:p w:rsidR="00E91A20" w:rsidRPr="00F3071C" w:rsidRDefault="00E91A20" w:rsidP="00050308">
            <w:pPr>
              <w:jc w:val="center"/>
              <w:rPr>
                <w:rFonts w:ascii="Times New Roman" w:hAnsi="Times New Roman" w:cs="Times New Roman"/>
                <w:lang w:val="ru-RU"/>
              </w:rPr>
            </w:pPr>
            <w:r>
              <w:rPr>
                <w:rFonts w:ascii="Times New Roman" w:hAnsi="Times New Roman" w:cs="Times New Roman"/>
                <w:lang w:val="ru-RU"/>
              </w:rPr>
              <w:t>0,8</w:t>
            </w:r>
          </w:p>
        </w:tc>
        <w:tc>
          <w:tcPr>
            <w:tcW w:w="1108" w:type="dxa"/>
            <w:tcBorders>
              <w:top w:val="single" w:sz="4" w:space="0" w:color="auto"/>
              <w:left w:val="single" w:sz="4" w:space="0" w:color="auto"/>
              <w:bottom w:val="single" w:sz="4" w:space="0" w:color="auto"/>
              <w:right w:val="single" w:sz="4" w:space="0" w:color="auto"/>
            </w:tcBorders>
            <w:hideMark/>
          </w:tcPr>
          <w:p w:rsidR="00E91A20" w:rsidRPr="00F3071C" w:rsidRDefault="00E91A20" w:rsidP="009C37CA">
            <w:pPr>
              <w:jc w:val="center"/>
              <w:rPr>
                <w:rFonts w:ascii="Times New Roman" w:hAnsi="Times New Roman" w:cs="Times New Roman"/>
                <w:lang w:val="ru-RU"/>
              </w:rPr>
            </w:pPr>
            <w:r w:rsidRPr="00F3071C">
              <w:rPr>
                <w:rFonts w:ascii="Times New Roman" w:hAnsi="Times New Roman" w:cs="Times New Roman"/>
                <w:lang w:val="ru-RU"/>
              </w:rPr>
              <w:t>1,9</w:t>
            </w:r>
          </w:p>
        </w:tc>
        <w:tc>
          <w:tcPr>
            <w:tcW w:w="1520" w:type="dxa"/>
            <w:tcBorders>
              <w:top w:val="single" w:sz="4" w:space="0" w:color="auto"/>
              <w:left w:val="single" w:sz="4" w:space="0" w:color="auto"/>
              <w:bottom w:val="single" w:sz="4" w:space="0" w:color="auto"/>
              <w:right w:val="single" w:sz="4" w:space="0" w:color="auto"/>
            </w:tcBorders>
            <w:vAlign w:val="center"/>
            <w:hideMark/>
          </w:tcPr>
          <w:p w:rsidR="00E91A20" w:rsidRPr="00F3071C" w:rsidRDefault="00E91A20" w:rsidP="009C37CA">
            <w:pPr>
              <w:ind w:firstLine="4"/>
              <w:jc w:val="center"/>
              <w:rPr>
                <w:rFonts w:ascii="Times New Roman" w:hAnsi="Times New Roman" w:cs="Times New Roman"/>
                <w:lang w:val="ru-RU"/>
              </w:rPr>
            </w:pPr>
            <w:r>
              <w:rPr>
                <w:rFonts w:ascii="Times New Roman" w:hAnsi="Times New Roman" w:cs="Times New Roman"/>
                <w:lang w:val="ru-RU"/>
              </w:rPr>
              <w:t>+56,8</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+6,1</w:t>
            </w:r>
          </w:p>
        </w:tc>
      </w:tr>
      <w:tr w:rsidR="00E91A20" w:rsidRPr="004A3833" w:rsidTr="00CB7647">
        <w:trPr>
          <w:trHeight w:val="101"/>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4A3833" w:rsidRDefault="00E91A20" w:rsidP="007358F6">
            <w:pPr>
              <w:jc w:val="both"/>
              <w:rPr>
                <w:rFonts w:ascii="Times New Roman" w:hAnsi="Times New Roman" w:cs="Times New Roman"/>
                <w:highlight w:val="yellow"/>
                <w:lang w:val="ru-RU"/>
              </w:rPr>
            </w:pPr>
            <w:r w:rsidRPr="007362E6">
              <w:rPr>
                <w:rFonts w:ascii="Times New Roman" w:hAnsi="Times New Roman" w:cs="Times New Roman"/>
                <w:lang w:val="ru-RU"/>
              </w:rPr>
              <w:t>Всего</w:t>
            </w:r>
          </w:p>
        </w:tc>
        <w:tc>
          <w:tcPr>
            <w:tcW w:w="1103" w:type="dxa"/>
            <w:tcBorders>
              <w:top w:val="single" w:sz="4" w:space="0" w:color="auto"/>
              <w:left w:val="single" w:sz="4" w:space="0" w:color="auto"/>
              <w:bottom w:val="single" w:sz="4" w:space="0" w:color="auto"/>
              <w:right w:val="single" w:sz="4" w:space="0" w:color="auto"/>
            </w:tcBorders>
            <w:hideMark/>
          </w:tcPr>
          <w:p w:rsidR="00E91A20" w:rsidRPr="004A3833" w:rsidRDefault="00E91A20" w:rsidP="00050308">
            <w:pPr>
              <w:jc w:val="center"/>
              <w:rPr>
                <w:rFonts w:ascii="Times New Roman" w:hAnsi="Times New Roman" w:cs="Times New Roman"/>
                <w:highlight w:val="yellow"/>
                <w:lang w:val="ru-RU"/>
              </w:rPr>
            </w:pPr>
            <w:r w:rsidRPr="00252944">
              <w:rPr>
                <w:rFonts w:ascii="Times New Roman" w:hAnsi="Times New Roman" w:cs="Times New Roman"/>
                <w:lang w:val="ru-RU"/>
              </w:rPr>
              <w:t>316,5</w:t>
            </w:r>
          </w:p>
        </w:tc>
        <w:tc>
          <w:tcPr>
            <w:tcW w:w="1108" w:type="dxa"/>
            <w:tcBorders>
              <w:top w:val="single" w:sz="4" w:space="0" w:color="auto"/>
              <w:left w:val="single" w:sz="4" w:space="0" w:color="auto"/>
              <w:bottom w:val="single" w:sz="4" w:space="0" w:color="auto"/>
              <w:right w:val="single" w:sz="4" w:space="0" w:color="auto"/>
            </w:tcBorders>
            <w:hideMark/>
          </w:tcPr>
          <w:p w:rsidR="00E91A20" w:rsidRPr="004A3833" w:rsidRDefault="00E91A20" w:rsidP="006A3054">
            <w:pPr>
              <w:jc w:val="center"/>
              <w:rPr>
                <w:rFonts w:ascii="Times New Roman" w:hAnsi="Times New Roman" w:cs="Times New Roman"/>
                <w:highlight w:val="yellow"/>
                <w:lang w:val="ru-RU"/>
              </w:rPr>
            </w:pPr>
            <w:r w:rsidRPr="00C31D86">
              <w:rPr>
                <w:rFonts w:ascii="Times New Roman" w:hAnsi="Times New Roman" w:cs="Times New Roman"/>
                <w:lang w:val="ru-RU"/>
              </w:rPr>
              <w:t>303,4</w:t>
            </w:r>
          </w:p>
        </w:tc>
        <w:tc>
          <w:tcPr>
            <w:tcW w:w="1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91A20" w:rsidRPr="004A3833" w:rsidRDefault="00E91A20" w:rsidP="006A3054">
            <w:pPr>
              <w:jc w:val="center"/>
              <w:rPr>
                <w:rFonts w:ascii="Times New Roman" w:hAnsi="Times New Roman" w:cs="Times New Roman"/>
                <w:highlight w:val="yellow"/>
                <w:lang w:val="ru-RU"/>
              </w:rPr>
            </w:pPr>
            <w:r w:rsidRPr="008713B9">
              <w:rPr>
                <w:rFonts w:ascii="Times New Roman" w:hAnsi="Times New Roman" w:cs="Times New Roman"/>
                <w:lang w:val="ru-RU"/>
              </w:rPr>
              <w:t>-4,1</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w:t>
            </w:r>
          </w:p>
        </w:tc>
      </w:tr>
      <w:tr w:rsidR="00E91A20" w:rsidRPr="007B6CF2" w:rsidTr="00CB7647">
        <w:trPr>
          <w:trHeight w:val="258"/>
          <w:jc w:val="center"/>
        </w:trPr>
        <w:tc>
          <w:tcPr>
            <w:tcW w:w="3597" w:type="dxa"/>
            <w:tcBorders>
              <w:top w:val="single" w:sz="4" w:space="0" w:color="auto"/>
              <w:left w:val="single" w:sz="4" w:space="0" w:color="auto"/>
              <w:bottom w:val="single" w:sz="4" w:space="0" w:color="auto"/>
              <w:right w:val="single" w:sz="4" w:space="0" w:color="auto"/>
            </w:tcBorders>
            <w:vAlign w:val="bottom"/>
            <w:hideMark/>
          </w:tcPr>
          <w:p w:rsidR="00E91A20" w:rsidRPr="004A3833" w:rsidRDefault="00E91A20" w:rsidP="007358F6">
            <w:pPr>
              <w:jc w:val="both"/>
              <w:rPr>
                <w:rFonts w:ascii="Times New Roman" w:hAnsi="Times New Roman" w:cs="Times New Roman"/>
                <w:highlight w:val="yellow"/>
                <w:lang w:val="ru-RU"/>
              </w:rPr>
            </w:pPr>
            <w:r w:rsidRPr="003A5DFF">
              <w:rPr>
                <w:rFonts w:ascii="Times New Roman" w:hAnsi="Times New Roman" w:cs="Times New Roman"/>
                <w:lang w:val="ru-RU"/>
              </w:rPr>
              <w:t>Всего без гриппа и ОИВДП</w:t>
            </w:r>
          </w:p>
        </w:tc>
        <w:tc>
          <w:tcPr>
            <w:tcW w:w="1103" w:type="dxa"/>
            <w:tcBorders>
              <w:top w:val="single" w:sz="4" w:space="0" w:color="auto"/>
              <w:left w:val="single" w:sz="4" w:space="0" w:color="auto"/>
              <w:bottom w:val="single" w:sz="4" w:space="0" w:color="auto"/>
              <w:right w:val="single" w:sz="4" w:space="0" w:color="auto"/>
            </w:tcBorders>
            <w:hideMark/>
          </w:tcPr>
          <w:p w:rsidR="00E91A20" w:rsidRPr="00C35F5A" w:rsidRDefault="00E91A20" w:rsidP="00050308">
            <w:pPr>
              <w:jc w:val="center"/>
              <w:rPr>
                <w:rFonts w:ascii="Times New Roman" w:hAnsi="Times New Roman" w:cs="Times New Roman"/>
                <w:lang w:val="ru-RU"/>
              </w:rPr>
            </w:pPr>
            <w:r>
              <w:rPr>
                <w:rFonts w:ascii="Times New Roman" w:hAnsi="Times New Roman" w:cs="Times New Roman"/>
                <w:lang w:val="ru-RU"/>
              </w:rPr>
              <w:t>4,6</w:t>
            </w:r>
          </w:p>
        </w:tc>
        <w:tc>
          <w:tcPr>
            <w:tcW w:w="1108" w:type="dxa"/>
            <w:tcBorders>
              <w:top w:val="single" w:sz="4" w:space="0" w:color="auto"/>
              <w:left w:val="single" w:sz="4" w:space="0" w:color="auto"/>
              <w:bottom w:val="single" w:sz="4" w:space="0" w:color="auto"/>
              <w:right w:val="single" w:sz="4" w:space="0" w:color="auto"/>
            </w:tcBorders>
            <w:hideMark/>
          </w:tcPr>
          <w:p w:rsidR="00E91A20" w:rsidRPr="00C35F5A" w:rsidRDefault="00E91A20" w:rsidP="008256E7">
            <w:pPr>
              <w:jc w:val="center"/>
              <w:rPr>
                <w:rFonts w:ascii="Times New Roman" w:hAnsi="Times New Roman" w:cs="Times New Roman"/>
                <w:lang w:val="ru-RU"/>
              </w:rPr>
            </w:pPr>
            <w:r>
              <w:rPr>
                <w:rFonts w:ascii="Times New Roman" w:hAnsi="Times New Roman" w:cs="Times New Roman"/>
                <w:lang w:val="ru-RU"/>
              </w:rPr>
              <w:t>7,2</w:t>
            </w:r>
          </w:p>
        </w:tc>
        <w:tc>
          <w:tcPr>
            <w:tcW w:w="1520" w:type="dxa"/>
            <w:tcBorders>
              <w:top w:val="single" w:sz="4" w:space="0" w:color="auto"/>
              <w:left w:val="single" w:sz="4" w:space="0" w:color="auto"/>
              <w:bottom w:val="single" w:sz="4" w:space="0" w:color="auto"/>
              <w:right w:val="single" w:sz="4" w:space="0" w:color="auto"/>
            </w:tcBorders>
            <w:vAlign w:val="center"/>
            <w:hideMark/>
          </w:tcPr>
          <w:p w:rsidR="00E91A20" w:rsidRPr="00C35F5A" w:rsidRDefault="00E91A20" w:rsidP="008256E7">
            <w:pPr>
              <w:ind w:firstLine="4"/>
              <w:jc w:val="center"/>
              <w:rPr>
                <w:rFonts w:ascii="Times New Roman" w:hAnsi="Times New Roman" w:cs="Times New Roman"/>
                <w:lang w:val="ru-RU"/>
              </w:rPr>
            </w:pPr>
            <w:r>
              <w:rPr>
                <w:rFonts w:ascii="Times New Roman" w:hAnsi="Times New Roman" w:cs="Times New Roman"/>
                <w:lang w:val="ru-RU"/>
              </w:rPr>
              <w:t>+35,3</w:t>
            </w:r>
          </w:p>
        </w:tc>
        <w:tc>
          <w:tcPr>
            <w:tcW w:w="1551" w:type="dxa"/>
            <w:tcBorders>
              <w:top w:val="single" w:sz="4" w:space="0" w:color="auto"/>
              <w:left w:val="single" w:sz="4" w:space="0" w:color="auto"/>
              <w:bottom w:val="single" w:sz="4" w:space="0" w:color="auto"/>
              <w:right w:val="single" w:sz="4" w:space="0" w:color="auto"/>
            </w:tcBorders>
            <w:shd w:val="clear" w:color="auto" w:fill="auto"/>
            <w:hideMark/>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+6,5</w:t>
            </w:r>
          </w:p>
        </w:tc>
      </w:tr>
      <w:tr w:rsidR="00E91A20" w:rsidRPr="007B6CF2" w:rsidTr="00CB7647">
        <w:trPr>
          <w:trHeight w:val="258"/>
          <w:jc w:val="center"/>
        </w:trPr>
        <w:tc>
          <w:tcPr>
            <w:tcW w:w="3597" w:type="dxa"/>
            <w:tcBorders>
              <w:top w:val="single" w:sz="4" w:space="0" w:color="auto"/>
              <w:left w:val="single" w:sz="4" w:space="0" w:color="auto"/>
              <w:bottom w:val="single" w:sz="4" w:space="0" w:color="auto"/>
              <w:right w:val="single" w:sz="4" w:space="0" w:color="auto"/>
            </w:tcBorders>
            <w:vAlign w:val="bottom"/>
          </w:tcPr>
          <w:p w:rsidR="00E91A20" w:rsidRPr="003A5DFF" w:rsidRDefault="00E91A20" w:rsidP="007358F6">
            <w:pPr>
              <w:jc w:val="both"/>
              <w:rPr>
                <w:rFonts w:ascii="Times New Roman" w:hAnsi="Times New Roman" w:cs="Times New Roman"/>
                <w:lang w:val="ru-RU"/>
              </w:rPr>
            </w:pPr>
          </w:p>
        </w:tc>
        <w:tc>
          <w:tcPr>
            <w:tcW w:w="1103" w:type="dxa"/>
            <w:tcBorders>
              <w:top w:val="single" w:sz="4" w:space="0" w:color="auto"/>
              <w:left w:val="single" w:sz="4" w:space="0" w:color="auto"/>
              <w:bottom w:val="single" w:sz="4" w:space="0" w:color="auto"/>
              <w:right w:val="single" w:sz="4" w:space="0" w:color="auto"/>
            </w:tcBorders>
          </w:tcPr>
          <w:p w:rsidR="00E91A20" w:rsidRDefault="00E91A20" w:rsidP="00050308">
            <w:pPr>
              <w:jc w:val="center"/>
              <w:rPr>
                <w:rFonts w:ascii="Times New Roman" w:hAnsi="Times New Roman" w:cs="Times New Roman"/>
                <w:lang w:val="ru-RU"/>
              </w:rPr>
            </w:pPr>
          </w:p>
        </w:tc>
        <w:tc>
          <w:tcPr>
            <w:tcW w:w="1108" w:type="dxa"/>
            <w:tcBorders>
              <w:top w:val="single" w:sz="4" w:space="0" w:color="auto"/>
              <w:left w:val="single" w:sz="4" w:space="0" w:color="auto"/>
              <w:bottom w:val="single" w:sz="4" w:space="0" w:color="auto"/>
              <w:right w:val="single" w:sz="4" w:space="0" w:color="auto"/>
            </w:tcBorders>
          </w:tcPr>
          <w:p w:rsidR="00E91A20" w:rsidRDefault="00E91A20" w:rsidP="008256E7">
            <w:pPr>
              <w:jc w:val="center"/>
              <w:rPr>
                <w:rFonts w:ascii="Times New Roman" w:hAnsi="Times New Roman" w:cs="Times New Roman"/>
                <w:lang w:val="ru-RU"/>
              </w:rPr>
            </w:pPr>
          </w:p>
        </w:tc>
        <w:tc>
          <w:tcPr>
            <w:tcW w:w="1520" w:type="dxa"/>
            <w:tcBorders>
              <w:top w:val="single" w:sz="4" w:space="0" w:color="auto"/>
              <w:left w:val="single" w:sz="4" w:space="0" w:color="auto"/>
              <w:bottom w:val="single" w:sz="4" w:space="0" w:color="auto"/>
              <w:right w:val="single" w:sz="4" w:space="0" w:color="auto"/>
            </w:tcBorders>
            <w:vAlign w:val="center"/>
          </w:tcPr>
          <w:p w:rsidR="00E91A20" w:rsidRDefault="00E91A20" w:rsidP="008256E7">
            <w:pPr>
              <w:ind w:firstLine="4"/>
              <w:jc w:val="center"/>
              <w:rPr>
                <w:rFonts w:ascii="Times New Roman" w:hAnsi="Times New Roman" w:cs="Times New Roman"/>
                <w:lang w:val="ru-RU"/>
              </w:rPr>
            </w:pPr>
          </w:p>
        </w:tc>
        <w:tc>
          <w:tcPr>
            <w:tcW w:w="1551" w:type="dxa"/>
            <w:tcBorders>
              <w:top w:val="single" w:sz="4" w:space="0" w:color="auto"/>
              <w:left w:val="single" w:sz="4" w:space="0" w:color="auto"/>
              <w:bottom w:val="single" w:sz="4" w:space="0" w:color="auto"/>
              <w:right w:val="single" w:sz="4" w:space="0" w:color="auto"/>
            </w:tcBorders>
            <w:shd w:val="clear" w:color="auto" w:fill="auto"/>
          </w:tcPr>
          <w:p w:rsidR="00E91A20" w:rsidRPr="00FA1B7F" w:rsidRDefault="00E91A20" w:rsidP="00CF05D5">
            <w:pPr>
              <w:jc w:val="center"/>
              <w:rPr>
                <w:rFonts w:ascii="Times New Roman" w:hAnsi="Times New Roman" w:cs="Times New Roman"/>
                <w:lang w:val="ru-RU"/>
              </w:rPr>
            </w:pPr>
            <w:r>
              <w:rPr>
                <w:rFonts w:ascii="Times New Roman" w:hAnsi="Times New Roman" w:cs="Times New Roman"/>
                <w:lang w:val="ru-RU"/>
              </w:rPr>
              <w:t>-5,1</w:t>
            </w:r>
          </w:p>
        </w:tc>
      </w:tr>
    </w:tbl>
    <w:p w:rsidR="005E1945" w:rsidRPr="007B6CF2" w:rsidRDefault="005E1945" w:rsidP="00AD06EC">
      <w:pPr>
        <w:tabs>
          <w:tab w:val="left" w:pos="567"/>
        </w:tabs>
        <w:autoSpaceDE w:val="0"/>
        <w:autoSpaceDN w:val="0"/>
        <w:adjustRightInd w:val="0"/>
        <w:spacing w:after="0" w:line="240" w:lineRule="auto"/>
        <w:jc w:val="both"/>
        <w:rPr>
          <w:rFonts w:ascii="Times New Roman" w:hAnsi="Times New Roman" w:cs="Times New Roman"/>
          <w:color w:val="000000" w:themeColor="text1"/>
          <w:sz w:val="28"/>
          <w:szCs w:val="28"/>
          <w:highlight w:val="yellow"/>
          <w:lang w:val="ru-RU"/>
        </w:rPr>
      </w:pPr>
    </w:p>
    <w:p w:rsidR="008B44DE" w:rsidRPr="004A3833" w:rsidRDefault="008B44DE" w:rsidP="001E6646">
      <w:pPr>
        <w:pStyle w:val="ae"/>
        <w:ind w:firstLine="709"/>
        <w:jc w:val="both"/>
        <w:rPr>
          <w:rFonts w:ascii="Times New Roman" w:hAnsi="Times New Roman"/>
          <w:sz w:val="28"/>
          <w:szCs w:val="28"/>
        </w:rPr>
      </w:pPr>
      <w:r w:rsidRPr="004A3833">
        <w:rPr>
          <w:rFonts w:ascii="Times New Roman" w:hAnsi="Times New Roman"/>
          <w:sz w:val="28"/>
          <w:szCs w:val="28"/>
        </w:rPr>
        <w:t>В структуре инфекционной заболеваемости основной удельный вес приходится на острые инфекции верхних дыхательных путей. Эта группа заболеваний является наиболее эпидемически и социально значимой, ввиду массовости заболеваний и как следствие, значительных материальных затрат.</w:t>
      </w:r>
    </w:p>
    <w:p w:rsidR="008B44DE" w:rsidRPr="007B6CF2" w:rsidRDefault="006C52F5" w:rsidP="0096440F">
      <w:pPr>
        <w:pStyle w:val="ae"/>
        <w:ind w:firstLine="709"/>
        <w:jc w:val="both"/>
        <w:rPr>
          <w:rFonts w:ascii="Times New Roman" w:hAnsi="Times New Roman"/>
          <w:sz w:val="28"/>
          <w:szCs w:val="28"/>
          <w:highlight w:val="yellow"/>
          <w:lang w:val="ru-RU"/>
        </w:rPr>
      </w:pPr>
      <w:r w:rsidRPr="00D62BEA">
        <w:rPr>
          <w:rFonts w:ascii="Times New Roman" w:hAnsi="Times New Roman"/>
          <w:sz w:val="28"/>
          <w:szCs w:val="28"/>
          <w:lang w:val="ru-RU"/>
        </w:rPr>
        <w:t>Показатель з</w:t>
      </w:r>
      <w:r w:rsidRPr="00D62BEA">
        <w:rPr>
          <w:rFonts w:ascii="Times New Roman" w:hAnsi="Times New Roman"/>
          <w:sz w:val="28"/>
          <w:szCs w:val="28"/>
        </w:rPr>
        <w:t>аболеваемост</w:t>
      </w:r>
      <w:r w:rsidRPr="00D62BEA">
        <w:rPr>
          <w:rFonts w:ascii="Times New Roman" w:hAnsi="Times New Roman"/>
          <w:sz w:val="28"/>
          <w:szCs w:val="28"/>
          <w:lang w:val="ru-RU"/>
        </w:rPr>
        <w:t>и</w:t>
      </w:r>
      <w:r w:rsidR="008B44DE" w:rsidRPr="00D62BEA">
        <w:rPr>
          <w:rFonts w:ascii="Times New Roman" w:hAnsi="Times New Roman"/>
          <w:sz w:val="28"/>
          <w:szCs w:val="28"/>
        </w:rPr>
        <w:t xml:space="preserve"> воздушно-капельными инфекциями в 202</w:t>
      </w:r>
      <w:r w:rsidR="004A3833" w:rsidRPr="00D62BEA">
        <w:rPr>
          <w:rFonts w:ascii="Times New Roman" w:hAnsi="Times New Roman"/>
          <w:sz w:val="28"/>
          <w:szCs w:val="28"/>
          <w:lang w:val="ru-RU"/>
        </w:rPr>
        <w:t>4</w:t>
      </w:r>
      <w:r w:rsidR="008B44DE" w:rsidRPr="00D62BEA">
        <w:rPr>
          <w:rFonts w:ascii="Times New Roman" w:hAnsi="Times New Roman"/>
          <w:sz w:val="28"/>
          <w:szCs w:val="28"/>
        </w:rPr>
        <w:t xml:space="preserve"> году </w:t>
      </w:r>
      <w:r w:rsidRPr="00D62BEA">
        <w:rPr>
          <w:rFonts w:ascii="Times New Roman" w:hAnsi="Times New Roman"/>
          <w:sz w:val="28"/>
          <w:szCs w:val="28"/>
          <w:lang w:val="ru-RU"/>
        </w:rPr>
        <w:t>составил 304</w:t>
      </w:r>
      <w:r w:rsidR="0096440F" w:rsidRPr="00D62BEA">
        <w:rPr>
          <w:rFonts w:ascii="Times New Roman" w:hAnsi="Times New Roman"/>
          <w:sz w:val="28"/>
          <w:szCs w:val="28"/>
          <w:lang w:val="ru-RU"/>
        </w:rPr>
        <w:t>,</w:t>
      </w:r>
      <w:r w:rsidRPr="00D62BEA">
        <w:rPr>
          <w:rFonts w:ascii="Times New Roman" w:hAnsi="Times New Roman"/>
          <w:sz w:val="28"/>
          <w:szCs w:val="28"/>
          <w:lang w:val="ru-RU"/>
        </w:rPr>
        <w:t>86</w:t>
      </w:r>
      <w:r w:rsidR="0096440F" w:rsidRPr="00D62BEA">
        <w:rPr>
          <w:rFonts w:ascii="Times New Roman" w:hAnsi="Times New Roman"/>
          <w:sz w:val="28"/>
          <w:szCs w:val="28"/>
          <w:lang w:val="ru-RU"/>
        </w:rPr>
        <w:t xml:space="preserve">, что </w:t>
      </w:r>
      <w:r w:rsidR="00D62BEA" w:rsidRPr="00D62BEA">
        <w:rPr>
          <w:rFonts w:ascii="Times New Roman" w:hAnsi="Times New Roman"/>
          <w:sz w:val="28"/>
          <w:szCs w:val="28"/>
        </w:rPr>
        <w:t>на</w:t>
      </w:r>
      <w:r w:rsidR="00D62BEA" w:rsidRPr="00D62BEA">
        <w:rPr>
          <w:rFonts w:ascii="Times New Roman" w:hAnsi="Times New Roman"/>
          <w:sz w:val="28"/>
          <w:szCs w:val="28"/>
          <w:lang w:val="ru-RU"/>
        </w:rPr>
        <w:t xml:space="preserve"> 2,21</w:t>
      </w:r>
      <w:r w:rsidR="008B44DE" w:rsidRPr="00D62BEA">
        <w:rPr>
          <w:rFonts w:ascii="Times New Roman" w:hAnsi="Times New Roman"/>
          <w:sz w:val="28"/>
          <w:szCs w:val="28"/>
        </w:rPr>
        <w:t xml:space="preserve">% </w:t>
      </w:r>
      <w:r w:rsidR="008B44DE" w:rsidRPr="00D62BEA">
        <w:rPr>
          <w:rFonts w:ascii="Times New Roman" w:hAnsi="Times New Roman"/>
          <w:sz w:val="28"/>
          <w:szCs w:val="28"/>
          <w:lang w:val="ru-RU"/>
        </w:rPr>
        <w:t>выше</w:t>
      </w:r>
      <w:r w:rsidR="008B44DE" w:rsidRPr="00D62BEA">
        <w:rPr>
          <w:rFonts w:ascii="Times New Roman" w:hAnsi="Times New Roman"/>
          <w:sz w:val="28"/>
          <w:szCs w:val="28"/>
        </w:rPr>
        <w:t xml:space="preserve"> показателя 202</w:t>
      </w:r>
      <w:r w:rsidRPr="00D62BEA">
        <w:rPr>
          <w:rFonts w:ascii="Times New Roman" w:hAnsi="Times New Roman"/>
          <w:sz w:val="28"/>
          <w:szCs w:val="28"/>
          <w:lang w:val="ru-RU"/>
        </w:rPr>
        <w:t>3</w:t>
      </w:r>
      <w:r w:rsidR="008B44DE" w:rsidRPr="00D62BEA">
        <w:rPr>
          <w:rFonts w:ascii="Times New Roman" w:hAnsi="Times New Roman"/>
          <w:sz w:val="28"/>
          <w:szCs w:val="28"/>
        </w:rPr>
        <w:t xml:space="preserve"> года</w:t>
      </w:r>
      <w:r w:rsidR="008B44DE" w:rsidRPr="00D62BEA">
        <w:rPr>
          <w:rFonts w:ascii="Times New Roman" w:hAnsi="Times New Roman"/>
          <w:sz w:val="28"/>
          <w:szCs w:val="28"/>
          <w:lang w:val="ru-RU"/>
        </w:rPr>
        <w:t xml:space="preserve"> (</w:t>
      </w:r>
      <w:r w:rsidR="00D62BEA" w:rsidRPr="00D62BEA">
        <w:rPr>
          <w:rFonts w:ascii="Times New Roman" w:hAnsi="Times New Roman"/>
          <w:sz w:val="28"/>
          <w:szCs w:val="28"/>
          <w:lang w:val="ru-RU"/>
        </w:rPr>
        <w:t>311,74</w:t>
      </w:r>
      <w:r w:rsidR="008B44DE" w:rsidRPr="00D62BEA">
        <w:rPr>
          <w:rFonts w:ascii="Times New Roman" w:hAnsi="Times New Roman"/>
          <w:sz w:val="28"/>
          <w:szCs w:val="28"/>
          <w:lang w:val="ru-RU"/>
        </w:rPr>
        <w:t>).</w:t>
      </w:r>
    </w:p>
    <w:p w:rsidR="008B44DE" w:rsidRPr="007B6CF2" w:rsidRDefault="008B44DE" w:rsidP="00C01DB3">
      <w:pPr>
        <w:spacing w:after="0" w:line="240" w:lineRule="auto"/>
        <w:ind w:firstLine="709"/>
        <w:jc w:val="both"/>
        <w:rPr>
          <w:rFonts w:ascii="Times New Roman" w:eastAsia="MS Mincho" w:hAnsi="Times New Roman" w:cs="Times New Roman"/>
          <w:sz w:val="28"/>
          <w:szCs w:val="30"/>
          <w:highlight w:val="yellow"/>
          <w:lang w:val="ru-RU" w:eastAsia="ja-JP"/>
        </w:rPr>
      </w:pPr>
      <w:r w:rsidRPr="004A3833">
        <w:rPr>
          <w:rFonts w:ascii="Times New Roman" w:hAnsi="Times New Roman" w:cs="Times New Roman"/>
          <w:color w:val="000000" w:themeColor="text1"/>
          <w:sz w:val="28"/>
          <w:szCs w:val="28"/>
        </w:rPr>
        <w:t xml:space="preserve">За период компании </w:t>
      </w:r>
      <w:r w:rsidR="004A3833" w:rsidRPr="00C01DB3">
        <w:rPr>
          <w:rFonts w:ascii="Times New Roman" w:hAnsi="Times New Roman" w:cs="Times New Roman"/>
          <w:color w:val="000000" w:themeColor="text1"/>
          <w:sz w:val="28"/>
          <w:szCs w:val="28"/>
        </w:rPr>
        <w:t>иммунизации против гриппа в 202</w:t>
      </w:r>
      <w:r w:rsidR="004A3833" w:rsidRPr="00C01DB3">
        <w:rPr>
          <w:rFonts w:ascii="Times New Roman" w:hAnsi="Times New Roman" w:cs="Times New Roman"/>
          <w:color w:val="000000" w:themeColor="text1"/>
          <w:sz w:val="28"/>
          <w:szCs w:val="28"/>
          <w:lang w:val="ru-RU"/>
        </w:rPr>
        <w:t>4</w:t>
      </w:r>
      <w:r w:rsidRPr="00C01DB3">
        <w:rPr>
          <w:rFonts w:ascii="Times New Roman" w:hAnsi="Times New Roman" w:cs="Times New Roman"/>
          <w:color w:val="000000" w:themeColor="text1"/>
          <w:sz w:val="28"/>
          <w:szCs w:val="28"/>
        </w:rPr>
        <w:t xml:space="preserve"> году привито</w:t>
      </w:r>
      <w:r w:rsidR="00C01DB3" w:rsidRPr="00C01DB3">
        <w:t xml:space="preserve"> </w:t>
      </w:r>
      <w:r w:rsidR="00C01DB3" w:rsidRPr="00C01DB3">
        <w:rPr>
          <w:rFonts w:ascii="Times New Roman" w:hAnsi="Times New Roman" w:cs="Times New Roman"/>
          <w:color w:val="000000" w:themeColor="text1"/>
          <w:sz w:val="28"/>
          <w:szCs w:val="28"/>
        </w:rPr>
        <w:t>3349 человек, т.е. 25,49 % от населения Дубровенского района, в том числе:</w:t>
      </w:r>
      <w:r w:rsidRPr="00C01DB3">
        <w:rPr>
          <w:rFonts w:ascii="Times New Roman" w:hAnsi="Times New Roman" w:cs="Times New Roman"/>
          <w:color w:val="000000" w:themeColor="text1"/>
          <w:sz w:val="28"/>
          <w:szCs w:val="28"/>
        </w:rPr>
        <w:t xml:space="preserve"> </w:t>
      </w:r>
      <w:r w:rsidRPr="00C01DB3">
        <w:rPr>
          <w:rFonts w:ascii="Times New Roman" w:hAnsi="Times New Roman" w:cs="Times New Roman"/>
          <w:color w:val="000000" w:themeColor="text1"/>
          <w:sz w:val="28"/>
          <w:szCs w:val="28"/>
          <w:lang w:val="ru-RU"/>
        </w:rPr>
        <w:t xml:space="preserve">за счет средств республиканского бюджета привито </w:t>
      </w:r>
      <w:r w:rsidR="00C01DB3" w:rsidRPr="00C01DB3">
        <w:rPr>
          <w:rFonts w:ascii="Times New Roman" w:hAnsi="Times New Roman" w:cs="Times New Roman"/>
          <w:color w:val="000000" w:themeColor="text1"/>
          <w:sz w:val="28"/>
          <w:szCs w:val="28"/>
          <w:lang w:val="ru-RU"/>
        </w:rPr>
        <w:t>8,85</w:t>
      </w:r>
      <w:r w:rsidRPr="00C01DB3">
        <w:rPr>
          <w:rFonts w:ascii="Times New Roman" w:hAnsi="Times New Roman" w:cs="Times New Roman"/>
          <w:color w:val="000000" w:themeColor="text1"/>
          <w:sz w:val="28"/>
          <w:szCs w:val="28"/>
          <w:lang w:val="ru-RU"/>
        </w:rPr>
        <w:t xml:space="preserve">%, за счет средств местного бюджета </w:t>
      </w:r>
      <w:r w:rsidR="00C01DB3" w:rsidRPr="00C01DB3">
        <w:rPr>
          <w:rFonts w:ascii="Times New Roman" w:hAnsi="Times New Roman" w:cs="Times New Roman"/>
          <w:color w:val="000000" w:themeColor="text1"/>
          <w:sz w:val="28"/>
          <w:szCs w:val="28"/>
          <w:lang w:val="ru-RU"/>
        </w:rPr>
        <w:t>14,50</w:t>
      </w:r>
      <w:r w:rsidRPr="00C01DB3">
        <w:rPr>
          <w:rFonts w:ascii="Times New Roman" w:hAnsi="Times New Roman" w:cs="Times New Roman"/>
          <w:color w:val="000000" w:themeColor="text1"/>
          <w:sz w:val="28"/>
          <w:szCs w:val="28"/>
          <w:lang w:val="ru-RU"/>
        </w:rPr>
        <w:t>%, за счет средств предприятий (организаций</w:t>
      </w:r>
      <w:r w:rsidR="00C01DB3" w:rsidRPr="00C01DB3">
        <w:rPr>
          <w:rFonts w:ascii="Times New Roman" w:hAnsi="Times New Roman" w:cs="Times New Roman"/>
          <w:color w:val="000000" w:themeColor="text1"/>
          <w:sz w:val="28"/>
          <w:szCs w:val="28"/>
          <w:lang w:val="ru-RU"/>
        </w:rPr>
        <w:t>) и личные средства граждан 0,45</w:t>
      </w:r>
      <w:r w:rsidRPr="00C01DB3">
        <w:rPr>
          <w:rFonts w:ascii="Times New Roman" w:hAnsi="Times New Roman" w:cs="Times New Roman"/>
          <w:color w:val="000000" w:themeColor="text1"/>
          <w:sz w:val="28"/>
          <w:szCs w:val="28"/>
          <w:lang w:val="ru-RU"/>
        </w:rPr>
        <w:t>%.</w:t>
      </w:r>
    </w:p>
    <w:p w:rsidR="008B44DE" w:rsidRPr="007B6CF2" w:rsidRDefault="008B44DE" w:rsidP="001E6646">
      <w:pPr>
        <w:tabs>
          <w:tab w:val="left" w:pos="567"/>
        </w:tabs>
        <w:autoSpaceDE w:val="0"/>
        <w:autoSpaceDN w:val="0"/>
        <w:adjustRightInd w:val="0"/>
        <w:spacing w:after="0" w:line="240" w:lineRule="auto"/>
        <w:ind w:firstLine="709"/>
        <w:jc w:val="both"/>
        <w:rPr>
          <w:rFonts w:ascii="Times New Roman" w:hAnsi="Times New Roman" w:cs="Times New Roman"/>
          <w:color w:val="000000" w:themeColor="text1"/>
          <w:sz w:val="28"/>
          <w:szCs w:val="28"/>
          <w:highlight w:val="yellow"/>
          <w:lang w:val="ru-RU"/>
        </w:rPr>
      </w:pPr>
      <w:r w:rsidRPr="00D10FC7">
        <w:rPr>
          <w:rFonts w:ascii="Times New Roman" w:eastAsia="MS Mincho" w:hAnsi="Times New Roman" w:cs="Times New Roman"/>
          <w:sz w:val="28"/>
          <w:szCs w:val="30"/>
          <w:lang w:eastAsia="ja-JP"/>
        </w:rPr>
        <w:t>За период 2021-202</w:t>
      </w:r>
      <w:r w:rsidR="00D10FC7" w:rsidRPr="00D10FC7">
        <w:rPr>
          <w:rFonts w:ascii="Times New Roman" w:eastAsia="MS Mincho" w:hAnsi="Times New Roman" w:cs="Times New Roman"/>
          <w:sz w:val="28"/>
          <w:szCs w:val="30"/>
          <w:lang w:val="ru-RU" w:eastAsia="ja-JP"/>
        </w:rPr>
        <w:t>4</w:t>
      </w:r>
      <w:r w:rsidRPr="00D10FC7">
        <w:rPr>
          <w:rFonts w:ascii="Times New Roman" w:eastAsia="MS Mincho" w:hAnsi="Times New Roman" w:cs="Times New Roman"/>
          <w:sz w:val="28"/>
          <w:szCs w:val="30"/>
          <w:lang w:eastAsia="ja-JP"/>
        </w:rPr>
        <w:t xml:space="preserve"> гг. против инфекции </w:t>
      </w:r>
      <w:r w:rsidRPr="00D10FC7">
        <w:rPr>
          <w:rFonts w:ascii="Times New Roman" w:eastAsia="MS Mincho" w:hAnsi="Times New Roman" w:cs="Times New Roman"/>
          <w:sz w:val="28"/>
          <w:szCs w:val="30"/>
          <w:lang w:val="en-US" w:eastAsia="ja-JP"/>
        </w:rPr>
        <w:t>COVID</w:t>
      </w:r>
      <w:r w:rsidRPr="00D10FC7">
        <w:rPr>
          <w:rFonts w:ascii="Times New Roman" w:eastAsia="MS Mincho" w:hAnsi="Times New Roman" w:cs="Times New Roman"/>
          <w:sz w:val="28"/>
          <w:szCs w:val="30"/>
          <w:lang w:eastAsia="ja-JP"/>
        </w:rPr>
        <w:t>-</w:t>
      </w:r>
      <w:r w:rsidRPr="00D61F65">
        <w:rPr>
          <w:rFonts w:ascii="Times New Roman" w:eastAsia="MS Mincho" w:hAnsi="Times New Roman" w:cs="Times New Roman"/>
          <w:sz w:val="28"/>
          <w:szCs w:val="30"/>
          <w:lang w:eastAsia="ja-JP"/>
        </w:rPr>
        <w:t xml:space="preserve">19 1-ой дозой вакцинацией было привито </w:t>
      </w:r>
      <w:r w:rsidRPr="00D61F65">
        <w:rPr>
          <w:rFonts w:ascii="Times New Roman" w:hAnsi="Times New Roman" w:cs="Times New Roman"/>
          <w:color w:val="000000" w:themeColor="text1"/>
          <w:sz w:val="28"/>
          <w:szCs w:val="28"/>
        </w:rPr>
        <w:t>102</w:t>
      </w:r>
      <w:r w:rsidRPr="00D61F65">
        <w:rPr>
          <w:rFonts w:ascii="Times New Roman" w:hAnsi="Times New Roman" w:cs="Times New Roman"/>
          <w:color w:val="000000" w:themeColor="text1"/>
          <w:sz w:val="28"/>
          <w:szCs w:val="28"/>
          <w:lang w:val="ru-RU"/>
        </w:rPr>
        <w:t>94</w:t>
      </w:r>
      <w:r w:rsidRPr="00D61F65">
        <w:rPr>
          <w:rFonts w:ascii="Times New Roman" w:hAnsi="Times New Roman" w:cs="Times New Roman"/>
          <w:color w:val="000000" w:themeColor="text1"/>
          <w:sz w:val="28"/>
          <w:szCs w:val="28"/>
        </w:rPr>
        <w:t xml:space="preserve"> человек</w:t>
      </w:r>
      <w:r w:rsidRPr="00D61F65">
        <w:rPr>
          <w:rFonts w:ascii="Times New Roman" w:hAnsi="Times New Roman" w:cs="Times New Roman"/>
          <w:color w:val="000000" w:themeColor="text1"/>
          <w:sz w:val="28"/>
          <w:szCs w:val="28"/>
          <w:lang w:val="ru-RU"/>
        </w:rPr>
        <w:t>а</w:t>
      </w:r>
      <w:r w:rsidR="00D61F65" w:rsidRPr="00D61F65">
        <w:rPr>
          <w:rFonts w:ascii="Times New Roman" w:hAnsi="Times New Roman" w:cs="Times New Roman"/>
          <w:color w:val="000000" w:themeColor="text1"/>
          <w:sz w:val="28"/>
          <w:szCs w:val="28"/>
        </w:rPr>
        <w:t xml:space="preserve">, т.е. </w:t>
      </w:r>
      <w:r w:rsidR="00D61F65" w:rsidRPr="00D61F65">
        <w:rPr>
          <w:rFonts w:ascii="Times New Roman" w:hAnsi="Times New Roman" w:cs="Times New Roman"/>
          <w:color w:val="000000" w:themeColor="text1"/>
          <w:sz w:val="28"/>
          <w:szCs w:val="28"/>
          <w:lang w:val="ru-RU"/>
        </w:rPr>
        <w:t>94,11</w:t>
      </w:r>
      <w:r w:rsidRPr="00D61F65">
        <w:rPr>
          <w:rFonts w:ascii="Times New Roman" w:hAnsi="Times New Roman" w:cs="Times New Roman"/>
          <w:color w:val="000000" w:themeColor="text1"/>
          <w:sz w:val="28"/>
          <w:szCs w:val="28"/>
        </w:rPr>
        <w:t>% от населения</w:t>
      </w:r>
      <w:r w:rsidRPr="00D61F65">
        <w:rPr>
          <w:rFonts w:ascii="Times New Roman" w:hAnsi="Times New Roman" w:cs="Times New Roman"/>
          <w:color w:val="000000" w:themeColor="text1"/>
          <w:sz w:val="28"/>
          <w:szCs w:val="28"/>
          <w:lang w:val="ru-RU"/>
        </w:rPr>
        <w:t xml:space="preserve">, </w:t>
      </w:r>
      <w:r w:rsidRPr="00D61F65">
        <w:rPr>
          <w:rFonts w:ascii="Times New Roman" w:eastAsia="MS Mincho" w:hAnsi="Times New Roman" w:cs="Times New Roman"/>
          <w:sz w:val="28"/>
          <w:szCs w:val="30"/>
          <w:lang w:eastAsia="ja-JP"/>
        </w:rPr>
        <w:t>2-ой дозой 7</w:t>
      </w:r>
      <w:r w:rsidR="00D61F65" w:rsidRPr="00D61F65">
        <w:rPr>
          <w:rFonts w:ascii="Times New Roman" w:eastAsia="MS Mincho" w:hAnsi="Times New Roman" w:cs="Times New Roman"/>
          <w:sz w:val="28"/>
          <w:szCs w:val="30"/>
          <w:lang w:val="ru-RU" w:eastAsia="ja-JP"/>
        </w:rPr>
        <w:t>0,05</w:t>
      </w:r>
      <w:r w:rsidRPr="00D61F65">
        <w:rPr>
          <w:rFonts w:ascii="Times New Roman" w:eastAsia="MS Mincho" w:hAnsi="Times New Roman" w:cs="Times New Roman"/>
          <w:sz w:val="28"/>
          <w:szCs w:val="30"/>
          <w:lang w:eastAsia="ja-JP"/>
        </w:rPr>
        <w:t>%  населения</w:t>
      </w:r>
      <w:r w:rsidRPr="00D61F65">
        <w:rPr>
          <w:rFonts w:ascii="Times New Roman" w:eastAsia="MS Mincho" w:hAnsi="Times New Roman" w:cs="Times New Roman"/>
          <w:sz w:val="28"/>
          <w:szCs w:val="30"/>
          <w:lang w:val="ru-RU" w:eastAsia="ja-JP"/>
        </w:rPr>
        <w:t xml:space="preserve">, </w:t>
      </w:r>
      <w:r w:rsidR="00D61F65" w:rsidRPr="00D61F65">
        <w:rPr>
          <w:rFonts w:ascii="Times New Roman" w:eastAsia="MS Mincho" w:hAnsi="Times New Roman" w:cs="Times New Roman"/>
          <w:sz w:val="28"/>
          <w:szCs w:val="30"/>
          <w:lang w:val="ru-RU" w:eastAsia="ja-JP"/>
        </w:rPr>
        <w:t>3-ей дозой 8,39</w:t>
      </w:r>
      <w:r w:rsidRPr="00D61F65">
        <w:rPr>
          <w:rFonts w:ascii="Times New Roman" w:eastAsia="MS Mincho" w:hAnsi="Times New Roman" w:cs="Times New Roman"/>
          <w:sz w:val="28"/>
          <w:szCs w:val="30"/>
          <w:lang w:val="ru-RU" w:eastAsia="ja-JP"/>
        </w:rPr>
        <w:t>%</w:t>
      </w:r>
      <w:r w:rsidRPr="00D61F65">
        <w:rPr>
          <w:rFonts w:ascii="Times New Roman" w:hAnsi="Times New Roman" w:cs="Times New Roman"/>
          <w:color w:val="000000" w:themeColor="text1"/>
          <w:sz w:val="28"/>
          <w:szCs w:val="28"/>
        </w:rPr>
        <w:t xml:space="preserve"> от населения</w:t>
      </w:r>
      <w:r w:rsidRPr="00D61F65">
        <w:rPr>
          <w:rFonts w:ascii="Times New Roman" w:eastAsia="MS Mincho" w:hAnsi="Times New Roman" w:cs="Times New Roman"/>
          <w:sz w:val="28"/>
          <w:szCs w:val="30"/>
          <w:lang w:val="ru-RU" w:eastAsia="ja-JP"/>
        </w:rPr>
        <w:t xml:space="preserve">, 4-ой дозой </w:t>
      </w:r>
      <w:r w:rsidR="00D61F65" w:rsidRPr="00D61F65">
        <w:rPr>
          <w:rFonts w:ascii="Times New Roman" w:eastAsia="MS Mincho" w:hAnsi="Times New Roman" w:cs="Times New Roman"/>
          <w:sz w:val="28"/>
          <w:szCs w:val="30"/>
          <w:lang w:val="ru-RU" w:eastAsia="ja-JP"/>
        </w:rPr>
        <w:t>3,62% от населения, 5-ой дозой 1,54</w:t>
      </w:r>
      <w:r w:rsidRPr="00D61F65">
        <w:rPr>
          <w:rFonts w:ascii="Times New Roman" w:eastAsia="MS Mincho" w:hAnsi="Times New Roman" w:cs="Times New Roman"/>
          <w:sz w:val="28"/>
          <w:szCs w:val="30"/>
          <w:lang w:val="ru-RU" w:eastAsia="ja-JP"/>
        </w:rPr>
        <w:t xml:space="preserve">% от населения </w:t>
      </w:r>
      <w:r w:rsidRPr="00D61F65">
        <w:rPr>
          <w:rFonts w:ascii="Times New Roman" w:eastAsia="MS Mincho" w:hAnsi="Times New Roman" w:cs="Times New Roman"/>
          <w:sz w:val="28"/>
          <w:szCs w:val="30"/>
          <w:lang w:eastAsia="ja-JP"/>
        </w:rPr>
        <w:t xml:space="preserve"> и охват 1-ой дозой вакцинацией против COVID-19 детей (5-17 лет) составляет</w:t>
      </w:r>
      <w:r w:rsidR="00D61F65" w:rsidRPr="00D61F65">
        <w:rPr>
          <w:rFonts w:ascii="Times New Roman" w:eastAsia="MS Mincho" w:hAnsi="Times New Roman" w:cs="Times New Roman"/>
          <w:sz w:val="28"/>
          <w:szCs w:val="30"/>
          <w:lang w:eastAsia="ja-JP"/>
        </w:rPr>
        <w:t xml:space="preserve"> </w:t>
      </w:r>
      <w:r w:rsidR="00D61F65" w:rsidRPr="00D61F65">
        <w:rPr>
          <w:rFonts w:ascii="Times New Roman" w:eastAsia="MS Mincho" w:hAnsi="Times New Roman" w:cs="Times New Roman"/>
          <w:sz w:val="28"/>
          <w:szCs w:val="30"/>
          <w:lang w:val="ru-RU" w:eastAsia="ja-JP"/>
        </w:rPr>
        <w:t>17,66</w:t>
      </w:r>
      <w:r w:rsidRPr="00D61F65">
        <w:rPr>
          <w:rFonts w:ascii="Times New Roman" w:eastAsia="MS Mincho" w:hAnsi="Times New Roman" w:cs="Times New Roman"/>
          <w:sz w:val="28"/>
          <w:szCs w:val="30"/>
          <w:lang w:eastAsia="ja-JP"/>
        </w:rPr>
        <w:t xml:space="preserve">%, 2-ой дозой составляет </w:t>
      </w:r>
      <w:r w:rsidR="00D61F65" w:rsidRPr="00D61F65">
        <w:rPr>
          <w:rFonts w:ascii="Times New Roman" w:eastAsia="MS Mincho" w:hAnsi="Times New Roman" w:cs="Times New Roman"/>
          <w:sz w:val="28"/>
          <w:szCs w:val="30"/>
          <w:lang w:val="ru-RU" w:eastAsia="ja-JP"/>
        </w:rPr>
        <w:t>17,66</w:t>
      </w:r>
      <w:r w:rsidRPr="00D61F65">
        <w:rPr>
          <w:rFonts w:ascii="Times New Roman" w:eastAsia="MS Mincho" w:hAnsi="Times New Roman" w:cs="Times New Roman"/>
          <w:sz w:val="28"/>
          <w:szCs w:val="30"/>
          <w:lang w:eastAsia="ja-JP"/>
        </w:rPr>
        <w:t>%.</w:t>
      </w:r>
      <w:r w:rsidRPr="00D61F65">
        <w:rPr>
          <w:rFonts w:ascii="Times New Roman" w:hAnsi="Times New Roman" w:cs="Times New Roman"/>
          <w:color w:val="000000" w:themeColor="text1"/>
          <w:sz w:val="28"/>
          <w:szCs w:val="28"/>
        </w:rPr>
        <w:t xml:space="preserve"> </w:t>
      </w:r>
    </w:p>
    <w:p w:rsidR="008B44DE" w:rsidRPr="007B6CF2" w:rsidRDefault="006B332A" w:rsidP="006B332A">
      <w:pPr>
        <w:pStyle w:val="3"/>
        <w:ind w:firstLine="709"/>
        <w:rPr>
          <w:szCs w:val="28"/>
          <w:highlight w:val="yellow"/>
          <w:lang w:val="ru-RU"/>
        </w:rPr>
      </w:pPr>
      <w:r w:rsidRPr="00D10FC7">
        <w:rPr>
          <w:b/>
          <w:bCs/>
          <w:szCs w:val="28"/>
        </w:rPr>
        <w:t>Воздушно-капельные инфекции</w:t>
      </w:r>
      <w:r w:rsidRPr="00D10FC7">
        <w:rPr>
          <w:b/>
          <w:bCs/>
          <w:szCs w:val="28"/>
          <w:lang w:val="ru-RU"/>
        </w:rPr>
        <w:t xml:space="preserve"> </w:t>
      </w:r>
      <w:r w:rsidR="008B44DE" w:rsidRPr="00D10FC7">
        <w:rPr>
          <w:szCs w:val="28"/>
          <w:lang w:val="ru-RU"/>
        </w:rPr>
        <w:t xml:space="preserve">Первичная заболеваемость воздушно-капельными заболеваниями (без </w:t>
      </w:r>
      <w:r w:rsidR="008B44DE" w:rsidRPr="00FF4DB2">
        <w:rPr>
          <w:szCs w:val="28"/>
          <w:lang w:val="ru-RU"/>
        </w:rPr>
        <w:t>уч</w:t>
      </w:r>
      <w:r w:rsidR="008B44DE" w:rsidRPr="00D845CA">
        <w:rPr>
          <w:szCs w:val="28"/>
          <w:lang w:val="ru-RU"/>
        </w:rPr>
        <w:t xml:space="preserve">ета ОРВИ+грипп) </w:t>
      </w:r>
      <w:r w:rsidR="00D10FC7" w:rsidRPr="00D845CA">
        <w:rPr>
          <w:szCs w:val="28"/>
          <w:lang w:val="ru-RU"/>
        </w:rPr>
        <w:t>в 2024</w:t>
      </w:r>
      <w:r w:rsidR="008B44DE" w:rsidRPr="00D845CA">
        <w:rPr>
          <w:szCs w:val="28"/>
          <w:lang w:val="ru-RU"/>
        </w:rPr>
        <w:t xml:space="preserve"> году </w:t>
      </w:r>
      <w:r w:rsidR="008B44DE" w:rsidRPr="00D845CA">
        <w:rPr>
          <w:color w:val="000000"/>
          <w:szCs w:val="28"/>
          <w:lang w:val="ru-RU"/>
        </w:rPr>
        <w:t xml:space="preserve">увеличилась </w:t>
      </w:r>
      <w:r w:rsidR="008B44DE" w:rsidRPr="00D845CA">
        <w:rPr>
          <w:color w:val="000000"/>
          <w:szCs w:val="28"/>
        </w:rPr>
        <w:t xml:space="preserve">на </w:t>
      </w:r>
      <w:r w:rsidR="00FF4DB2" w:rsidRPr="00D845CA">
        <w:rPr>
          <w:color w:val="000000"/>
          <w:szCs w:val="28"/>
          <w:lang w:val="ru-RU"/>
        </w:rPr>
        <w:t>70,93</w:t>
      </w:r>
      <w:r w:rsidR="008B44DE" w:rsidRPr="00D845CA">
        <w:rPr>
          <w:color w:val="000000"/>
          <w:szCs w:val="28"/>
          <w:lang w:val="ru-RU"/>
        </w:rPr>
        <w:t xml:space="preserve">% </w:t>
      </w:r>
      <w:r w:rsidR="008B44DE" w:rsidRPr="00D845CA">
        <w:rPr>
          <w:color w:val="000000"/>
          <w:szCs w:val="28"/>
        </w:rPr>
        <w:t xml:space="preserve">и составила </w:t>
      </w:r>
      <w:r w:rsidR="00FF4DB2" w:rsidRPr="00D845CA">
        <w:rPr>
          <w:color w:val="000000"/>
          <w:szCs w:val="28"/>
          <w:lang w:val="ru-RU"/>
        </w:rPr>
        <w:t>8,6</w:t>
      </w:r>
      <w:r w:rsidR="008B44DE" w:rsidRPr="00D845CA">
        <w:rPr>
          <w:szCs w:val="28"/>
        </w:rPr>
        <w:t>‰</w:t>
      </w:r>
      <w:r w:rsidR="00F84B04">
        <w:rPr>
          <w:szCs w:val="28"/>
          <w:lang w:val="ru-RU"/>
        </w:rPr>
        <w:t xml:space="preserve">. </w:t>
      </w:r>
      <w:r w:rsidR="008B44DE" w:rsidRPr="00E56BEC">
        <w:rPr>
          <w:color w:val="000000"/>
          <w:szCs w:val="28"/>
        </w:rPr>
        <w:t>Динамика</w:t>
      </w:r>
      <w:r w:rsidR="008B44DE" w:rsidRPr="00D10FC7">
        <w:rPr>
          <w:color w:val="000000"/>
          <w:szCs w:val="28"/>
        </w:rPr>
        <w:t xml:space="preserve"> первичной </w:t>
      </w:r>
      <w:r w:rsidR="008B44DE" w:rsidRPr="00D10FC7">
        <w:rPr>
          <w:color w:val="000000"/>
          <w:spacing w:val="1"/>
          <w:szCs w:val="28"/>
        </w:rPr>
        <w:t xml:space="preserve">заболеваемости </w:t>
      </w:r>
      <w:r w:rsidR="008B44DE" w:rsidRPr="00D10FC7">
        <w:rPr>
          <w:szCs w:val="28"/>
          <w:lang w:val="ru-RU"/>
        </w:rPr>
        <w:t xml:space="preserve">венерическими заболеваниями в г. Дубровно </w:t>
      </w:r>
      <w:r w:rsidR="00D10FC7" w:rsidRPr="00D10FC7">
        <w:rPr>
          <w:color w:val="000000"/>
          <w:szCs w:val="28"/>
        </w:rPr>
        <w:t xml:space="preserve">за период </w:t>
      </w:r>
      <w:r w:rsidR="00D10FC7" w:rsidRPr="00D10FC7">
        <w:rPr>
          <w:color w:val="000000"/>
          <w:szCs w:val="28"/>
        </w:rPr>
        <w:lastRenderedPageBreak/>
        <w:t>20</w:t>
      </w:r>
      <w:r w:rsidR="00190211">
        <w:rPr>
          <w:color w:val="000000"/>
          <w:szCs w:val="28"/>
          <w:lang w:val="ru-RU"/>
        </w:rPr>
        <w:t>15</w:t>
      </w:r>
      <w:r w:rsidR="008B44DE" w:rsidRPr="00D10FC7">
        <w:rPr>
          <w:color w:val="000000"/>
          <w:szCs w:val="28"/>
        </w:rPr>
        <w:t>-202</w:t>
      </w:r>
      <w:r w:rsidR="00D10FC7" w:rsidRPr="00D10FC7">
        <w:rPr>
          <w:color w:val="000000"/>
          <w:szCs w:val="28"/>
          <w:lang w:val="ru-RU"/>
        </w:rPr>
        <w:t>4</w:t>
      </w:r>
      <w:r w:rsidR="008B44DE" w:rsidRPr="00D10FC7">
        <w:rPr>
          <w:color w:val="000000"/>
          <w:szCs w:val="28"/>
        </w:rPr>
        <w:t xml:space="preserve"> годы </w:t>
      </w:r>
      <w:r w:rsidR="008B44DE" w:rsidRPr="00D10FC7">
        <w:rPr>
          <w:szCs w:val="28"/>
        </w:rPr>
        <w:t>характеризуется тенденц</w:t>
      </w:r>
      <w:r w:rsidR="008B44DE" w:rsidRPr="00F84B04">
        <w:rPr>
          <w:szCs w:val="28"/>
        </w:rPr>
        <w:t xml:space="preserve">ией к </w:t>
      </w:r>
      <w:r w:rsidR="008B44DE" w:rsidRPr="00F84B04">
        <w:rPr>
          <w:szCs w:val="28"/>
          <w:lang w:val="ru-RU"/>
        </w:rPr>
        <w:t xml:space="preserve">выраженному увеличению </w:t>
      </w:r>
      <w:r w:rsidR="008B44DE" w:rsidRPr="00F84B04">
        <w:rPr>
          <w:szCs w:val="28"/>
        </w:rPr>
        <w:t>со средним темпом прироста (</w:t>
      </w:r>
      <w:r w:rsidR="00F84B04" w:rsidRPr="00F84B04">
        <w:rPr>
          <w:szCs w:val="28"/>
          <w:lang w:val="ru-RU"/>
        </w:rPr>
        <w:t>+36,5</w:t>
      </w:r>
      <w:r w:rsidR="008B44DE" w:rsidRPr="00F84B04">
        <w:rPr>
          <w:szCs w:val="28"/>
        </w:rPr>
        <w:t>%).</w:t>
      </w:r>
    </w:p>
    <w:p w:rsidR="00AB5E85" w:rsidRDefault="00BA473D" w:rsidP="00BA473D">
      <w:pPr>
        <w:spacing w:after="0" w:line="240" w:lineRule="auto"/>
        <w:ind w:firstLine="709"/>
        <w:jc w:val="both"/>
        <w:rPr>
          <w:rFonts w:ascii="Times New Roman" w:eastAsia="MS Mincho" w:hAnsi="Times New Roman" w:cs="Times New Roman"/>
          <w:sz w:val="28"/>
          <w:szCs w:val="28"/>
          <w:lang w:val="ru-RU" w:eastAsia="ja-JP"/>
        </w:rPr>
      </w:pPr>
      <w:r>
        <w:rPr>
          <w:rFonts w:ascii="Times New Roman" w:eastAsia="MS Mincho" w:hAnsi="Times New Roman" w:cs="Times New Roman"/>
          <w:sz w:val="28"/>
          <w:szCs w:val="28"/>
          <w:lang w:eastAsia="ja-JP"/>
        </w:rPr>
        <w:t xml:space="preserve">Заболеваемость скарлатиной </w:t>
      </w:r>
      <w:r>
        <w:rPr>
          <w:rFonts w:ascii="Times New Roman" w:eastAsia="MS Mincho" w:hAnsi="Times New Roman" w:cs="Times New Roman"/>
          <w:sz w:val="28"/>
          <w:szCs w:val="28"/>
          <w:lang w:val="ru-RU" w:eastAsia="ja-JP"/>
        </w:rPr>
        <w:t>за период</w:t>
      </w:r>
      <w:r w:rsidR="00190211" w:rsidRPr="00BA473D">
        <w:rPr>
          <w:rFonts w:ascii="Times New Roman" w:eastAsia="MS Mincho" w:hAnsi="Times New Roman" w:cs="Times New Roman"/>
          <w:sz w:val="28"/>
          <w:szCs w:val="28"/>
          <w:lang w:eastAsia="ja-JP"/>
        </w:rPr>
        <w:t xml:space="preserve"> 20</w:t>
      </w:r>
      <w:r>
        <w:rPr>
          <w:rFonts w:ascii="Times New Roman" w:eastAsia="MS Mincho" w:hAnsi="Times New Roman" w:cs="Times New Roman"/>
          <w:sz w:val="28"/>
          <w:szCs w:val="28"/>
          <w:lang w:val="ru-RU" w:eastAsia="ja-JP"/>
        </w:rPr>
        <w:t>18</w:t>
      </w:r>
      <w:r w:rsidR="008B44DE" w:rsidRPr="00BA473D">
        <w:rPr>
          <w:rFonts w:ascii="Times New Roman" w:eastAsia="MS Mincho" w:hAnsi="Times New Roman" w:cs="Times New Roman"/>
          <w:sz w:val="28"/>
          <w:szCs w:val="28"/>
          <w:lang w:eastAsia="ja-JP"/>
        </w:rPr>
        <w:t>-202</w:t>
      </w:r>
      <w:r w:rsidR="001A122A" w:rsidRPr="00BA473D">
        <w:rPr>
          <w:rFonts w:ascii="Times New Roman" w:eastAsia="MS Mincho" w:hAnsi="Times New Roman" w:cs="Times New Roman"/>
          <w:sz w:val="28"/>
          <w:szCs w:val="28"/>
          <w:lang w:val="ru-RU" w:eastAsia="ja-JP"/>
        </w:rPr>
        <w:t>4</w:t>
      </w:r>
      <w:r w:rsidR="008B44DE" w:rsidRPr="00BA473D">
        <w:rPr>
          <w:rFonts w:ascii="Times New Roman" w:eastAsia="MS Mincho" w:hAnsi="Times New Roman" w:cs="Times New Roman"/>
          <w:sz w:val="28"/>
          <w:szCs w:val="28"/>
          <w:lang w:eastAsia="ja-JP"/>
        </w:rPr>
        <w:t xml:space="preserve"> гг. </w:t>
      </w:r>
      <w:r w:rsidR="00AB5E85">
        <w:rPr>
          <w:rFonts w:ascii="Times New Roman" w:eastAsia="MS Mincho" w:hAnsi="Times New Roman" w:cs="Times New Roman"/>
          <w:sz w:val="28"/>
          <w:szCs w:val="28"/>
          <w:lang w:val="ru-RU" w:eastAsia="ja-JP"/>
        </w:rPr>
        <w:t>з</w:t>
      </w:r>
      <w:r>
        <w:rPr>
          <w:rFonts w:ascii="Times New Roman" w:eastAsia="MS Mincho" w:hAnsi="Times New Roman" w:cs="Times New Roman"/>
          <w:sz w:val="28"/>
          <w:szCs w:val="28"/>
          <w:lang w:val="ru-RU" w:eastAsia="ja-JP"/>
        </w:rPr>
        <w:t>арегистирована в 2019 году 7 случаев, в 2020 году 1 случай. За период 2020-2024 года заболеваемость скарлатиной не регистриро</w:t>
      </w:r>
      <w:r w:rsidR="00AB5E85">
        <w:rPr>
          <w:rFonts w:ascii="Times New Roman" w:eastAsia="MS Mincho" w:hAnsi="Times New Roman" w:cs="Times New Roman"/>
          <w:sz w:val="28"/>
          <w:szCs w:val="28"/>
          <w:lang w:val="ru-RU" w:eastAsia="ja-JP"/>
        </w:rPr>
        <w:t>валась, что говорит о благополучии территории Дубровенского района в отношении заболеваемости скарлатиной.</w:t>
      </w:r>
    </w:p>
    <w:p w:rsidR="008B44DE" w:rsidRPr="00AB5E85" w:rsidRDefault="00BA473D" w:rsidP="00AB5E85">
      <w:pPr>
        <w:spacing w:after="0" w:line="240" w:lineRule="auto"/>
        <w:ind w:firstLine="709"/>
        <w:jc w:val="both"/>
        <w:rPr>
          <w:rFonts w:ascii="Times New Roman" w:eastAsia="MS Mincho" w:hAnsi="Times New Roman" w:cs="Times New Roman"/>
          <w:sz w:val="28"/>
          <w:szCs w:val="28"/>
          <w:lang w:val="ru-RU" w:eastAsia="ja-JP"/>
        </w:rPr>
      </w:pPr>
      <w:r>
        <w:rPr>
          <w:rFonts w:ascii="Times New Roman" w:eastAsia="MS Mincho" w:hAnsi="Times New Roman" w:cs="Times New Roman"/>
          <w:sz w:val="28"/>
          <w:szCs w:val="28"/>
          <w:lang w:val="ru-RU" w:eastAsia="ja-JP"/>
        </w:rPr>
        <w:t xml:space="preserve"> </w:t>
      </w:r>
      <w:r w:rsidR="008B44DE" w:rsidRPr="001A122A">
        <w:rPr>
          <w:rFonts w:ascii="Times New Roman" w:eastAsia="MS Mincho" w:hAnsi="Times New Roman" w:cs="Times New Roman"/>
          <w:sz w:val="28"/>
          <w:szCs w:val="28"/>
          <w:lang w:eastAsia="ja-JP"/>
        </w:rPr>
        <w:t xml:space="preserve">Заболеваемость </w:t>
      </w:r>
      <w:r w:rsidR="00AB5E85" w:rsidRPr="001A122A">
        <w:rPr>
          <w:rFonts w:ascii="Times New Roman" w:eastAsia="MS Mincho" w:hAnsi="Times New Roman" w:cs="Times New Roman"/>
          <w:sz w:val="28"/>
          <w:szCs w:val="28"/>
          <w:lang w:eastAsia="ja-JP"/>
        </w:rPr>
        <w:t xml:space="preserve">менингококковой инфекцией </w:t>
      </w:r>
      <w:r w:rsidR="00AB5E85">
        <w:rPr>
          <w:rFonts w:ascii="Times New Roman" w:eastAsia="MS Mincho" w:hAnsi="Times New Roman" w:cs="Times New Roman"/>
          <w:sz w:val="28"/>
          <w:szCs w:val="28"/>
          <w:lang w:val="ru-RU" w:eastAsia="ja-JP"/>
        </w:rPr>
        <w:t xml:space="preserve">за период </w:t>
      </w:r>
      <w:r w:rsidR="008B44DE" w:rsidRPr="001A122A">
        <w:rPr>
          <w:rFonts w:ascii="Times New Roman" w:eastAsia="MS Mincho" w:hAnsi="Times New Roman" w:cs="Times New Roman"/>
          <w:sz w:val="28"/>
          <w:szCs w:val="28"/>
          <w:lang w:eastAsia="ja-JP"/>
        </w:rPr>
        <w:t>20</w:t>
      </w:r>
      <w:r w:rsidR="00AB5E85">
        <w:rPr>
          <w:rFonts w:ascii="Times New Roman" w:eastAsia="MS Mincho" w:hAnsi="Times New Roman" w:cs="Times New Roman"/>
          <w:sz w:val="28"/>
          <w:szCs w:val="28"/>
          <w:lang w:val="ru-RU" w:eastAsia="ja-JP"/>
        </w:rPr>
        <w:t>18</w:t>
      </w:r>
      <w:r w:rsidR="008B44DE" w:rsidRPr="001A122A">
        <w:rPr>
          <w:rFonts w:ascii="Times New Roman" w:eastAsia="MS Mincho" w:hAnsi="Times New Roman" w:cs="Times New Roman"/>
          <w:sz w:val="28"/>
          <w:szCs w:val="28"/>
          <w:lang w:eastAsia="ja-JP"/>
        </w:rPr>
        <w:t>-202</w:t>
      </w:r>
      <w:r w:rsidR="001A122A" w:rsidRPr="001A122A">
        <w:rPr>
          <w:rFonts w:ascii="Times New Roman" w:eastAsia="MS Mincho" w:hAnsi="Times New Roman" w:cs="Times New Roman"/>
          <w:sz w:val="28"/>
          <w:szCs w:val="28"/>
          <w:lang w:val="ru-RU" w:eastAsia="ja-JP"/>
        </w:rPr>
        <w:t>4</w:t>
      </w:r>
      <w:r w:rsidR="008B44DE" w:rsidRPr="001A122A">
        <w:rPr>
          <w:rFonts w:ascii="Times New Roman" w:eastAsia="MS Mincho" w:hAnsi="Times New Roman" w:cs="Times New Roman"/>
          <w:sz w:val="28"/>
          <w:szCs w:val="28"/>
          <w:lang w:eastAsia="ja-JP"/>
        </w:rPr>
        <w:t xml:space="preserve"> гг. </w:t>
      </w:r>
      <w:r w:rsidR="00AB5E85">
        <w:rPr>
          <w:rFonts w:ascii="Times New Roman" w:eastAsia="MS Mincho" w:hAnsi="Times New Roman" w:cs="Times New Roman"/>
          <w:sz w:val="28"/>
          <w:szCs w:val="28"/>
          <w:lang w:val="ru-RU" w:eastAsia="ja-JP"/>
        </w:rPr>
        <w:t>Зарегистирована в 2020 году 1 случай, за период 2021-2024 года заболеваемость менингококковой инфекцией не регистрировалась, что говорит о благополучии территории Дубровенского района в отношении заболеваемости менингококковой инфекцией.</w:t>
      </w:r>
    </w:p>
    <w:p w:rsidR="008B44DE" w:rsidRPr="004745E8" w:rsidRDefault="008B44DE" w:rsidP="00511FA2">
      <w:pPr>
        <w:pStyle w:val="3"/>
        <w:ind w:firstLine="709"/>
        <w:rPr>
          <w:szCs w:val="28"/>
        </w:rPr>
      </w:pPr>
      <w:r w:rsidRPr="004745E8">
        <w:rPr>
          <w:b/>
          <w:szCs w:val="28"/>
        </w:rPr>
        <w:t>Иммуноуправляемые воздушно-капельные инфекции</w:t>
      </w:r>
      <w:r w:rsidR="00EC50C2" w:rsidRPr="004745E8">
        <w:rPr>
          <w:b/>
          <w:szCs w:val="28"/>
          <w:lang w:val="ru-RU"/>
        </w:rPr>
        <w:t xml:space="preserve"> </w:t>
      </w:r>
      <w:r w:rsidRPr="004745E8">
        <w:rPr>
          <w:szCs w:val="28"/>
        </w:rPr>
        <w:t>Проведение на территории Дубровенского района комплекса мероприятий по выполнению Программы иммунопрофилактики в соответствии с национальным с ка</w:t>
      </w:r>
      <w:r w:rsidR="00511FA2">
        <w:rPr>
          <w:szCs w:val="28"/>
        </w:rPr>
        <w:t xml:space="preserve">лендарем позволил за последние </w:t>
      </w:r>
      <w:r w:rsidR="00511FA2">
        <w:rPr>
          <w:szCs w:val="28"/>
          <w:lang w:val="ru-RU"/>
        </w:rPr>
        <w:t>10</w:t>
      </w:r>
      <w:r w:rsidRPr="004745E8">
        <w:rPr>
          <w:szCs w:val="28"/>
        </w:rPr>
        <w:t xml:space="preserve"> лет обеспечить охват вакцинацией детского и взрослого населения на оптимальных уровнях, рекомендованных Всемирной организацией здравоохранения.</w:t>
      </w:r>
    </w:p>
    <w:p w:rsidR="008B44DE" w:rsidRPr="0010481B" w:rsidRDefault="008B44DE" w:rsidP="001E6646">
      <w:pPr>
        <w:pStyle w:val="3"/>
        <w:ind w:firstLine="709"/>
        <w:rPr>
          <w:b/>
          <w:bCs/>
          <w:szCs w:val="28"/>
        </w:rPr>
      </w:pPr>
      <w:r w:rsidRPr="0010481B">
        <w:rPr>
          <w:szCs w:val="28"/>
        </w:rPr>
        <w:t xml:space="preserve">Это обусловило эпидблагополучие территории района по управляемым инфекциям: </w:t>
      </w:r>
      <w:r w:rsidRPr="0010481B">
        <w:rPr>
          <w:b/>
          <w:szCs w:val="28"/>
        </w:rPr>
        <w:t>кори, дифтерии, эпидпаротиту,</w:t>
      </w:r>
      <w:r w:rsidRPr="0010481B">
        <w:rPr>
          <w:b/>
          <w:szCs w:val="28"/>
          <w:lang w:val="ru-RU"/>
        </w:rPr>
        <w:t xml:space="preserve"> </w:t>
      </w:r>
      <w:r w:rsidRPr="0010481B">
        <w:rPr>
          <w:b/>
          <w:szCs w:val="28"/>
        </w:rPr>
        <w:t>краснухе.</w:t>
      </w:r>
    </w:p>
    <w:p w:rsidR="00330B0B" w:rsidRPr="004745E8" w:rsidRDefault="008B44DE" w:rsidP="00330B0B">
      <w:pPr>
        <w:spacing w:after="0" w:line="240" w:lineRule="auto"/>
        <w:ind w:firstLine="709"/>
        <w:jc w:val="both"/>
        <w:rPr>
          <w:rFonts w:ascii="Times New Roman" w:hAnsi="Times New Roman" w:cs="Times New Roman"/>
          <w:sz w:val="28"/>
          <w:szCs w:val="28"/>
          <w:lang w:val="ru-RU"/>
        </w:rPr>
      </w:pPr>
      <w:r w:rsidRPr="004745E8">
        <w:rPr>
          <w:rFonts w:ascii="Times New Roman" w:hAnsi="Times New Roman" w:cs="Times New Roman"/>
          <w:sz w:val="28"/>
          <w:szCs w:val="28"/>
        </w:rPr>
        <w:t xml:space="preserve">В течение последних пяти лет с 2018 г. по 2022 г. не регистрировались случаи заболевания эпидпаратитом, краснухой, дифтерией. </w:t>
      </w:r>
    </w:p>
    <w:p w:rsidR="00A7428A" w:rsidRPr="007B6CF2" w:rsidRDefault="00A7428A" w:rsidP="00330B0B">
      <w:pPr>
        <w:pStyle w:val="ac"/>
        <w:spacing w:line="276" w:lineRule="auto"/>
        <w:ind w:firstLine="709"/>
        <w:rPr>
          <w:b/>
          <w:sz w:val="28"/>
          <w:szCs w:val="28"/>
          <w:highlight w:val="yellow"/>
          <w:lang w:val="ru-RU"/>
        </w:rPr>
      </w:pPr>
      <w:bookmarkStart w:id="18" w:name="_Hlk177994100"/>
      <w:r w:rsidRPr="008252EC">
        <w:rPr>
          <w:b/>
          <w:sz w:val="28"/>
          <w:szCs w:val="28"/>
          <w:lang w:val="ru-RU"/>
        </w:rPr>
        <w:t>Туберкулёз</w:t>
      </w:r>
      <w:r w:rsidR="00330B0B" w:rsidRPr="008252EC">
        <w:rPr>
          <w:b/>
          <w:sz w:val="28"/>
          <w:szCs w:val="28"/>
          <w:lang w:val="ru-RU"/>
        </w:rPr>
        <w:t xml:space="preserve"> </w:t>
      </w:r>
      <w:r w:rsidR="006E58BE" w:rsidRPr="006E58BE">
        <w:rPr>
          <w:sz w:val="28"/>
          <w:szCs w:val="28"/>
          <w:lang w:val="ru-RU"/>
        </w:rPr>
        <w:t xml:space="preserve">Первичная заболеваемость </w:t>
      </w:r>
      <w:r w:rsidR="002A5211">
        <w:rPr>
          <w:sz w:val="28"/>
          <w:szCs w:val="28"/>
          <w:lang w:val="ru-RU"/>
        </w:rPr>
        <w:t xml:space="preserve">туберкулезом </w:t>
      </w:r>
      <w:r w:rsidR="006E58BE" w:rsidRPr="006E58BE">
        <w:rPr>
          <w:sz w:val="28"/>
          <w:szCs w:val="28"/>
          <w:lang w:val="ru-RU"/>
        </w:rPr>
        <w:t xml:space="preserve">в 2024 году </w:t>
      </w:r>
      <w:r w:rsidR="006E58BE" w:rsidRPr="006E58BE">
        <w:rPr>
          <w:color w:val="000000"/>
          <w:sz w:val="28"/>
          <w:szCs w:val="28"/>
          <w:lang w:val="ru-RU"/>
        </w:rPr>
        <w:t xml:space="preserve">увеличилась </w:t>
      </w:r>
      <w:r w:rsidR="006E58BE" w:rsidRPr="006E58BE">
        <w:rPr>
          <w:color w:val="000000"/>
          <w:sz w:val="28"/>
          <w:szCs w:val="28"/>
        </w:rPr>
        <w:t xml:space="preserve">на </w:t>
      </w:r>
      <w:r w:rsidR="002A5211">
        <w:rPr>
          <w:color w:val="000000"/>
          <w:sz w:val="28"/>
          <w:szCs w:val="28"/>
          <w:lang w:val="ru-RU"/>
        </w:rPr>
        <w:t>78,61</w:t>
      </w:r>
      <w:r w:rsidR="006E58BE" w:rsidRPr="006E58BE">
        <w:rPr>
          <w:color w:val="000000"/>
          <w:sz w:val="28"/>
          <w:szCs w:val="28"/>
          <w:lang w:val="ru-RU"/>
        </w:rPr>
        <w:t xml:space="preserve">% </w:t>
      </w:r>
      <w:r w:rsidR="006E58BE" w:rsidRPr="006E58BE">
        <w:rPr>
          <w:color w:val="000000"/>
          <w:sz w:val="28"/>
          <w:szCs w:val="28"/>
        </w:rPr>
        <w:t xml:space="preserve">и составила </w:t>
      </w:r>
      <w:r w:rsidR="002A5211">
        <w:rPr>
          <w:color w:val="000000"/>
          <w:sz w:val="28"/>
          <w:szCs w:val="28"/>
          <w:lang w:val="ru-RU"/>
        </w:rPr>
        <w:t>0</w:t>
      </w:r>
      <w:r w:rsidR="00D829F1">
        <w:rPr>
          <w:color w:val="000000"/>
          <w:sz w:val="28"/>
          <w:szCs w:val="28"/>
          <w:lang w:val="ru-RU"/>
        </w:rPr>
        <w:t>,08</w:t>
      </w:r>
      <w:r w:rsidR="006E58BE" w:rsidRPr="006E58BE">
        <w:rPr>
          <w:sz w:val="28"/>
          <w:szCs w:val="28"/>
        </w:rPr>
        <w:t>‰</w:t>
      </w:r>
      <w:r w:rsidR="00D829F1">
        <w:rPr>
          <w:sz w:val="28"/>
          <w:szCs w:val="28"/>
          <w:lang w:val="ru-RU"/>
        </w:rPr>
        <w:t>.</w:t>
      </w:r>
      <w:r w:rsidR="006E58BE" w:rsidRPr="006E58BE">
        <w:rPr>
          <w:rFonts w:eastAsia="Arial Unicode MS"/>
          <w:sz w:val="28"/>
        </w:rPr>
        <w:t xml:space="preserve"> </w:t>
      </w:r>
    </w:p>
    <w:p w:rsidR="008B44DE" w:rsidRPr="00126C09" w:rsidRDefault="00330B0B" w:rsidP="00126C09">
      <w:pPr>
        <w:pStyle w:val="ac"/>
        <w:spacing w:line="276" w:lineRule="auto"/>
        <w:jc w:val="left"/>
        <w:rPr>
          <w:b/>
          <w:szCs w:val="28"/>
          <w:lang w:val="ru-RU"/>
        </w:rPr>
      </w:pPr>
      <w:r w:rsidRPr="00EB38E9">
        <w:rPr>
          <w:szCs w:val="28"/>
        </w:rPr>
        <w:t xml:space="preserve">Рис. </w:t>
      </w:r>
      <w:r w:rsidRPr="00EB38E9">
        <w:rPr>
          <w:szCs w:val="28"/>
          <w:lang w:val="ru-RU"/>
        </w:rPr>
        <w:t>7</w:t>
      </w:r>
      <w:r w:rsidR="00A7428A" w:rsidRPr="00EB38E9">
        <w:rPr>
          <w:szCs w:val="28"/>
        </w:rPr>
        <w:t>. Первичная заболеваемость туберкулезом</w:t>
      </w:r>
    </w:p>
    <w:bookmarkEnd w:id="18"/>
    <w:p w:rsidR="008B44DE" w:rsidRPr="007B6CF2" w:rsidRDefault="00126C09" w:rsidP="006E3485">
      <w:pPr>
        <w:spacing w:after="0" w:line="240" w:lineRule="auto"/>
        <w:ind w:firstLine="709"/>
        <w:jc w:val="both"/>
        <w:rPr>
          <w:rFonts w:ascii="Times New Roman" w:eastAsia="Times New Roman" w:hAnsi="Times New Roman" w:cs="Times New Roman"/>
          <w:sz w:val="28"/>
          <w:szCs w:val="28"/>
          <w:highlight w:val="yellow"/>
          <w:lang w:val="ru-RU"/>
        </w:rPr>
      </w:pPr>
      <w:r>
        <w:rPr>
          <w:rFonts w:ascii="Times New Roman" w:hAnsi="Times New Roman" w:cs="Times New Roman"/>
          <w:b/>
          <w:bCs/>
          <w:noProof/>
          <w:sz w:val="28"/>
          <w:szCs w:val="28"/>
          <w:lang w:val="ru-RU" w:eastAsia="ru-RU"/>
        </w:rPr>
        <w:drawing>
          <wp:anchor distT="0" distB="0" distL="114300" distR="114300" simplePos="0" relativeHeight="251711488" behindDoc="0" locked="0" layoutInCell="1" allowOverlap="1">
            <wp:simplePos x="0" y="0"/>
            <wp:positionH relativeFrom="column">
              <wp:posOffset>-3810</wp:posOffset>
            </wp:positionH>
            <wp:positionV relativeFrom="paragraph">
              <wp:posOffset>148590</wp:posOffset>
            </wp:positionV>
            <wp:extent cx="3324225" cy="1190625"/>
            <wp:effectExtent l="19050" t="0" r="9525" b="0"/>
            <wp:wrapThrough wrapText="bothSides">
              <wp:wrapPolygon edited="0">
                <wp:start x="-124" y="0"/>
                <wp:lineTo x="-124" y="21427"/>
                <wp:lineTo x="21662" y="21427"/>
                <wp:lineTo x="21662" y="0"/>
                <wp:lineTo x="-124" y="0"/>
              </wp:wrapPolygon>
            </wp:wrapThrough>
            <wp:docPr id="1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8B44DE" w:rsidRPr="0010481B">
        <w:rPr>
          <w:rFonts w:ascii="Times New Roman" w:hAnsi="Times New Roman" w:cs="Times New Roman"/>
          <w:b/>
          <w:bCs/>
          <w:sz w:val="28"/>
          <w:szCs w:val="28"/>
        </w:rPr>
        <w:t xml:space="preserve">Острые кишечные </w:t>
      </w:r>
      <w:r w:rsidR="008B44DE" w:rsidRPr="00CB4E4C">
        <w:rPr>
          <w:rFonts w:ascii="Times New Roman" w:hAnsi="Times New Roman" w:cs="Times New Roman"/>
          <w:b/>
          <w:bCs/>
          <w:sz w:val="28"/>
          <w:szCs w:val="28"/>
        </w:rPr>
        <w:t>инфекции</w:t>
      </w:r>
      <w:r w:rsidR="00EC50C2" w:rsidRPr="00CB4E4C">
        <w:rPr>
          <w:rFonts w:ascii="Times New Roman" w:hAnsi="Times New Roman" w:cs="Times New Roman"/>
          <w:b/>
          <w:bCs/>
          <w:sz w:val="28"/>
          <w:szCs w:val="28"/>
          <w:lang w:val="ru-RU"/>
        </w:rPr>
        <w:t xml:space="preserve"> </w:t>
      </w:r>
      <w:r w:rsidR="008B44DE" w:rsidRPr="00CB4E4C">
        <w:rPr>
          <w:rFonts w:ascii="Times New Roman" w:eastAsia="Calibri" w:hAnsi="Times New Roman" w:cs="Times New Roman"/>
          <w:sz w:val="28"/>
          <w:szCs w:val="28"/>
          <w:lang w:eastAsia="en-US"/>
        </w:rPr>
        <w:t>За 202</w:t>
      </w:r>
      <w:r w:rsidR="00CB4E4C" w:rsidRPr="00CB4E4C">
        <w:rPr>
          <w:rFonts w:ascii="Times New Roman" w:eastAsia="Calibri" w:hAnsi="Times New Roman" w:cs="Times New Roman"/>
          <w:sz w:val="28"/>
          <w:szCs w:val="28"/>
          <w:lang w:val="ru-RU" w:eastAsia="en-US"/>
        </w:rPr>
        <w:t>4</w:t>
      </w:r>
      <w:r w:rsidR="008B44DE" w:rsidRPr="00CB4E4C">
        <w:rPr>
          <w:rFonts w:ascii="Times New Roman" w:eastAsia="Calibri" w:hAnsi="Times New Roman" w:cs="Times New Roman"/>
          <w:sz w:val="28"/>
          <w:szCs w:val="28"/>
          <w:lang w:eastAsia="en-US"/>
        </w:rPr>
        <w:t xml:space="preserve"> год зарегистрировано</w:t>
      </w:r>
      <w:r w:rsidR="00CB4E4C">
        <w:rPr>
          <w:rFonts w:ascii="Times New Roman" w:eastAsia="Calibri" w:hAnsi="Times New Roman" w:cs="Times New Roman"/>
          <w:sz w:val="28"/>
          <w:szCs w:val="28"/>
          <w:lang w:val="ru-RU" w:eastAsia="en-US"/>
        </w:rPr>
        <w:t xml:space="preserve"> 2</w:t>
      </w:r>
      <w:r w:rsidR="0076720C">
        <w:rPr>
          <w:rFonts w:ascii="Times New Roman" w:eastAsia="Calibri" w:hAnsi="Times New Roman" w:cs="Times New Roman"/>
          <w:sz w:val="28"/>
          <w:szCs w:val="28"/>
          <w:lang w:val="ru-RU" w:eastAsia="en-US"/>
        </w:rPr>
        <w:t>4</w:t>
      </w:r>
      <w:r w:rsidR="00CB4E4C">
        <w:rPr>
          <w:rFonts w:ascii="Times New Roman" w:eastAsia="Calibri" w:hAnsi="Times New Roman" w:cs="Times New Roman"/>
          <w:sz w:val="28"/>
          <w:szCs w:val="28"/>
          <w:lang w:val="ru-RU" w:eastAsia="en-US"/>
        </w:rPr>
        <w:t xml:space="preserve"> </w:t>
      </w:r>
      <w:r w:rsidR="00CB4E4C">
        <w:rPr>
          <w:rFonts w:ascii="Times New Roman" w:eastAsia="Calibri" w:hAnsi="Times New Roman" w:cs="Times New Roman"/>
          <w:sz w:val="28"/>
          <w:szCs w:val="28"/>
          <w:lang w:eastAsia="en-US"/>
        </w:rPr>
        <w:t>случа</w:t>
      </w:r>
      <w:r w:rsidR="00CB4E4C">
        <w:rPr>
          <w:rFonts w:ascii="Times New Roman" w:eastAsia="Calibri" w:hAnsi="Times New Roman" w:cs="Times New Roman"/>
          <w:sz w:val="28"/>
          <w:szCs w:val="28"/>
          <w:lang w:val="ru-RU" w:eastAsia="en-US"/>
        </w:rPr>
        <w:t>я</w:t>
      </w:r>
      <w:r w:rsidR="008B44DE" w:rsidRPr="00CB4E4C">
        <w:rPr>
          <w:rFonts w:ascii="Times New Roman" w:eastAsia="Calibri" w:hAnsi="Times New Roman" w:cs="Times New Roman"/>
          <w:sz w:val="28"/>
          <w:szCs w:val="28"/>
          <w:lang w:eastAsia="en-US"/>
        </w:rPr>
        <w:t xml:space="preserve"> заболевания ОКИ </w:t>
      </w:r>
      <w:r w:rsidR="008B44DE" w:rsidRPr="0076720C">
        <w:rPr>
          <w:rFonts w:ascii="Times New Roman" w:eastAsia="Calibri" w:hAnsi="Times New Roman" w:cs="Times New Roman"/>
          <w:sz w:val="28"/>
          <w:szCs w:val="28"/>
          <w:lang w:eastAsia="en-US"/>
        </w:rPr>
        <w:t>(</w:t>
      </w:r>
      <w:r w:rsidR="006E3485" w:rsidRPr="0076720C">
        <w:rPr>
          <w:rFonts w:ascii="Times New Roman" w:eastAsia="Calibri" w:hAnsi="Times New Roman" w:cs="Times New Roman"/>
          <w:sz w:val="28"/>
          <w:szCs w:val="28"/>
          <w:lang w:val="ru-RU" w:eastAsia="en-US"/>
        </w:rPr>
        <w:t>19</w:t>
      </w:r>
      <w:r w:rsidR="008B44DE" w:rsidRPr="0076720C">
        <w:rPr>
          <w:rFonts w:ascii="Times New Roman" w:eastAsia="Calibri" w:hAnsi="Times New Roman" w:cs="Times New Roman"/>
          <w:sz w:val="28"/>
          <w:szCs w:val="28"/>
          <w:lang w:eastAsia="en-US"/>
        </w:rPr>
        <w:t xml:space="preserve"> – ОКИ неустановленной этиологии, </w:t>
      </w:r>
      <w:r w:rsidR="0076720C" w:rsidRPr="0076720C">
        <w:rPr>
          <w:rFonts w:ascii="Times New Roman" w:eastAsia="Calibri" w:hAnsi="Times New Roman" w:cs="Times New Roman"/>
          <w:sz w:val="28"/>
          <w:szCs w:val="28"/>
          <w:lang w:val="ru-RU" w:eastAsia="en-US"/>
        </w:rPr>
        <w:t>3</w:t>
      </w:r>
      <w:r w:rsidR="008B44DE" w:rsidRPr="0076720C">
        <w:rPr>
          <w:rFonts w:ascii="Times New Roman" w:eastAsia="Calibri" w:hAnsi="Times New Roman" w:cs="Times New Roman"/>
          <w:sz w:val="28"/>
          <w:szCs w:val="28"/>
          <w:lang w:eastAsia="en-US"/>
        </w:rPr>
        <w:t xml:space="preserve"> – установленной этиологии, </w:t>
      </w:r>
      <w:r w:rsidR="008B44DE" w:rsidRPr="0076720C">
        <w:rPr>
          <w:rFonts w:ascii="Times New Roman" w:eastAsia="Calibri" w:hAnsi="Times New Roman" w:cs="Times New Roman"/>
          <w:sz w:val="28"/>
          <w:szCs w:val="28"/>
          <w:lang w:val="ru-RU" w:eastAsia="en-US"/>
        </w:rPr>
        <w:t>2</w:t>
      </w:r>
      <w:r w:rsidR="008B44DE" w:rsidRPr="0076720C">
        <w:rPr>
          <w:rFonts w:ascii="Times New Roman" w:eastAsia="Calibri" w:hAnsi="Times New Roman" w:cs="Times New Roman"/>
          <w:sz w:val="28"/>
          <w:szCs w:val="28"/>
          <w:lang w:eastAsia="en-US"/>
        </w:rPr>
        <w:t xml:space="preserve"> </w:t>
      </w:r>
      <w:r w:rsidR="003474B5" w:rsidRPr="0076720C">
        <w:rPr>
          <w:rFonts w:ascii="Times New Roman" w:eastAsia="Calibri" w:hAnsi="Times New Roman" w:cs="Times New Roman"/>
          <w:sz w:val="28"/>
          <w:szCs w:val="28"/>
          <w:lang w:eastAsia="en-US"/>
        </w:rPr>
        <w:t>–</w:t>
      </w:r>
      <w:r w:rsidR="006E3485" w:rsidRPr="0076720C">
        <w:rPr>
          <w:rFonts w:ascii="Times New Roman" w:eastAsia="Calibri" w:hAnsi="Times New Roman" w:cs="Times New Roman"/>
          <w:sz w:val="28"/>
          <w:szCs w:val="28"/>
          <w:lang w:val="ru-RU" w:eastAsia="en-US"/>
        </w:rPr>
        <w:t xml:space="preserve"> рото</w:t>
      </w:r>
      <w:r w:rsidR="0076720C" w:rsidRPr="0076720C">
        <w:rPr>
          <w:rFonts w:ascii="Times New Roman" w:eastAsia="Calibri" w:hAnsi="Times New Roman" w:cs="Times New Roman"/>
          <w:sz w:val="28"/>
          <w:szCs w:val="28"/>
          <w:lang w:val="ru-RU" w:eastAsia="en-US"/>
        </w:rPr>
        <w:t>в</w:t>
      </w:r>
      <w:r w:rsidR="006E3485" w:rsidRPr="0076720C">
        <w:rPr>
          <w:rFonts w:ascii="Times New Roman" w:eastAsia="Calibri" w:hAnsi="Times New Roman" w:cs="Times New Roman"/>
          <w:sz w:val="28"/>
          <w:szCs w:val="28"/>
          <w:lang w:val="ru-RU" w:eastAsia="en-US"/>
        </w:rPr>
        <w:t>ирусный</w:t>
      </w:r>
      <w:r w:rsidR="006E3485" w:rsidRPr="006E3485">
        <w:rPr>
          <w:rFonts w:ascii="Times New Roman" w:eastAsia="Calibri" w:hAnsi="Times New Roman" w:cs="Times New Roman"/>
          <w:sz w:val="28"/>
          <w:szCs w:val="28"/>
          <w:lang w:val="ru-RU" w:eastAsia="en-US"/>
        </w:rPr>
        <w:t xml:space="preserve"> энтерит</w:t>
      </w:r>
      <w:r w:rsidR="008B44DE" w:rsidRPr="006E3485">
        <w:rPr>
          <w:rFonts w:ascii="Times New Roman" w:eastAsia="Calibri" w:hAnsi="Times New Roman" w:cs="Times New Roman"/>
          <w:sz w:val="28"/>
          <w:szCs w:val="28"/>
          <w:lang w:eastAsia="en-US"/>
        </w:rPr>
        <w:t>).</w:t>
      </w:r>
      <w:r w:rsidR="00942A06" w:rsidRPr="006E3485">
        <w:rPr>
          <w:rFonts w:ascii="Times New Roman" w:eastAsia="Calibri" w:hAnsi="Times New Roman" w:cs="Times New Roman"/>
          <w:sz w:val="28"/>
          <w:szCs w:val="28"/>
          <w:lang w:val="ru-RU" w:eastAsia="en-US"/>
        </w:rPr>
        <w:t xml:space="preserve"> </w:t>
      </w:r>
      <w:r w:rsidR="00942A06" w:rsidRPr="006E3485">
        <w:rPr>
          <w:rFonts w:ascii="Times New Roman" w:eastAsia="Times New Roman" w:hAnsi="Times New Roman" w:cs="Times New Roman"/>
          <w:sz w:val="28"/>
          <w:szCs w:val="28"/>
          <w:lang w:val="ru-RU"/>
        </w:rPr>
        <w:t>Первичная</w:t>
      </w:r>
      <w:r w:rsidR="00942A06" w:rsidRPr="00CB4E4C">
        <w:rPr>
          <w:rFonts w:ascii="Times New Roman" w:eastAsia="Times New Roman" w:hAnsi="Times New Roman" w:cs="Times New Roman"/>
          <w:sz w:val="28"/>
          <w:szCs w:val="28"/>
          <w:lang w:val="ru-RU"/>
        </w:rPr>
        <w:t xml:space="preserve"> заболеваемость кишечными заболеваниями </w:t>
      </w:r>
      <w:r w:rsidR="00CB4E4C" w:rsidRPr="00CB4E4C">
        <w:rPr>
          <w:rFonts w:ascii="Times New Roman" w:eastAsia="Times New Roman" w:hAnsi="Times New Roman" w:cs="Times New Roman"/>
          <w:sz w:val="28"/>
          <w:szCs w:val="28"/>
          <w:lang w:val="ru-RU"/>
        </w:rPr>
        <w:t>в 2024</w:t>
      </w:r>
      <w:r w:rsidR="00942A06" w:rsidRPr="00CB4E4C">
        <w:rPr>
          <w:rFonts w:ascii="Times New Roman" w:eastAsia="Times New Roman" w:hAnsi="Times New Roman" w:cs="Times New Roman"/>
          <w:sz w:val="28"/>
          <w:szCs w:val="28"/>
          <w:lang w:val="ru-RU"/>
        </w:rPr>
        <w:t xml:space="preserve"> </w:t>
      </w:r>
      <w:r w:rsidR="00942A06" w:rsidRPr="00E54DFD">
        <w:rPr>
          <w:rFonts w:ascii="Times New Roman" w:eastAsia="Times New Roman" w:hAnsi="Times New Roman" w:cs="Times New Roman"/>
          <w:sz w:val="28"/>
          <w:szCs w:val="28"/>
          <w:lang w:val="ru-RU"/>
        </w:rPr>
        <w:t xml:space="preserve">году </w:t>
      </w:r>
      <w:r w:rsidR="00942A06" w:rsidRPr="00E54DFD">
        <w:rPr>
          <w:rFonts w:ascii="Times New Roman" w:eastAsia="Times New Roman" w:hAnsi="Times New Roman" w:cs="Times New Roman"/>
          <w:color w:val="000000"/>
          <w:sz w:val="28"/>
          <w:szCs w:val="28"/>
          <w:lang w:val="ru-RU"/>
        </w:rPr>
        <w:t>у</w:t>
      </w:r>
      <w:r w:rsidR="00E54DFD" w:rsidRPr="00E54DFD">
        <w:rPr>
          <w:rFonts w:ascii="Times New Roman" w:eastAsia="Times New Roman" w:hAnsi="Times New Roman" w:cs="Times New Roman"/>
          <w:color w:val="000000"/>
          <w:sz w:val="28"/>
          <w:szCs w:val="28"/>
          <w:lang w:val="ru-RU"/>
        </w:rPr>
        <w:t xml:space="preserve">величилась </w:t>
      </w:r>
      <w:r w:rsidR="00942A06" w:rsidRPr="00E54DFD">
        <w:rPr>
          <w:rFonts w:ascii="Times New Roman" w:eastAsia="Times New Roman" w:hAnsi="Times New Roman" w:cs="Times New Roman"/>
          <w:color w:val="000000"/>
          <w:sz w:val="28"/>
          <w:szCs w:val="28"/>
        </w:rPr>
        <w:t xml:space="preserve">на </w:t>
      </w:r>
      <w:r w:rsidR="00E54DFD">
        <w:rPr>
          <w:rFonts w:ascii="Times New Roman" w:eastAsia="Times New Roman" w:hAnsi="Times New Roman" w:cs="Times New Roman"/>
          <w:color w:val="000000"/>
          <w:sz w:val="28"/>
          <w:szCs w:val="28"/>
          <w:lang w:val="ru-RU"/>
        </w:rPr>
        <w:t xml:space="preserve">55,19 </w:t>
      </w:r>
      <w:r w:rsidR="00942A06" w:rsidRPr="0076720C">
        <w:rPr>
          <w:rFonts w:ascii="Times New Roman" w:eastAsia="Times New Roman" w:hAnsi="Times New Roman" w:cs="Times New Roman"/>
          <w:color w:val="000000"/>
          <w:sz w:val="28"/>
          <w:szCs w:val="28"/>
        </w:rPr>
        <w:t xml:space="preserve">и составила </w:t>
      </w:r>
      <w:r w:rsidR="006E3485" w:rsidRPr="0076720C">
        <w:rPr>
          <w:rFonts w:ascii="Times New Roman" w:eastAsia="Times New Roman" w:hAnsi="Times New Roman" w:cs="Times New Roman"/>
          <w:color w:val="000000"/>
          <w:sz w:val="28"/>
          <w:szCs w:val="28"/>
          <w:lang w:val="ru-RU"/>
        </w:rPr>
        <w:t>1,</w:t>
      </w:r>
      <w:r w:rsidR="0076720C" w:rsidRPr="0076720C">
        <w:rPr>
          <w:rFonts w:ascii="Times New Roman" w:eastAsia="Times New Roman" w:hAnsi="Times New Roman" w:cs="Times New Roman"/>
          <w:color w:val="000000"/>
          <w:sz w:val="28"/>
          <w:szCs w:val="28"/>
          <w:lang w:val="ru-RU"/>
        </w:rPr>
        <w:t>83</w:t>
      </w:r>
      <w:r w:rsidR="00942A06" w:rsidRPr="0076720C">
        <w:rPr>
          <w:rFonts w:ascii="Times New Roman" w:eastAsia="Times New Roman" w:hAnsi="Times New Roman" w:cs="Times New Roman"/>
          <w:sz w:val="28"/>
          <w:szCs w:val="28"/>
        </w:rPr>
        <w:t>‰</w:t>
      </w:r>
      <w:r w:rsidR="00942A06" w:rsidRPr="0076720C">
        <w:rPr>
          <w:rFonts w:ascii="Times New Roman" w:eastAsia="Times New Roman" w:hAnsi="Times New Roman" w:cs="Times New Roman"/>
          <w:sz w:val="28"/>
          <w:szCs w:val="28"/>
          <w:lang w:val="ru-RU"/>
        </w:rPr>
        <w:t xml:space="preserve">, показатель первичной заболеваемости </w:t>
      </w:r>
      <w:r w:rsidR="00942A06" w:rsidRPr="0076720C">
        <w:rPr>
          <w:rFonts w:ascii="Times New Roman" w:eastAsia="Arial Unicode MS" w:hAnsi="Times New Roman" w:cs="Times New Roman"/>
          <w:sz w:val="28"/>
          <w:szCs w:val="24"/>
          <w:lang w:val="ru-RU"/>
        </w:rPr>
        <w:t xml:space="preserve">ниже </w:t>
      </w:r>
      <w:r w:rsidR="00942A06" w:rsidRPr="0076720C">
        <w:rPr>
          <w:rFonts w:ascii="Times New Roman" w:eastAsia="Arial Unicode MS" w:hAnsi="Times New Roman" w:cs="Times New Roman"/>
          <w:sz w:val="28"/>
          <w:szCs w:val="24"/>
        </w:rPr>
        <w:t>областног</w:t>
      </w:r>
      <w:r w:rsidR="00942A06" w:rsidRPr="006E3485">
        <w:rPr>
          <w:rFonts w:ascii="Times New Roman" w:eastAsia="Arial Unicode MS" w:hAnsi="Times New Roman" w:cs="Times New Roman"/>
          <w:sz w:val="28"/>
          <w:szCs w:val="24"/>
        </w:rPr>
        <w:t xml:space="preserve">о показателя на </w:t>
      </w:r>
      <w:r w:rsidR="006E3485" w:rsidRPr="006E3485">
        <w:rPr>
          <w:rFonts w:ascii="Times New Roman" w:eastAsia="Times New Roman" w:hAnsi="Times New Roman" w:cs="Times New Roman"/>
          <w:color w:val="000000"/>
          <w:sz w:val="28"/>
          <w:szCs w:val="28"/>
          <w:lang w:val="ru-RU"/>
        </w:rPr>
        <w:t xml:space="preserve">5,71% </w:t>
      </w:r>
      <w:r w:rsidR="006E3485" w:rsidRPr="006E3485">
        <w:rPr>
          <w:rFonts w:ascii="Times New Roman" w:eastAsia="Times New Roman" w:hAnsi="Times New Roman" w:cs="Times New Roman"/>
          <w:sz w:val="28"/>
          <w:szCs w:val="28"/>
          <w:lang w:val="ru-RU"/>
        </w:rPr>
        <w:t>(Витебская область – 1,75</w:t>
      </w:r>
      <w:r w:rsidR="00942A06" w:rsidRPr="006E3485">
        <w:rPr>
          <w:rFonts w:ascii="Times New Roman" w:eastAsia="Times New Roman" w:hAnsi="Times New Roman" w:cs="Times New Roman"/>
          <w:sz w:val="28"/>
          <w:szCs w:val="28"/>
        </w:rPr>
        <w:t>‰</w:t>
      </w:r>
      <w:r w:rsidR="00942A06" w:rsidRPr="006E3485">
        <w:rPr>
          <w:rFonts w:ascii="Times New Roman" w:eastAsia="Times New Roman" w:hAnsi="Times New Roman" w:cs="Times New Roman"/>
          <w:sz w:val="28"/>
          <w:szCs w:val="28"/>
          <w:lang w:val="ru-RU"/>
        </w:rPr>
        <w:t>)</w:t>
      </w:r>
      <w:r w:rsidR="00942A06" w:rsidRPr="006E3485">
        <w:rPr>
          <w:rFonts w:ascii="Times New Roman" w:eastAsia="Arial Unicode MS" w:hAnsi="Times New Roman" w:cs="Times New Roman"/>
          <w:sz w:val="28"/>
          <w:szCs w:val="24"/>
        </w:rPr>
        <w:t>.</w:t>
      </w:r>
    </w:p>
    <w:p w:rsidR="00942A06" w:rsidRPr="007B6CF2" w:rsidRDefault="008B44DE" w:rsidP="00EC50C2">
      <w:pPr>
        <w:pStyle w:val="3"/>
        <w:tabs>
          <w:tab w:val="left" w:pos="9105"/>
        </w:tabs>
        <w:ind w:firstLine="709"/>
        <w:rPr>
          <w:b/>
          <w:szCs w:val="28"/>
          <w:highlight w:val="yellow"/>
          <w:lang w:val="ru-RU"/>
        </w:rPr>
      </w:pPr>
      <w:r w:rsidRPr="00FC2CE3">
        <w:rPr>
          <w:b/>
          <w:bCs/>
          <w:szCs w:val="28"/>
        </w:rPr>
        <w:t>Вирусные гепатиты</w:t>
      </w:r>
      <w:r w:rsidR="00EC50C2" w:rsidRPr="00FC2CE3">
        <w:rPr>
          <w:b/>
          <w:bCs/>
          <w:szCs w:val="28"/>
          <w:lang w:val="ru-RU"/>
        </w:rPr>
        <w:t xml:space="preserve"> </w:t>
      </w:r>
      <w:r w:rsidRPr="00FC2CE3">
        <w:rPr>
          <w:szCs w:val="28"/>
        </w:rPr>
        <w:t>Вирусный гепатит А не рег</w:t>
      </w:r>
      <w:r w:rsidR="00FD0332" w:rsidRPr="00FC2CE3">
        <w:rPr>
          <w:szCs w:val="28"/>
        </w:rPr>
        <w:t xml:space="preserve">истрируется с 2003 года. </w:t>
      </w:r>
      <w:r w:rsidR="003474B5" w:rsidRPr="00F567B0">
        <w:rPr>
          <w:szCs w:val="28"/>
          <w:lang w:val="ru-RU"/>
        </w:rPr>
        <w:t xml:space="preserve">В </w:t>
      </w:r>
      <w:r w:rsidR="00F567B0" w:rsidRPr="00F567B0">
        <w:rPr>
          <w:szCs w:val="28"/>
          <w:lang w:val="ru-RU"/>
        </w:rPr>
        <w:t xml:space="preserve">2024 году заболеваний вирусным гепатитом В не зарегистрировано, в </w:t>
      </w:r>
      <w:r w:rsidR="003474B5" w:rsidRPr="00F567B0">
        <w:rPr>
          <w:szCs w:val="28"/>
        </w:rPr>
        <w:t>2023</w:t>
      </w:r>
      <w:r w:rsidRPr="00F567B0">
        <w:rPr>
          <w:szCs w:val="28"/>
        </w:rPr>
        <w:t xml:space="preserve"> </w:t>
      </w:r>
      <w:r w:rsidR="00FD0332" w:rsidRPr="00F567B0">
        <w:rPr>
          <w:szCs w:val="28"/>
        </w:rPr>
        <w:t>год</w:t>
      </w:r>
      <w:r w:rsidR="00FD0332" w:rsidRPr="00F567B0">
        <w:rPr>
          <w:szCs w:val="28"/>
          <w:lang w:val="ru-RU"/>
        </w:rPr>
        <w:t xml:space="preserve">у и в 2022 году </w:t>
      </w:r>
      <w:r w:rsidRPr="00F567B0">
        <w:rPr>
          <w:szCs w:val="28"/>
        </w:rPr>
        <w:t xml:space="preserve">зарегистрировано </w:t>
      </w:r>
      <w:r w:rsidR="00FD0332" w:rsidRPr="00F567B0">
        <w:rPr>
          <w:szCs w:val="28"/>
          <w:lang w:val="ru-RU"/>
        </w:rPr>
        <w:t xml:space="preserve">по </w:t>
      </w:r>
      <w:r w:rsidRPr="00F567B0">
        <w:rPr>
          <w:szCs w:val="28"/>
        </w:rPr>
        <w:t>1 случа</w:t>
      </w:r>
      <w:r w:rsidR="00FD0332" w:rsidRPr="00F567B0">
        <w:rPr>
          <w:szCs w:val="28"/>
          <w:lang w:val="ru-RU"/>
        </w:rPr>
        <w:t>ю</w:t>
      </w:r>
      <w:r w:rsidR="0022022E">
        <w:rPr>
          <w:szCs w:val="28"/>
        </w:rPr>
        <w:t xml:space="preserve"> заболевания</w:t>
      </w:r>
      <w:r w:rsidR="0022022E">
        <w:rPr>
          <w:szCs w:val="28"/>
          <w:lang w:val="ru-RU"/>
        </w:rPr>
        <w:t xml:space="preserve">. </w:t>
      </w:r>
    </w:p>
    <w:p w:rsidR="008B44DE" w:rsidRPr="001561E0" w:rsidRDefault="008B44DE" w:rsidP="00EC50C2">
      <w:pPr>
        <w:spacing w:after="0" w:line="240" w:lineRule="auto"/>
        <w:ind w:firstLine="709"/>
        <w:jc w:val="both"/>
        <w:rPr>
          <w:rFonts w:ascii="Times New Roman" w:hAnsi="Times New Roman" w:cs="Times New Roman"/>
          <w:b/>
          <w:sz w:val="28"/>
          <w:szCs w:val="28"/>
          <w:lang w:val="ru-RU"/>
        </w:rPr>
      </w:pPr>
      <w:r w:rsidRPr="001561E0">
        <w:rPr>
          <w:rFonts w:ascii="Times New Roman" w:hAnsi="Times New Roman" w:cs="Times New Roman"/>
          <w:b/>
          <w:sz w:val="28"/>
          <w:szCs w:val="28"/>
        </w:rPr>
        <w:t>ВИЧ-инфекция</w:t>
      </w:r>
      <w:r w:rsidR="00EC50C2" w:rsidRPr="001561E0">
        <w:rPr>
          <w:rFonts w:ascii="Times New Roman" w:hAnsi="Times New Roman" w:cs="Times New Roman"/>
          <w:sz w:val="28"/>
          <w:szCs w:val="28"/>
        </w:rPr>
        <w:t xml:space="preserve"> Всего</w:t>
      </w:r>
      <w:r w:rsidR="00EC50C2" w:rsidRPr="001561E0">
        <w:rPr>
          <w:rFonts w:ascii="Times New Roman" w:hAnsi="Times New Roman" w:cs="Times New Roman"/>
          <w:bCs/>
          <w:sz w:val="28"/>
          <w:szCs w:val="28"/>
        </w:rPr>
        <w:t xml:space="preserve"> в Дубровенском районе зарегистрировано 3</w:t>
      </w:r>
      <w:r w:rsidR="001561E0" w:rsidRPr="001561E0">
        <w:rPr>
          <w:rFonts w:ascii="Times New Roman" w:hAnsi="Times New Roman" w:cs="Times New Roman"/>
          <w:bCs/>
          <w:sz w:val="28"/>
          <w:szCs w:val="28"/>
          <w:lang w:val="ru-RU"/>
        </w:rPr>
        <w:t>6</w:t>
      </w:r>
      <w:r w:rsidR="00EC50C2" w:rsidRPr="001561E0">
        <w:rPr>
          <w:rFonts w:ascii="Times New Roman" w:hAnsi="Times New Roman" w:cs="Times New Roman"/>
          <w:bCs/>
          <w:sz w:val="28"/>
          <w:szCs w:val="28"/>
        </w:rPr>
        <w:t xml:space="preserve"> случа</w:t>
      </w:r>
      <w:r w:rsidR="00EC50C2" w:rsidRPr="001561E0">
        <w:rPr>
          <w:rFonts w:ascii="Times New Roman" w:hAnsi="Times New Roman" w:cs="Times New Roman"/>
          <w:bCs/>
          <w:sz w:val="28"/>
          <w:szCs w:val="28"/>
          <w:lang w:val="ru-RU"/>
        </w:rPr>
        <w:t>ев</w:t>
      </w:r>
      <w:r w:rsidR="00EC50C2" w:rsidRPr="001561E0">
        <w:rPr>
          <w:rFonts w:ascii="Times New Roman" w:hAnsi="Times New Roman" w:cs="Times New Roman"/>
          <w:bCs/>
          <w:sz w:val="28"/>
          <w:szCs w:val="28"/>
        </w:rPr>
        <w:t xml:space="preserve"> ВИЧ-инфекции</w:t>
      </w:r>
      <w:r w:rsidR="003C5BCE" w:rsidRPr="001561E0">
        <w:rPr>
          <w:rFonts w:ascii="Times New Roman" w:hAnsi="Times New Roman" w:cs="Times New Roman"/>
          <w:bCs/>
          <w:sz w:val="28"/>
          <w:szCs w:val="28"/>
          <w:lang w:val="ru-RU"/>
        </w:rPr>
        <w:t>.</w:t>
      </w:r>
    </w:p>
    <w:p w:rsidR="00DD7DFA" w:rsidRPr="00574397" w:rsidRDefault="008B44DE" w:rsidP="004F6E13">
      <w:pPr>
        <w:pStyle w:val="ac"/>
        <w:rPr>
          <w:sz w:val="28"/>
          <w:szCs w:val="28"/>
          <w:lang w:val="ru-RU"/>
        </w:rPr>
      </w:pPr>
      <w:r w:rsidRPr="00574397">
        <w:rPr>
          <w:szCs w:val="28"/>
        </w:rPr>
        <w:t>Рис.</w:t>
      </w:r>
      <w:r w:rsidRPr="00574397">
        <w:rPr>
          <w:sz w:val="28"/>
          <w:szCs w:val="28"/>
        </w:rPr>
        <w:t xml:space="preserve"> </w:t>
      </w:r>
      <w:r w:rsidR="00330B0B" w:rsidRPr="00574397">
        <w:rPr>
          <w:sz w:val="28"/>
          <w:szCs w:val="28"/>
          <w:lang w:val="ru-RU"/>
        </w:rPr>
        <w:t>8</w:t>
      </w:r>
      <w:r w:rsidRPr="00574397">
        <w:rPr>
          <w:sz w:val="28"/>
          <w:szCs w:val="28"/>
        </w:rPr>
        <w:t xml:space="preserve">. </w:t>
      </w:r>
      <w:r w:rsidR="00DD7DFA" w:rsidRPr="00574397">
        <w:rPr>
          <w:sz w:val="28"/>
          <w:szCs w:val="28"/>
          <w:lang w:val="ru-RU"/>
        </w:rPr>
        <w:t>Число новых заражений ВИЧ на 1000 неинфицированных</w:t>
      </w:r>
      <w:r w:rsidR="004F6E13" w:rsidRPr="00574397">
        <w:rPr>
          <w:sz w:val="28"/>
          <w:szCs w:val="28"/>
          <w:lang w:val="ru-RU"/>
        </w:rPr>
        <w:t xml:space="preserve"> </w:t>
      </w:r>
    </w:p>
    <w:p w:rsidR="008B44DE" w:rsidRPr="007B6CF2" w:rsidRDefault="001561E0" w:rsidP="001E6646">
      <w:pPr>
        <w:spacing w:after="0" w:line="240" w:lineRule="auto"/>
        <w:ind w:firstLine="709"/>
        <w:jc w:val="both"/>
        <w:rPr>
          <w:highlight w:val="yellow"/>
          <w:lang w:val="ru-RU"/>
        </w:rPr>
      </w:pPr>
      <w:r w:rsidRPr="001561E0">
        <w:rPr>
          <w:rFonts w:ascii="Times New Roman" w:hAnsi="Times New Roman" w:cs="Times New Roman"/>
          <w:sz w:val="28"/>
          <w:szCs w:val="28"/>
        </w:rPr>
        <w:t xml:space="preserve">В 83,33% случаев ВИЧ-инфекции (30 случаев) передача вируса происходила за счет полового пути. На парентеральный путь передачи (при </w:t>
      </w:r>
      <w:r w:rsidRPr="001561E0">
        <w:rPr>
          <w:rFonts w:ascii="Times New Roman" w:hAnsi="Times New Roman" w:cs="Times New Roman"/>
          <w:sz w:val="28"/>
          <w:szCs w:val="28"/>
        </w:rPr>
        <w:lastRenderedPageBreak/>
        <w:t xml:space="preserve">инъекционном введении наркотических средств) приходится 6 случаев. </w:t>
      </w:r>
      <w:r w:rsidR="00EC50C2" w:rsidRPr="001561E0">
        <w:rPr>
          <w:noProof/>
          <w:szCs w:val="28"/>
          <w:lang w:val="ru-RU" w:eastAsia="ru-RU"/>
        </w:rPr>
        <w:drawing>
          <wp:anchor distT="0" distB="0" distL="114300" distR="114300" simplePos="0" relativeHeight="251659264" behindDoc="0" locked="0" layoutInCell="1" allowOverlap="1">
            <wp:simplePos x="0" y="0"/>
            <wp:positionH relativeFrom="margin">
              <wp:posOffset>-3810</wp:posOffset>
            </wp:positionH>
            <wp:positionV relativeFrom="paragraph">
              <wp:posOffset>85725</wp:posOffset>
            </wp:positionV>
            <wp:extent cx="2705100" cy="1047750"/>
            <wp:effectExtent l="0" t="0" r="0" b="0"/>
            <wp:wrapSquare wrapText="bothSides"/>
            <wp:docPr id="20" name="Диаграмма 143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8B44DE" w:rsidRPr="001561E0">
        <w:rPr>
          <w:rFonts w:ascii="Times New Roman" w:hAnsi="Times New Roman" w:cs="Times New Roman"/>
          <w:sz w:val="28"/>
          <w:szCs w:val="28"/>
        </w:rPr>
        <w:t>Всего в Дубровенском районе людей живущих с ВИЧ (ЛЖВ) 2</w:t>
      </w:r>
      <w:r w:rsidRPr="001561E0">
        <w:rPr>
          <w:rFonts w:ascii="Times New Roman" w:hAnsi="Times New Roman" w:cs="Times New Roman"/>
          <w:sz w:val="28"/>
          <w:szCs w:val="28"/>
          <w:lang w:val="ru-RU"/>
        </w:rPr>
        <w:t>3</w:t>
      </w:r>
      <w:r w:rsidR="008B44DE" w:rsidRPr="001561E0">
        <w:rPr>
          <w:rFonts w:ascii="Times New Roman" w:hAnsi="Times New Roman" w:cs="Times New Roman"/>
          <w:sz w:val="28"/>
          <w:szCs w:val="28"/>
        </w:rPr>
        <w:t xml:space="preserve"> человека.</w:t>
      </w:r>
    </w:p>
    <w:p w:rsidR="008B44DE" w:rsidRPr="001561E0" w:rsidRDefault="008B44DE" w:rsidP="001E6646">
      <w:pPr>
        <w:spacing w:after="0" w:line="240" w:lineRule="auto"/>
        <w:ind w:firstLine="709"/>
        <w:jc w:val="both"/>
        <w:rPr>
          <w:rFonts w:ascii="Times New Roman" w:hAnsi="Times New Roman" w:cs="Times New Roman"/>
          <w:sz w:val="28"/>
          <w:szCs w:val="28"/>
          <w:lang w:val="ru-RU"/>
        </w:rPr>
      </w:pPr>
      <w:r w:rsidRPr="001561E0">
        <w:rPr>
          <w:rFonts w:ascii="Times New Roman" w:eastAsia="Times New Roman" w:hAnsi="Times New Roman" w:cs="Times New Roman"/>
          <w:sz w:val="28"/>
          <w:szCs w:val="28"/>
          <w:lang w:val="ru-RU"/>
        </w:rPr>
        <w:t>Общее количество случаев ВИЧ-инфекции в группе фертильного возраста 14</w:t>
      </w:r>
      <w:r w:rsidR="003474B5" w:rsidRPr="001561E0">
        <w:rPr>
          <w:rFonts w:ascii="Times New Roman" w:eastAsia="Times New Roman" w:hAnsi="Times New Roman" w:cs="Times New Roman"/>
          <w:sz w:val="28"/>
          <w:szCs w:val="28"/>
          <w:lang w:val="ru-RU"/>
        </w:rPr>
        <w:t>-</w:t>
      </w:r>
      <w:r w:rsidRPr="001561E0">
        <w:rPr>
          <w:rFonts w:ascii="Times New Roman" w:eastAsia="Times New Roman" w:hAnsi="Times New Roman" w:cs="Times New Roman"/>
          <w:sz w:val="28"/>
          <w:szCs w:val="28"/>
          <w:lang w:val="ru-RU"/>
        </w:rPr>
        <w:t>49 лет (под</w:t>
      </w:r>
      <w:r w:rsidR="001561E0" w:rsidRPr="001561E0">
        <w:rPr>
          <w:rFonts w:ascii="Times New Roman" w:eastAsia="Times New Roman" w:hAnsi="Times New Roman" w:cs="Times New Roman"/>
          <w:sz w:val="28"/>
          <w:szCs w:val="28"/>
          <w:lang w:val="ru-RU"/>
        </w:rPr>
        <w:t>ростки и взрослые) составляет 32</w:t>
      </w:r>
      <w:r w:rsidRPr="001561E0">
        <w:rPr>
          <w:rFonts w:ascii="Times New Roman" w:eastAsia="Times New Roman" w:hAnsi="Times New Roman" w:cs="Times New Roman"/>
          <w:sz w:val="28"/>
          <w:szCs w:val="28"/>
          <w:lang w:val="ru-RU"/>
        </w:rPr>
        <w:t xml:space="preserve"> человек</w:t>
      </w:r>
      <w:r w:rsidR="001561E0" w:rsidRPr="001561E0">
        <w:rPr>
          <w:rFonts w:ascii="Times New Roman" w:eastAsia="Times New Roman" w:hAnsi="Times New Roman" w:cs="Times New Roman"/>
          <w:sz w:val="28"/>
          <w:szCs w:val="28"/>
          <w:lang w:val="ru-RU"/>
        </w:rPr>
        <w:t>а</w:t>
      </w:r>
      <w:r w:rsidRPr="001561E0">
        <w:rPr>
          <w:rFonts w:ascii="Times New Roman" w:eastAsia="Times New Roman" w:hAnsi="Times New Roman" w:cs="Times New Roman"/>
          <w:sz w:val="28"/>
          <w:szCs w:val="28"/>
          <w:lang w:val="ru-RU"/>
        </w:rPr>
        <w:t xml:space="preserve"> (удельный вес в общей структ</w:t>
      </w:r>
      <w:r w:rsidR="001561E0" w:rsidRPr="001561E0">
        <w:rPr>
          <w:rFonts w:ascii="Times New Roman" w:eastAsia="Times New Roman" w:hAnsi="Times New Roman" w:cs="Times New Roman"/>
          <w:sz w:val="28"/>
          <w:szCs w:val="28"/>
          <w:lang w:val="ru-RU"/>
        </w:rPr>
        <w:t>уре ВИЧ – инфицированных – 88,89</w:t>
      </w:r>
      <w:r w:rsidRPr="001561E0">
        <w:rPr>
          <w:rFonts w:ascii="Times New Roman" w:eastAsia="Times New Roman" w:hAnsi="Times New Roman" w:cs="Times New Roman"/>
          <w:sz w:val="28"/>
          <w:szCs w:val="28"/>
          <w:lang w:val="ru-RU"/>
        </w:rPr>
        <w:t>%).</w:t>
      </w:r>
    </w:p>
    <w:p w:rsidR="008836D2" w:rsidRPr="00C15EDC" w:rsidRDefault="008B44DE" w:rsidP="001E6646">
      <w:pPr>
        <w:spacing w:line="240" w:lineRule="auto"/>
        <w:ind w:firstLine="709"/>
        <w:jc w:val="both"/>
        <w:rPr>
          <w:rFonts w:ascii="Times New Roman" w:hAnsi="Times New Roman" w:cs="Times New Roman"/>
          <w:sz w:val="28"/>
          <w:szCs w:val="28"/>
          <w:lang w:val="ru-RU"/>
        </w:rPr>
      </w:pPr>
      <w:r w:rsidRPr="00C15EDC">
        <w:rPr>
          <w:rFonts w:ascii="Times New Roman" w:hAnsi="Times New Roman" w:cs="Times New Roman"/>
          <w:sz w:val="28"/>
          <w:szCs w:val="28"/>
        </w:rPr>
        <w:t>Деятельность по профилактике ВИЧ-инфекции в районе осуществлялась в соответствии с государственной подпрограммой «Профилактика ВИЧ-инфекции» программы «Здоровье населения и демографическая безопасность в Республике Беларусь на 2021-2025 гг.». По каждому случаю проведено эпидемиологическое расследование.</w:t>
      </w:r>
    </w:p>
    <w:p w:rsidR="00856C82" w:rsidRPr="006E1D17" w:rsidRDefault="00E220FC" w:rsidP="00AB66D3">
      <w:pPr>
        <w:spacing w:after="0" w:line="240" w:lineRule="auto"/>
        <w:ind w:firstLine="709"/>
        <w:jc w:val="both"/>
        <w:rPr>
          <w:rFonts w:ascii="Times New Roman" w:eastAsia="Times New Roman" w:hAnsi="Times New Roman" w:cs="Times New Roman"/>
          <w:color w:val="000000"/>
          <w:sz w:val="28"/>
          <w:szCs w:val="28"/>
          <w:lang w:val="ru-RU"/>
        </w:rPr>
      </w:pPr>
      <w:r w:rsidRPr="006E1D17">
        <w:rPr>
          <w:rFonts w:ascii="Times New Roman" w:hAnsi="Times New Roman" w:cs="Times New Roman"/>
          <w:b/>
          <w:sz w:val="28"/>
          <w:szCs w:val="28"/>
        </w:rPr>
        <w:t xml:space="preserve">Паразитарные, кожные, венерические и природно-очаговая заболеваемость, инфекции, связанные с оказанием медицинской </w:t>
      </w:r>
      <w:r w:rsidR="004727FE" w:rsidRPr="006E1D17">
        <w:rPr>
          <w:rFonts w:ascii="Times New Roman" w:hAnsi="Times New Roman" w:cs="Times New Roman"/>
          <w:b/>
          <w:sz w:val="28"/>
          <w:szCs w:val="28"/>
          <w:lang w:val="ru-RU"/>
        </w:rPr>
        <w:t>п</w:t>
      </w:r>
      <w:r w:rsidRPr="006E1D17">
        <w:rPr>
          <w:rFonts w:ascii="Times New Roman" w:hAnsi="Times New Roman" w:cs="Times New Roman"/>
          <w:b/>
          <w:sz w:val="28"/>
          <w:szCs w:val="28"/>
        </w:rPr>
        <w:t>омощи</w:t>
      </w:r>
      <w:r w:rsidR="004727FE" w:rsidRPr="006E1D17">
        <w:rPr>
          <w:rFonts w:ascii="Times New Roman" w:hAnsi="Times New Roman" w:cs="Times New Roman"/>
          <w:b/>
          <w:sz w:val="28"/>
          <w:szCs w:val="28"/>
          <w:lang w:val="ru-RU"/>
        </w:rPr>
        <w:t xml:space="preserve"> </w:t>
      </w:r>
    </w:p>
    <w:p w:rsidR="004B5787" w:rsidRPr="006E1D17" w:rsidRDefault="00FC1210" w:rsidP="00AB66D3">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val="ru-RU"/>
        </w:rPr>
      </w:pPr>
      <w:r w:rsidRPr="006E1D17">
        <w:rPr>
          <w:rFonts w:ascii="Times New Roman" w:eastAsia="Times New Roman" w:hAnsi="Times New Roman" w:cs="Times New Roman"/>
          <w:sz w:val="28"/>
          <w:szCs w:val="28"/>
          <w:lang w:val="ru-RU"/>
        </w:rPr>
        <w:t>Таблица 9</w:t>
      </w:r>
      <w:r w:rsidR="004E77BB" w:rsidRPr="006E1D17">
        <w:rPr>
          <w:rFonts w:ascii="Times New Roman" w:eastAsia="Times New Roman" w:hAnsi="Times New Roman" w:cs="Times New Roman"/>
          <w:sz w:val="28"/>
          <w:szCs w:val="28"/>
          <w:lang w:val="ru-RU"/>
        </w:rPr>
        <w:t xml:space="preserve">. </w:t>
      </w:r>
      <w:r w:rsidR="004E77BB" w:rsidRPr="006E1D17">
        <w:rPr>
          <w:rFonts w:ascii="Times New Roman" w:eastAsia="Times New Roman" w:hAnsi="Times New Roman" w:cs="Times New Roman"/>
          <w:sz w:val="28"/>
          <w:szCs w:val="28"/>
        </w:rPr>
        <w:t xml:space="preserve">Первичная заболеваемость </w:t>
      </w:r>
      <w:r w:rsidR="004E77BB" w:rsidRPr="006E1D17">
        <w:rPr>
          <w:rFonts w:ascii="Times New Roman" w:eastAsia="Times New Roman" w:hAnsi="Times New Roman" w:cs="Times New Roman"/>
          <w:sz w:val="28"/>
          <w:szCs w:val="28"/>
          <w:lang w:val="ru-RU"/>
        </w:rPr>
        <w:t xml:space="preserve">кожными заболеваниями по Дубровенскому району </w:t>
      </w:r>
      <w:r w:rsidR="004E77BB" w:rsidRPr="006E1D17">
        <w:rPr>
          <w:rFonts w:ascii="Times New Roman" w:eastAsia="Times New Roman" w:hAnsi="Times New Roman" w:cs="Times New Roman"/>
          <w:sz w:val="28"/>
          <w:szCs w:val="28"/>
        </w:rPr>
        <w:t xml:space="preserve">за </w:t>
      </w:r>
      <w:r w:rsidR="006E1D17" w:rsidRPr="006E1D17">
        <w:rPr>
          <w:rFonts w:ascii="Times New Roman" w:eastAsia="Times New Roman" w:hAnsi="Times New Roman" w:cs="Times New Roman"/>
          <w:sz w:val="28"/>
          <w:szCs w:val="28"/>
          <w:lang w:val="ru-RU"/>
        </w:rPr>
        <w:t>2015</w:t>
      </w:r>
      <w:r w:rsidR="004E77BB" w:rsidRPr="006E1D17">
        <w:rPr>
          <w:rFonts w:ascii="Times New Roman" w:eastAsia="Times New Roman" w:hAnsi="Times New Roman" w:cs="Times New Roman"/>
          <w:sz w:val="28"/>
          <w:szCs w:val="28"/>
          <w:lang w:val="ru-RU"/>
        </w:rPr>
        <w:t>-</w:t>
      </w:r>
      <w:r w:rsidR="004E77BB" w:rsidRPr="006E1D17">
        <w:rPr>
          <w:rFonts w:ascii="Times New Roman" w:eastAsia="Times New Roman" w:hAnsi="Times New Roman" w:cs="Times New Roman"/>
          <w:sz w:val="28"/>
          <w:szCs w:val="28"/>
        </w:rPr>
        <w:t>202</w:t>
      </w:r>
      <w:r w:rsidR="006E1D17" w:rsidRPr="006E1D17">
        <w:rPr>
          <w:rFonts w:ascii="Times New Roman" w:eastAsia="Times New Roman" w:hAnsi="Times New Roman" w:cs="Times New Roman"/>
          <w:sz w:val="28"/>
          <w:szCs w:val="28"/>
          <w:lang w:val="ru-RU"/>
        </w:rPr>
        <w:t>4</w:t>
      </w:r>
      <w:r w:rsidR="004E77BB" w:rsidRPr="006E1D17">
        <w:rPr>
          <w:rFonts w:ascii="Times New Roman" w:eastAsia="Times New Roman" w:hAnsi="Times New Roman" w:cs="Times New Roman"/>
          <w:sz w:val="28"/>
          <w:szCs w:val="28"/>
        </w:rPr>
        <w:t xml:space="preserve"> год</w:t>
      </w:r>
      <w:r w:rsidR="004E77BB" w:rsidRPr="006E1D17">
        <w:rPr>
          <w:rFonts w:ascii="Times New Roman" w:eastAsia="Times New Roman" w:hAnsi="Times New Roman" w:cs="Times New Roman"/>
          <w:sz w:val="28"/>
          <w:szCs w:val="28"/>
          <w:lang w:val="ru-RU"/>
        </w:rPr>
        <w:t>ы</w:t>
      </w:r>
      <w:r w:rsidR="005D5413">
        <w:rPr>
          <w:rFonts w:ascii="Times New Roman" w:eastAsia="Times New Roman" w:hAnsi="Times New Roman" w:cs="Times New Roman"/>
          <w:color w:val="000000"/>
          <w:sz w:val="28"/>
          <w:szCs w:val="28"/>
          <w:lang w:val="ru-RU"/>
        </w:rPr>
        <w:t xml:space="preserve"> </w:t>
      </w:r>
      <w:r w:rsidR="005D5413" w:rsidRPr="006E1D17">
        <w:rPr>
          <w:rFonts w:ascii="Times New Roman" w:eastAsia="Times New Roman" w:hAnsi="Times New Roman" w:cs="Times New Roman"/>
          <w:color w:val="000000"/>
          <w:sz w:val="28"/>
          <w:szCs w:val="28"/>
          <w:lang w:val="ru-RU"/>
        </w:rPr>
        <w:t>(на 1000 тыс. населения)</w:t>
      </w:r>
    </w:p>
    <w:tbl>
      <w:tblPr>
        <w:tblpPr w:leftFromText="180" w:rightFromText="180" w:vertAnchor="text" w:horzAnchor="margin" w:tblpY="204"/>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4"/>
        <w:gridCol w:w="1276"/>
        <w:gridCol w:w="1134"/>
        <w:gridCol w:w="1270"/>
        <w:gridCol w:w="1206"/>
        <w:gridCol w:w="1392"/>
        <w:gridCol w:w="951"/>
      </w:tblGrid>
      <w:tr w:rsidR="004B5787" w:rsidRPr="009A3B67" w:rsidTr="00445623">
        <w:trPr>
          <w:trHeight w:val="846"/>
        </w:trPr>
        <w:tc>
          <w:tcPr>
            <w:tcW w:w="2194" w:type="dxa"/>
            <w:shd w:val="clear" w:color="auto" w:fill="auto"/>
            <w:vAlign w:val="center"/>
          </w:tcPr>
          <w:p w:rsidR="004B5787" w:rsidRPr="009A3B67" w:rsidRDefault="004B5787" w:rsidP="00421314">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bCs/>
                <w:color w:val="000000"/>
                <w:lang w:eastAsia="en-US"/>
              </w:rPr>
              <w:t>Территория/годы</w:t>
            </w:r>
          </w:p>
        </w:tc>
        <w:tc>
          <w:tcPr>
            <w:tcW w:w="1276" w:type="dxa"/>
            <w:shd w:val="clear" w:color="auto" w:fill="auto"/>
            <w:vAlign w:val="center"/>
          </w:tcPr>
          <w:p w:rsidR="004B5787" w:rsidRPr="009A3B67" w:rsidRDefault="004B5787" w:rsidP="00421314">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eastAsia="en-US"/>
              </w:rPr>
              <w:t>202</w:t>
            </w:r>
            <w:r w:rsidR="006E1D17" w:rsidRPr="009A3B67">
              <w:rPr>
                <w:rFonts w:ascii="Times New Roman" w:hAnsi="Times New Roman" w:cs="Times New Roman"/>
                <w:bCs/>
                <w:color w:val="000000"/>
                <w:lang w:val="ru-RU" w:eastAsia="en-US"/>
              </w:rPr>
              <w:t>3</w:t>
            </w:r>
          </w:p>
        </w:tc>
        <w:tc>
          <w:tcPr>
            <w:tcW w:w="1134" w:type="dxa"/>
            <w:shd w:val="clear" w:color="auto" w:fill="auto"/>
            <w:vAlign w:val="center"/>
          </w:tcPr>
          <w:p w:rsidR="004B5787" w:rsidRPr="009A3B67" w:rsidRDefault="004B5787" w:rsidP="00421314">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val="ru-RU" w:eastAsia="en-US"/>
              </w:rPr>
              <w:t>202</w:t>
            </w:r>
            <w:r w:rsidR="006E1D17" w:rsidRPr="009A3B67">
              <w:rPr>
                <w:rFonts w:ascii="Times New Roman" w:hAnsi="Times New Roman" w:cs="Times New Roman"/>
                <w:bCs/>
                <w:color w:val="000000"/>
                <w:lang w:val="ru-RU" w:eastAsia="en-US"/>
              </w:rPr>
              <w:t>4</w:t>
            </w:r>
          </w:p>
        </w:tc>
        <w:tc>
          <w:tcPr>
            <w:tcW w:w="1270" w:type="dxa"/>
            <w:shd w:val="clear" w:color="auto" w:fill="auto"/>
            <w:vAlign w:val="center"/>
          </w:tcPr>
          <w:p w:rsidR="004B5787" w:rsidRPr="009A3B67" w:rsidRDefault="004B5787" w:rsidP="00421314">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bCs/>
                <w:color w:val="000000"/>
                <w:lang w:eastAsia="en-US"/>
              </w:rPr>
              <w:t>Тпр 202</w:t>
            </w:r>
            <w:r w:rsidR="006E1D17" w:rsidRPr="009A3B67">
              <w:rPr>
                <w:rFonts w:ascii="Times New Roman" w:hAnsi="Times New Roman" w:cs="Times New Roman"/>
                <w:bCs/>
                <w:color w:val="000000"/>
                <w:lang w:val="ru-RU" w:eastAsia="en-US"/>
              </w:rPr>
              <w:t>4</w:t>
            </w:r>
            <w:r w:rsidRPr="009A3B67">
              <w:rPr>
                <w:rFonts w:ascii="Times New Roman" w:hAnsi="Times New Roman" w:cs="Times New Roman"/>
                <w:bCs/>
                <w:color w:val="000000"/>
                <w:lang w:eastAsia="en-US"/>
              </w:rPr>
              <w:t>/ 202</w:t>
            </w:r>
            <w:r w:rsidR="006E1D17" w:rsidRPr="009A3B67">
              <w:rPr>
                <w:rFonts w:ascii="Times New Roman" w:hAnsi="Times New Roman" w:cs="Times New Roman"/>
                <w:bCs/>
                <w:color w:val="000000"/>
                <w:lang w:val="ru-RU" w:eastAsia="en-US"/>
              </w:rPr>
              <w:t>3</w:t>
            </w:r>
            <w:r w:rsidRPr="009A3B67">
              <w:rPr>
                <w:rFonts w:ascii="Times New Roman" w:hAnsi="Times New Roman" w:cs="Times New Roman"/>
                <w:bCs/>
                <w:color w:val="000000"/>
                <w:lang w:eastAsia="en-US"/>
              </w:rPr>
              <w:t>,%</w:t>
            </w:r>
          </w:p>
        </w:tc>
        <w:tc>
          <w:tcPr>
            <w:tcW w:w="1206" w:type="dxa"/>
            <w:shd w:val="clear" w:color="auto" w:fill="auto"/>
            <w:vAlign w:val="center"/>
          </w:tcPr>
          <w:p w:rsidR="004B5787" w:rsidRPr="009A3B67" w:rsidRDefault="004B5787" w:rsidP="00421314">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t>Срг</w:t>
            </w:r>
          </w:p>
          <w:p w:rsidR="004B5787" w:rsidRPr="009A3B67" w:rsidRDefault="004B5787" w:rsidP="00421314">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t>201</w:t>
            </w:r>
            <w:r w:rsidR="006E1D17" w:rsidRPr="009A3B67">
              <w:rPr>
                <w:rFonts w:ascii="Times New Roman" w:hAnsi="Times New Roman" w:cs="Times New Roman"/>
                <w:color w:val="000000"/>
                <w:lang w:val="ru-RU" w:eastAsia="en-US"/>
              </w:rPr>
              <w:t>5</w:t>
            </w:r>
            <w:r w:rsidRPr="009A3B67">
              <w:rPr>
                <w:rFonts w:ascii="Times New Roman" w:hAnsi="Times New Roman" w:cs="Times New Roman"/>
                <w:color w:val="000000"/>
                <w:lang w:eastAsia="en-US"/>
              </w:rPr>
              <w:t>-202</w:t>
            </w:r>
            <w:r w:rsidR="006E1D17" w:rsidRPr="009A3B67">
              <w:rPr>
                <w:rFonts w:ascii="Times New Roman" w:hAnsi="Times New Roman" w:cs="Times New Roman"/>
                <w:color w:val="000000"/>
                <w:lang w:val="ru-RU" w:eastAsia="en-US"/>
              </w:rPr>
              <w:t>4</w:t>
            </w:r>
            <w:r w:rsidRPr="009A3B67">
              <w:rPr>
                <w:rFonts w:ascii="Times New Roman" w:hAnsi="Times New Roman" w:cs="Times New Roman"/>
                <w:color w:val="000000"/>
                <w:lang w:eastAsia="en-US"/>
              </w:rPr>
              <w:t xml:space="preserve"> годы</w:t>
            </w:r>
          </w:p>
        </w:tc>
        <w:tc>
          <w:tcPr>
            <w:tcW w:w="1392" w:type="dxa"/>
            <w:shd w:val="clear" w:color="auto" w:fill="auto"/>
            <w:vAlign w:val="center"/>
          </w:tcPr>
          <w:p w:rsidR="004B5787" w:rsidRPr="009A3B67" w:rsidRDefault="004B5787" w:rsidP="00421314">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t>Тср.пр.</w:t>
            </w:r>
          </w:p>
          <w:p w:rsidR="004B5787" w:rsidRPr="009A3B67" w:rsidRDefault="004B5787" w:rsidP="00421314">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t>201</w:t>
            </w:r>
            <w:r w:rsidR="006E1D17" w:rsidRPr="009A3B67">
              <w:rPr>
                <w:rFonts w:ascii="Times New Roman" w:hAnsi="Times New Roman" w:cs="Times New Roman"/>
                <w:color w:val="000000"/>
                <w:lang w:val="ru-RU" w:eastAsia="en-US"/>
              </w:rPr>
              <w:t>5</w:t>
            </w:r>
            <w:r w:rsidRPr="009A3B67">
              <w:rPr>
                <w:rFonts w:ascii="Times New Roman" w:hAnsi="Times New Roman" w:cs="Times New Roman"/>
                <w:color w:val="000000"/>
                <w:lang w:eastAsia="en-US"/>
              </w:rPr>
              <w:t>-202</w:t>
            </w:r>
            <w:r w:rsidR="006E1D17" w:rsidRPr="009A3B67">
              <w:rPr>
                <w:rFonts w:ascii="Times New Roman" w:hAnsi="Times New Roman" w:cs="Times New Roman"/>
                <w:color w:val="000000"/>
                <w:lang w:val="ru-RU" w:eastAsia="en-US"/>
              </w:rPr>
              <w:t>4</w:t>
            </w:r>
            <w:r w:rsidRPr="009A3B67">
              <w:rPr>
                <w:rFonts w:ascii="Times New Roman" w:hAnsi="Times New Roman" w:cs="Times New Roman"/>
                <w:color w:val="000000"/>
                <w:lang w:eastAsia="en-US"/>
              </w:rPr>
              <w:t>,%</w:t>
            </w:r>
          </w:p>
        </w:tc>
        <w:tc>
          <w:tcPr>
            <w:tcW w:w="951" w:type="dxa"/>
            <w:shd w:val="clear" w:color="auto" w:fill="auto"/>
            <w:vAlign w:val="center"/>
          </w:tcPr>
          <w:p w:rsidR="004B5787" w:rsidRPr="009A3B67" w:rsidRDefault="004B5787" w:rsidP="00421314">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9A3B67">
              <w:rPr>
                <w:rFonts w:ascii="Times New Roman" w:eastAsia="Times New Roman" w:hAnsi="Times New Roman" w:cs="Times New Roman"/>
                <w:bCs/>
                <w:szCs w:val="28"/>
                <w:lang w:val="ru-RU"/>
              </w:rPr>
              <w:t>НИП</w:t>
            </w:r>
          </w:p>
          <w:p w:rsidR="004B5787" w:rsidRPr="009A3B67" w:rsidRDefault="004B5787" w:rsidP="00421314">
            <w:pPr>
              <w:tabs>
                <w:tab w:val="left" w:pos="168"/>
                <w:tab w:val="left" w:pos="709"/>
              </w:tabs>
              <w:spacing w:after="0" w:line="240" w:lineRule="auto"/>
              <w:ind w:right="-31"/>
              <w:jc w:val="center"/>
              <w:rPr>
                <w:rFonts w:ascii="Times New Roman" w:hAnsi="Times New Roman" w:cs="Times New Roman"/>
                <w:color w:val="000000"/>
                <w:lang w:eastAsia="en-US"/>
              </w:rPr>
            </w:pPr>
          </w:p>
        </w:tc>
      </w:tr>
      <w:tr w:rsidR="00F20B00" w:rsidRPr="009A3B67" w:rsidTr="00387096">
        <w:trPr>
          <w:trHeight w:val="406"/>
        </w:trPr>
        <w:tc>
          <w:tcPr>
            <w:tcW w:w="9423" w:type="dxa"/>
            <w:gridSpan w:val="7"/>
            <w:shd w:val="clear" w:color="auto" w:fill="FDE9D9" w:themeFill="accent6" w:themeFillTint="33"/>
            <w:vAlign w:val="center"/>
          </w:tcPr>
          <w:p w:rsidR="00F20B00" w:rsidRPr="009A3B67" w:rsidRDefault="00F20B00" w:rsidP="00421314">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9A3B67">
              <w:rPr>
                <w:rFonts w:ascii="Times New Roman" w:eastAsia="Times New Roman" w:hAnsi="Times New Roman" w:cs="Times New Roman"/>
                <w:bCs/>
                <w:szCs w:val="28"/>
              </w:rPr>
              <w:t xml:space="preserve">Первичная заболеваемость </w:t>
            </w:r>
            <w:r w:rsidRPr="009A3B67">
              <w:rPr>
                <w:rFonts w:ascii="Times New Roman" w:eastAsia="Times New Roman" w:hAnsi="Times New Roman" w:cs="Times New Roman"/>
                <w:bCs/>
                <w:szCs w:val="28"/>
                <w:lang w:val="ru-RU"/>
              </w:rPr>
              <w:t>кожными заболеваниями</w:t>
            </w:r>
          </w:p>
        </w:tc>
      </w:tr>
      <w:tr w:rsidR="006E1D17" w:rsidRPr="009A3B67" w:rsidTr="00A96F39">
        <w:trPr>
          <w:trHeight w:val="159"/>
        </w:trPr>
        <w:tc>
          <w:tcPr>
            <w:tcW w:w="2194" w:type="dxa"/>
            <w:vAlign w:val="center"/>
          </w:tcPr>
          <w:p w:rsidR="006E1D17" w:rsidRPr="009A3B67" w:rsidRDefault="006E1D17" w:rsidP="006E1D17">
            <w:pPr>
              <w:spacing w:after="0" w:line="240" w:lineRule="auto"/>
              <w:jc w:val="center"/>
              <w:rPr>
                <w:rFonts w:ascii="Times New Roman" w:hAnsi="Times New Roman" w:cs="Times New Roman"/>
                <w:bCs/>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6E1D17" w:rsidRPr="00D22E5F" w:rsidRDefault="00D22E5F" w:rsidP="006E1D17">
            <w:pPr>
              <w:spacing w:after="0"/>
              <w:jc w:val="center"/>
              <w:rPr>
                <w:rFonts w:ascii="Times New Roman" w:hAnsi="Times New Roman" w:cs="Times New Roman"/>
                <w:lang w:val="ru-RU"/>
              </w:rPr>
            </w:pPr>
            <w:r>
              <w:rPr>
                <w:rFonts w:ascii="Times New Roman" w:hAnsi="Times New Roman" w:cs="Times New Roman"/>
                <w:lang w:val="ru-RU"/>
              </w:rPr>
              <w:t>0,85</w:t>
            </w:r>
          </w:p>
        </w:tc>
        <w:tc>
          <w:tcPr>
            <w:tcW w:w="1134" w:type="dxa"/>
            <w:shd w:val="clear" w:color="auto" w:fill="FFFFFF"/>
            <w:vAlign w:val="center"/>
          </w:tcPr>
          <w:p w:rsidR="006E1D17" w:rsidRPr="00D22E5F" w:rsidRDefault="00D22E5F" w:rsidP="006E1D17">
            <w:pPr>
              <w:spacing w:after="0"/>
              <w:jc w:val="center"/>
              <w:rPr>
                <w:rFonts w:ascii="Times New Roman" w:hAnsi="Times New Roman" w:cs="Times New Roman"/>
                <w:lang w:val="ru-RU"/>
              </w:rPr>
            </w:pPr>
            <w:r>
              <w:rPr>
                <w:rFonts w:ascii="Times New Roman" w:hAnsi="Times New Roman" w:cs="Times New Roman"/>
                <w:lang w:val="ru-RU"/>
              </w:rPr>
              <w:t>0,45</w:t>
            </w:r>
          </w:p>
        </w:tc>
        <w:tc>
          <w:tcPr>
            <w:tcW w:w="1270" w:type="dxa"/>
            <w:shd w:val="clear" w:color="auto" w:fill="FFFFFF"/>
            <w:vAlign w:val="center"/>
          </w:tcPr>
          <w:p w:rsidR="006E1D17" w:rsidRPr="009A3B67" w:rsidRDefault="00D03ED6"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-47,06</w:t>
            </w:r>
          </w:p>
        </w:tc>
        <w:tc>
          <w:tcPr>
            <w:tcW w:w="1206" w:type="dxa"/>
            <w:vAlign w:val="center"/>
          </w:tcPr>
          <w:p w:rsidR="006E1D17" w:rsidRPr="009A3B67" w:rsidRDefault="0056764F"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0,83</w:t>
            </w:r>
          </w:p>
        </w:tc>
        <w:tc>
          <w:tcPr>
            <w:tcW w:w="1392" w:type="dxa"/>
            <w:vAlign w:val="center"/>
          </w:tcPr>
          <w:p w:rsidR="006E1D17" w:rsidRPr="009A3B67" w:rsidRDefault="0056764F"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-5,0</w:t>
            </w:r>
          </w:p>
        </w:tc>
        <w:tc>
          <w:tcPr>
            <w:tcW w:w="951" w:type="dxa"/>
            <w:vMerge w:val="restart"/>
            <w:vAlign w:val="center"/>
          </w:tcPr>
          <w:p w:rsidR="006E1D17" w:rsidRPr="009A3B67" w:rsidRDefault="006501D3" w:rsidP="006E1D17">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Pr>
                <w:rFonts w:ascii="Times New Roman" w:eastAsia="Times New Roman" w:hAnsi="Times New Roman" w:cs="Times New Roman"/>
                <w:bCs/>
                <w:szCs w:val="28"/>
                <w:lang w:val="ru-RU"/>
              </w:rPr>
              <w:t>2,4</w:t>
            </w:r>
          </w:p>
        </w:tc>
      </w:tr>
      <w:tr w:rsidR="006E1D17" w:rsidRPr="009A3B67" w:rsidTr="00A96F39">
        <w:trPr>
          <w:trHeight w:val="159"/>
        </w:trPr>
        <w:tc>
          <w:tcPr>
            <w:tcW w:w="2194" w:type="dxa"/>
            <w:vAlign w:val="center"/>
          </w:tcPr>
          <w:p w:rsidR="006E1D17" w:rsidRPr="009A3B67" w:rsidRDefault="006E1D17" w:rsidP="006E1D17">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val="ru-RU" w:eastAsia="en-US"/>
              </w:rPr>
              <w:t>1,35</w:t>
            </w:r>
          </w:p>
        </w:tc>
        <w:tc>
          <w:tcPr>
            <w:tcW w:w="1134" w:type="dxa"/>
            <w:shd w:val="clear" w:color="auto" w:fill="FFFFFF"/>
            <w:vAlign w:val="center"/>
          </w:tcPr>
          <w:p w:rsidR="006E1D17" w:rsidRPr="009A3B67" w:rsidRDefault="00FE49DC"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1,07</w:t>
            </w:r>
          </w:p>
        </w:tc>
        <w:tc>
          <w:tcPr>
            <w:tcW w:w="1270" w:type="dxa"/>
            <w:shd w:val="clear" w:color="auto" w:fill="FFFFFF"/>
            <w:vAlign w:val="center"/>
          </w:tcPr>
          <w:p w:rsidR="006E1D17" w:rsidRPr="009A3B67" w:rsidRDefault="00D03ED6"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-20,74</w:t>
            </w:r>
          </w:p>
        </w:tc>
        <w:tc>
          <w:tcPr>
            <w:tcW w:w="1206" w:type="dxa"/>
            <w:vAlign w:val="center"/>
          </w:tcPr>
          <w:p w:rsidR="006E1D17" w:rsidRPr="009A3B67" w:rsidRDefault="0047227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1,20</w:t>
            </w:r>
          </w:p>
        </w:tc>
        <w:tc>
          <w:tcPr>
            <w:tcW w:w="1392" w:type="dxa"/>
            <w:vAlign w:val="center"/>
          </w:tcPr>
          <w:p w:rsidR="006E1D17" w:rsidRPr="009A3B67" w:rsidRDefault="00CF441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0,9</w:t>
            </w:r>
          </w:p>
        </w:tc>
        <w:tc>
          <w:tcPr>
            <w:tcW w:w="951" w:type="dxa"/>
            <w:vMerge/>
            <w:vAlign w:val="center"/>
          </w:tcPr>
          <w:p w:rsidR="006E1D17" w:rsidRPr="009A3B67" w:rsidRDefault="006E1D17" w:rsidP="006E1D17">
            <w:pPr>
              <w:tabs>
                <w:tab w:val="left" w:pos="168"/>
                <w:tab w:val="left" w:pos="709"/>
              </w:tabs>
              <w:spacing w:after="0" w:line="240" w:lineRule="auto"/>
              <w:ind w:right="-31"/>
              <w:jc w:val="center"/>
              <w:rPr>
                <w:rFonts w:ascii="Times New Roman" w:eastAsia="Times New Roman" w:hAnsi="Times New Roman" w:cs="Times New Roman"/>
                <w:bCs/>
                <w:szCs w:val="28"/>
                <w:lang w:val="ru-RU"/>
              </w:rPr>
            </w:pPr>
          </w:p>
        </w:tc>
      </w:tr>
      <w:tr w:rsidR="006E1D17" w:rsidRPr="009A3B67" w:rsidTr="00A96F39">
        <w:trPr>
          <w:trHeight w:val="159"/>
        </w:trPr>
        <w:tc>
          <w:tcPr>
            <w:tcW w:w="2194" w:type="dxa"/>
            <w:vAlign w:val="center"/>
          </w:tcPr>
          <w:p w:rsidR="006E1D17" w:rsidRPr="009A3B67" w:rsidRDefault="006E1D17" w:rsidP="006E1D17">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val="ru-RU" w:eastAsia="en-US"/>
              </w:rPr>
              <w:t>0,87</w:t>
            </w:r>
          </w:p>
        </w:tc>
        <w:tc>
          <w:tcPr>
            <w:tcW w:w="1134" w:type="dxa"/>
            <w:shd w:val="clear" w:color="auto" w:fill="FFFFFF"/>
            <w:vAlign w:val="center"/>
          </w:tcPr>
          <w:p w:rsidR="006E1D17" w:rsidRPr="009A3B67" w:rsidRDefault="00FE49DC"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1,15</w:t>
            </w:r>
          </w:p>
        </w:tc>
        <w:tc>
          <w:tcPr>
            <w:tcW w:w="1270" w:type="dxa"/>
            <w:shd w:val="clear" w:color="auto" w:fill="FFFFFF"/>
            <w:vAlign w:val="center"/>
          </w:tcPr>
          <w:p w:rsidR="006E1D17" w:rsidRPr="009A3B67" w:rsidRDefault="00D03ED6"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+24,35</w:t>
            </w:r>
          </w:p>
        </w:tc>
        <w:tc>
          <w:tcPr>
            <w:tcW w:w="1206" w:type="dxa"/>
            <w:vAlign w:val="center"/>
          </w:tcPr>
          <w:p w:rsidR="006E1D17" w:rsidRPr="009A3B67" w:rsidRDefault="002C5674"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0,51</w:t>
            </w:r>
          </w:p>
        </w:tc>
        <w:tc>
          <w:tcPr>
            <w:tcW w:w="1392" w:type="dxa"/>
            <w:vAlign w:val="center"/>
          </w:tcPr>
          <w:p w:rsidR="006E1D17" w:rsidRPr="009A3B67" w:rsidRDefault="002C5674"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3,0</w:t>
            </w:r>
          </w:p>
        </w:tc>
        <w:tc>
          <w:tcPr>
            <w:tcW w:w="951" w:type="dxa"/>
            <w:vMerge/>
            <w:vAlign w:val="center"/>
          </w:tcPr>
          <w:p w:rsidR="006E1D17" w:rsidRPr="009A3B67" w:rsidRDefault="006E1D17" w:rsidP="006E1D17">
            <w:pPr>
              <w:tabs>
                <w:tab w:val="left" w:pos="168"/>
                <w:tab w:val="left" w:pos="709"/>
              </w:tabs>
              <w:spacing w:after="0" w:line="240" w:lineRule="auto"/>
              <w:ind w:right="-31"/>
              <w:jc w:val="center"/>
              <w:rPr>
                <w:rFonts w:ascii="Times New Roman" w:eastAsia="Times New Roman" w:hAnsi="Times New Roman" w:cs="Times New Roman"/>
                <w:bCs/>
                <w:szCs w:val="28"/>
                <w:lang w:val="ru-RU"/>
              </w:rPr>
            </w:pPr>
          </w:p>
        </w:tc>
      </w:tr>
      <w:tr w:rsidR="006E1D17" w:rsidRPr="009A3B67" w:rsidTr="000D36E7">
        <w:trPr>
          <w:trHeight w:val="159"/>
        </w:trPr>
        <w:tc>
          <w:tcPr>
            <w:tcW w:w="9423" w:type="dxa"/>
            <w:gridSpan w:val="7"/>
            <w:shd w:val="clear" w:color="auto" w:fill="FDE9D9" w:themeFill="accent6" w:themeFillTint="33"/>
          </w:tcPr>
          <w:p w:rsidR="006E1D17" w:rsidRPr="009A3B67" w:rsidRDefault="006E1D17" w:rsidP="006E1D17">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val="ru-RU" w:eastAsia="en-US"/>
              </w:rPr>
              <w:t>Микроспория</w:t>
            </w:r>
          </w:p>
        </w:tc>
      </w:tr>
      <w:tr w:rsidR="006E1D17" w:rsidRPr="009A3B67" w:rsidTr="00A96F39">
        <w:trPr>
          <w:trHeight w:val="159"/>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6E1D17" w:rsidRPr="00D22E5F" w:rsidRDefault="00D14663" w:rsidP="006E1D17">
            <w:pPr>
              <w:spacing w:after="0"/>
              <w:jc w:val="center"/>
              <w:rPr>
                <w:rFonts w:ascii="Times New Roman" w:hAnsi="Times New Roman" w:cs="Times New Roman"/>
                <w:lang w:val="ru-RU"/>
              </w:rPr>
            </w:pPr>
            <w:r>
              <w:rPr>
                <w:rFonts w:ascii="Times New Roman" w:hAnsi="Times New Roman" w:cs="Times New Roman"/>
                <w:lang w:val="ru-RU"/>
              </w:rPr>
              <w:t>0,</w:t>
            </w:r>
            <w:r w:rsidR="00D22E5F">
              <w:rPr>
                <w:rFonts w:ascii="Times New Roman" w:hAnsi="Times New Roman" w:cs="Times New Roman"/>
                <w:lang w:val="ru-RU"/>
              </w:rPr>
              <w:t>1</w:t>
            </w:r>
            <w:r>
              <w:rPr>
                <w:rFonts w:ascii="Times New Roman" w:hAnsi="Times New Roman" w:cs="Times New Roman"/>
                <w:lang w:val="ru-RU"/>
              </w:rPr>
              <w:t>7</w:t>
            </w:r>
          </w:p>
        </w:tc>
        <w:tc>
          <w:tcPr>
            <w:tcW w:w="1134" w:type="dxa"/>
            <w:shd w:val="clear" w:color="auto" w:fill="FFFFFF"/>
            <w:vAlign w:val="center"/>
          </w:tcPr>
          <w:p w:rsidR="006E1D17" w:rsidRPr="009A3B67" w:rsidRDefault="00D14663" w:rsidP="006E1D17">
            <w:pPr>
              <w:spacing w:after="0"/>
              <w:jc w:val="center"/>
              <w:rPr>
                <w:rFonts w:ascii="Times New Roman" w:hAnsi="Times New Roman" w:cs="Times New Roman"/>
                <w:lang w:val="ru-RU"/>
              </w:rPr>
            </w:pPr>
            <w:r>
              <w:rPr>
                <w:rFonts w:ascii="Times New Roman" w:hAnsi="Times New Roman" w:cs="Times New Roman"/>
                <w:lang w:val="ru-RU"/>
              </w:rPr>
              <w:t>0,</w:t>
            </w:r>
            <w:r w:rsidR="00D22E5F">
              <w:rPr>
                <w:rFonts w:ascii="Times New Roman" w:hAnsi="Times New Roman" w:cs="Times New Roman"/>
                <w:lang w:val="ru-RU"/>
              </w:rPr>
              <w:t>1</w:t>
            </w:r>
            <w:r>
              <w:rPr>
                <w:rFonts w:ascii="Times New Roman" w:hAnsi="Times New Roman" w:cs="Times New Roman"/>
                <w:lang w:val="ru-RU"/>
              </w:rPr>
              <w:t>2</w:t>
            </w:r>
          </w:p>
        </w:tc>
        <w:tc>
          <w:tcPr>
            <w:tcW w:w="1270" w:type="dxa"/>
            <w:shd w:val="clear" w:color="auto" w:fill="FFFFFF"/>
            <w:vAlign w:val="center"/>
          </w:tcPr>
          <w:p w:rsidR="006E1D17" w:rsidRPr="009A3B67" w:rsidRDefault="000D36E7"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-30,59</w:t>
            </w:r>
          </w:p>
        </w:tc>
        <w:tc>
          <w:tcPr>
            <w:tcW w:w="1206" w:type="dxa"/>
            <w:shd w:val="clear" w:color="auto" w:fill="FFFFFF"/>
            <w:vAlign w:val="center"/>
          </w:tcPr>
          <w:p w:rsidR="006E1D17" w:rsidRPr="009A3B67" w:rsidRDefault="00DC634F"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0,19</w:t>
            </w:r>
          </w:p>
        </w:tc>
        <w:tc>
          <w:tcPr>
            <w:tcW w:w="1392" w:type="dxa"/>
            <w:shd w:val="clear" w:color="auto" w:fill="FFFFFF"/>
            <w:vAlign w:val="center"/>
          </w:tcPr>
          <w:p w:rsidR="006E1D17" w:rsidRPr="009A3B67" w:rsidRDefault="00DC634F"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-2,3</w:t>
            </w:r>
          </w:p>
        </w:tc>
        <w:tc>
          <w:tcPr>
            <w:tcW w:w="951" w:type="dxa"/>
            <w:vMerge w:val="restart"/>
            <w:shd w:val="clear" w:color="auto" w:fill="FFFFFF"/>
            <w:vAlign w:val="center"/>
          </w:tcPr>
          <w:p w:rsidR="006E1D17" w:rsidRPr="009A3B67" w:rsidRDefault="006A1A7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w:t>
            </w:r>
            <w:r w:rsidR="006501D3">
              <w:rPr>
                <w:rFonts w:ascii="Times New Roman" w:hAnsi="Times New Roman" w:cs="Times New Roman"/>
                <w:color w:val="000000"/>
                <w:lang w:val="ru-RU" w:eastAsia="en-US"/>
              </w:rPr>
              <w:t>,</w:t>
            </w:r>
            <w:r>
              <w:rPr>
                <w:rFonts w:ascii="Times New Roman" w:hAnsi="Times New Roman" w:cs="Times New Roman"/>
                <w:color w:val="000000"/>
                <w:lang w:val="ru-RU" w:eastAsia="en-US"/>
              </w:rPr>
              <w:t>2</w:t>
            </w:r>
          </w:p>
        </w:tc>
      </w:tr>
      <w:tr w:rsidR="006E1D17" w:rsidRPr="009A3B67" w:rsidTr="00A96F39">
        <w:trPr>
          <w:trHeight w:val="159"/>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00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0,37</w:t>
            </w:r>
          </w:p>
        </w:tc>
        <w:tc>
          <w:tcPr>
            <w:tcW w:w="1134" w:type="dxa"/>
            <w:shd w:val="clear" w:color="auto" w:fill="FFFFFF"/>
            <w:vAlign w:val="center"/>
          </w:tcPr>
          <w:p w:rsidR="006E1D17" w:rsidRPr="009A3B67" w:rsidRDefault="009F050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0,23</w:t>
            </w:r>
          </w:p>
        </w:tc>
        <w:tc>
          <w:tcPr>
            <w:tcW w:w="1270" w:type="dxa"/>
            <w:shd w:val="clear" w:color="auto" w:fill="FFFFFF"/>
            <w:vAlign w:val="center"/>
          </w:tcPr>
          <w:p w:rsidR="006E1D17" w:rsidRPr="009A3B67" w:rsidRDefault="000D36E7"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-37,84</w:t>
            </w:r>
          </w:p>
        </w:tc>
        <w:tc>
          <w:tcPr>
            <w:tcW w:w="1206" w:type="dxa"/>
            <w:shd w:val="clear" w:color="auto" w:fill="FFFFFF"/>
            <w:vAlign w:val="center"/>
          </w:tcPr>
          <w:p w:rsidR="006E1D17" w:rsidRPr="009A3B67" w:rsidRDefault="0049186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0,29</w:t>
            </w:r>
          </w:p>
        </w:tc>
        <w:tc>
          <w:tcPr>
            <w:tcW w:w="1392" w:type="dxa"/>
            <w:shd w:val="clear" w:color="auto" w:fill="FFFFFF"/>
            <w:vAlign w:val="center"/>
          </w:tcPr>
          <w:p w:rsidR="006E1D17" w:rsidRPr="009A3B67" w:rsidRDefault="00A96F39"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-10,0</w:t>
            </w:r>
          </w:p>
        </w:tc>
        <w:tc>
          <w:tcPr>
            <w:tcW w:w="951" w:type="dxa"/>
            <w:vMerge/>
            <w:shd w:val="clear" w:color="auto" w:fill="FFFFFF"/>
          </w:tcPr>
          <w:p w:rsidR="006E1D17" w:rsidRPr="009A3B67" w:rsidRDefault="006E1D17" w:rsidP="006E1D17">
            <w:pPr>
              <w:spacing w:after="0" w:line="240" w:lineRule="auto"/>
              <w:jc w:val="center"/>
              <w:rPr>
                <w:rFonts w:ascii="Times New Roman" w:hAnsi="Times New Roman" w:cs="Times New Roman"/>
                <w:color w:val="000000"/>
                <w:lang w:val="ru-RU" w:eastAsia="en-US"/>
              </w:rPr>
            </w:pPr>
          </w:p>
        </w:tc>
      </w:tr>
      <w:tr w:rsidR="006E1D17" w:rsidRPr="009A3B67" w:rsidTr="00A96F39">
        <w:trPr>
          <w:trHeight w:val="159"/>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000000" w:themeColor="text1"/>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0,0</w:t>
            </w:r>
          </w:p>
        </w:tc>
        <w:tc>
          <w:tcPr>
            <w:tcW w:w="1134" w:type="dxa"/>
            <w:shd w:val="clear" w:color="auto" w:fill="FFFFFF"/>
            <w:vAlign w:val="center"/>
          </w:tcPr>
          <w:p w:rsidR="006E1D17" w:rsidRPr="009A3B67" w:rsidRDefault="009F050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0,29</w:t>
            </w:r>
          </w:p>
        </w:tc>
        <w:tc>
          <w:tcPr>
            <w:tcW w:w="1270" w:type="dxa"/>
            <w:shd w:val="clear" w:color="auto" w:fill="FFFFFF"/>
            <w:vAlign w:val="center"/>
          </w:tcPr>
          <w:p w:rsidR="006E1D17" w:rsidRPr="009A3B67" w:rsidRDefault="000D36E7"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+100,0</w:t>
            </w:r>
          </w:p>
        </w:tc>
        <w:tc>
          <w:tcPr>
            <w:tcW w:w="1206" w:type="dxa"/>
            <w:shd w:val="clear" w:color="auto" w:fill="FFFFFF"/>
            <w:vAlign w:val="center"/>
          </w:tcPr>
          <w:p w:rsidR="006E1D17" w:rsidRPr="009A3B67" w:rsidRDefault="00A17929"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w:t>
            </w:r>
            <w:r w:rsidR="00600B8C">
              <w:rPr>
                <w:rFonts w:ascii="Times New Roman" w:hAnsi="Times New Roman" w:cs="Times New Roman"/>
                <w:color w:val="000000"/>
                <w:lang w:val="ru-RU" w:eastAsia="en-US"/>
              </w:rPr>
              <w:t>6</w:t>
            </w:r>
          </w:p>
        </w:tc>
        <w:tc>
          <w:tcPr>
            <w:tcW w:w="1392" w:type="dxa"/>
            <w:shd w:val="clear" w:color="auto" w:fill="FFFFFF"/>
            <w:vAlign w:val="center"/>
          </w:tcPr>
          <w:p w:rsidR="006E1D17" w:rsidRPr="009A3B67" w:rsidRDefault="00600B8C"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-5,7</w:t>
            </w:r>
          </w:p>
        </w:tc>
        <w:tc>
          <w:tcPr>
            <w:tcW w:w="951" w:type="dxa"/>
            <w:vMerge/>
            <w:shd w:val="clear" w:color="auto" w:fill="FFFFFF"/>
          </w:tcPr>
          <w:p w:rsidR="006E1D17" w:rsidRPr="009A3B67" w:rsidRDefault="006E1D17" w:rsidP="006E1D17">
            <w:pPr>
              <w:spacing w:after="0" w:line="240" w:lineRule="auto"/>
              <w:jc w:val="center"/>
              <w:rPr>
                <w:rFonts w:ascii="Times New Roman" w:hAnsi="Times New Roman" w:cs="Times New Roman"/>
                <w:color w:val="000000"/>
                <w:lang w:val="ru-RU" w:eastAsia="en-US"/>
              </w:rPr>
            </w:pPr>
          </w:p>
        </w:tc>
      </w:tr>
      <w:tr w:rsidR="006E1D17" w:rsidRPr="009A3B67" w:rsidTr="00EA511F">
        <w:trPr>
          <w:trHeight w:val="170"/>
        </w:trPr>
        <w:tc>
          <w:tcPr>
            <w:tcW w:w="9423" w:type="dxa"/>
            <w:gridSpan w:val="7"/>
            <w:shd w:val="clear" w:color="auto" w:fill="FDE9D9" w:themeFill="accent6" w:themeFillTint="33"/>
          </w:tcPr>
          <w:p w:rsidR="006E1D17" w:rsidRPr="009A3B67" w:rsidRDefault="006E1D17" w:rsidP="006E1D17">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val="ru-RU" w:eastAsia="en-US"/>
              </w:rPr>
              <w:t xml:space="preserve">Чесотка </w:t>
            </w:r>
          </w:p>
        </w:tc>
      </w:tr>
      <w:tr w:rsidR="006E1D17" w:rsidRPr="009A3B67" w:rsidTr="00A96F39">
        <w:trPr>
          <w:trHeight w:val="170"/>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6E1D17" w:rsidRPr="00D14663" w:rsidRDefault="00D14663" w:rsidP="006E1D17">
            <w:pPr>
              <w:spacing w:after="0" w:line="240" w:lineRule="auto"/>
              <w:jc w:val="center"/>
              <w:rPr>
                <w:rFonts w:ascii="Times New Roman" w:hAnsi="Times New Roman" w:cs="Times New Roman"/>
                <w:lang w:val="ru-RU"/>
              </w:rPr>
            </w:pPr>
            <w:r>
              <w:rPr>
                <w:rFonts w:ascii="Times New Roman" w:hAnsi="Times New Roman" w:cs="Times New Roman"/>
                <w:lang w:val="ru-RU"/>
              </w:rPr>
              <w:t>0,</w:t>
            </w:r>
            <w:r w:rsidR="006E1D17" w:rsidRPr="009A3B67">
              <w:rPr>
                <w:rFonts w:ascii="Times New Roman" w:hAnsi="Times New Roman" w:cs="Times New Roman"/>
              </w:rPr>
              <w:t>3</w:t>
            </w:r>
            <w:r>
              <w:rPr>
                <w:rFonts w:ascii="Times New Roman" w:hAnsi="Times New Roman" w:cs="Times New Roman"/>
                <w:lang w:val="ru-RU"/>
              </w:rPr>
              <w:t>2</w:t>
            </w:r>
          </w:p>
        </w:tc>
        <w:tc>
          <w:tcPr>
            <w:tcW w:w="1134" w:type="dxa"/>
            <w:shd w:val="clear" w:color="auto" w:fill="FFFFFF"/>
            <w:vAlign w:val="center"/>
          </w:tcPr>
          <w:p w:rsidR="006E1D17" w:rsidRPr="009A3B67" w:rsidRDefault="00D14663" w:rsidP="006E1D17">
            <w:pPr>
              <w:spacing w:after="0" w:line="240" w:lineRule="auto"/>
              <w:jc w:val="center"/>
              <w:rPr>
                <w:rFonts w:ascii="Times New Roman" w:hAnsi="Times New Roman" w:cs="Times New Roman"/>
                <w:lang w:val="ru-RU"/>
              </w:rPr>
            </w:pPr>
            <w:r>
              <w:rPr>
                <w:rFonts w:ascii="Times New Roman" w:hAnsi="Times New Roman" w:cs="Times New Roman"/>
                <w:lang w:val="ru-RU"/>
              </w:rPr>
              <w:t>0,30</w:t>
            </w:r>
          </w:p>
        </w:tc>
        <w:tc>
          <w:tcPr>
            <w:tcW w:w="1270" w:type="dxa"/>
            <w:shd w:val="clear" w:color="auto" w:fill="FFFFFF"/>
            <w:vAlign w:val="center"/>
          </w:tcPr>
          <w:p w:rsidR="006E1D17" w:rsidRPr="009A3B67" w:rsidRDefault="0052172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-6,55</w:t>
            </w:r>
          </w:p>
        </w:tc>
        <w:tc>
          <w:tcPr>
            <w:tcW w:w="1206" w:type="dxa"/>
            <w:shd w:val="clear" w:color="auto" w:fill="FFFFFF"/>
            <w:vAlign w:val="center"/>
          </w:tcPr>
          <w:p w:rsidR="006E1D17" w:rsidRPr="009A3B67" w:rsidRDefault="003A4F97"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0,26</w:t>
            </w:r>
          </w:p>
        </w:tc>
        <w:tc>
          <w:tcPr>
            <w:tcW w:w="1392" w:type="dxa"/>
            <w:shd w:val="clear" w:color="auto" w:fill="FFFFFF"/>
            <w:vAlign w:val="center"/>
          </w:tcPr>
          <w:p w:rsidR="006E1D17" w:rsidRPr="009A3B67" w:rsidRDefault="003A4F97"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+9,0</w:t>
            </w:r>
          </w:p>
        </w:tc>
        <w:tc>
          <w:tcPr>
            <w:tcW w:w="951" w:type="dxa"/>
            <w:vMerge w:val="restart"/>
            <w:shd w:val="clear" w:color="auto" w:fill="FFFFFF"/>
            <w:vAlign w:val="center"/>
          </w:tcPr>
          <w:p w:rsidR="006E1D17" w:rsidRPr="009A3B67" w:rsidRDefault="006501D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1,3</w:t>
            </w:r>
          </w:p>
        </w:tc>
      </w:tr>
      <w:tr w:rsidR="006E1D17" w:rsidRPr="009A3B67" w:rsidTr="00A96F39">
        <w:trPr>
          <w:trHeight w:val="170"/>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FF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0,37</w:t>
            </w:r>
          </w:p>
        </w:tc>
        <w:tc>
          <w:tcPr>
            <w:tcW w:w="1134" w:type="dxa"/>
            <w:shd w:val="clear" w:color="auto" w:fill="FFFFFF"/>
            <w:vAlign w:val="center"/>
          </w:tcPr>
          <w:p w:rsidR="006E1D17" w:rsidRPr="009A3B67" w:rsidRDefault="009F050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0,38</w:t>
            </w:r>
          </w:p>
        </w:tc>
        <w:tc>
          <w:tcPr>
            <w:tcW w:w="1270" w:type="dxa"/>
            <w:shd w:val="clear" w:color="auto" w:fill="FFFFFF"/>
            <w:vAlign w:val="center"/>
          </w:tcPr>
          <w:p w:rsidR="006E1D17" w:rsidRPr="009A3B67" w:rsidRDefault="0052172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+2,63</w:t>
            </w:r>
          </w:p>
        </w:tc>
        <w:tc>
          <w:tcPr>
            <w:tcW w:w="1206" w:type="dxa"/>
            <w:shd w:val="clear" w:color="auto" w:fill="FFFFFF"/>
            <w:vAlign w:val="center"/>
          </w:tcPr>
          <w:p w:rsidR="006E1D17" w:rsidRPr="009A3B67" w:rsidRDefault="00D34512"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0,26</w:t>
            </w:r>
          </w:p>
        </w:tc>
        <w:tc>
          <w:tcPr>
            <w:tcW w:w="1392" w:type="dxa"/>
            <w:shd w:val="clear" w:color="auto" w:fill="FFFFFF"/>
            <w:vAlign w:val="center"/>
          </w:tcPr>
          <w:p w:rsidR="006E1D17" w:rsidRPr="009A3B67" w:rsidRDefault="00D34512"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+12,7</w:t>
            </w:r>
          </w:p>
        </w:tc>
        <w:tc>
          <w:tcPr>
            <w:tcW w:w="951" w:type="dxa"/>
            <w:vMerge/>
            <w:shd w:val="clear" w:color="auto" w:fill="FFFFFF"/>
          </w:tcPr>
          <w:p w:rsidR="006E1D17" w:rsidRPr="009A3B67" w:rsidRDefault="006E1D17" w:rsidP="006E1D17">
            <w:pPr>
              <w:spacing w:after="0" w:line="240" w:lineRule="auto"/>
              <w:jc w:val="center"/>
              <w:rPr>
                <w:rFonts w:ascii="Times New Roman" w:hAnsi="Times New Roman" w:cs="Times New Roman"/>
                <w:color w:val="000000"/>
                <w:lang w:val="ru-RU" w:eastAsia="en-US"/>
              </w:rPr>
            </w:pPr>
          </w:p>
        </w:tc>
      </w:tr>
      <w:tr w:rsidR="006E1D17" w:rsidRPr="009A3B67" w:rsidTr="00A96F39">
        <w:trPr>
          <w:trHeight w:val="170"/>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FF0000"/>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0,58</w:t>
            </w:r>
          </w:p>
        </w:tc>
        <w:tc>
          <w:tcPr>
            <w:tcW w:w="1134" w:type="dxa"/>
            <w:shd w:val="clear" w:color="auto" w:fill="FFFFFF"/>
            <w:vAlign w:val="center"/>
          </w:tcPr>
          <w:p w:rsidR="006E1D17" w:rsidRPr="009A3B67" w:rsidRDefault="009F050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0,29</w:t>
            </w:r>
          </w:p>
        </w:tc>
        <w:tc>
          <w:tcPr>
            <w:tcW w:w="1270" w:type="dxa"/>
            <w:shd w:val="clear" w:color="auto" w:fill="FFFFFF"/>
            <w:vAlign w:val="center"/>
          </w:tcPr>
          <w:p w:rsidR="006E1D17" w:rsidRPr="009A3B67" w:rsidRDefault="0052172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-50,00</w:t>
            </w:r>
          </w:p>
        </w:tc>
        <w:tc>
          <w:tcPr>
            <w:tcW w:w="1206" w:type="dxa"/>
            <w:shd w:val="clear" w:color="auto" w:fill="FFFFFF"/>
            <w:vAlign w:val="center"/>
          </w:tcPr>
          <w:p w:rsidR="006E1D17" w:rsidRPr="009A3B67" w:rsidRDefault="00454E95"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0,22</w:t>
            </w:r>
          </w:p>
        </w:tc>
        <w:tc>
          <w:tcPr>
            <w:tcW w:w="1392" w:type="dxa"/>
            <w:shd w:val="clear" w:color="auto" w:fill="FFFFFF"/>
            <w:vAlign w:val="center"/>
          </w:tcPr>
          <w:p w:rsidR="006E1D17" w:rsidRPr="009A3B67" w:rsidRDefault="006512B7"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r w:rsidR="00777BF5">
              <w:rPr>
                <w:rFonts w:ascii="Times New Roman" w:hAnsi="Times New Roman" w:cs="Times New Roman"/>
                <w:color w:val="000000"/>
                <w:lang w:val="ru-RU" w:eastAsia="en-US"/>
              </w:rPr>
              <w:t>22,2</w:t>
            </w:r>
          </w:p>
        </w:tc>
        <w:tc>
          <w:tcPr>
            <w:tcW w:w="951" w:type="dxa"/>
            <w:vMerge/>
            <w:shd w:val="clear" w:color="auto" w:fill="FFFFFF"/>
          </w:tcPr>
          <w:p w:rsidR="006E1D17" w:rsidRPr="009A3B67" w:rsidRDefault="006E1D17" w:rsidP="006E1D17">
            <w:pPr>
              <w:spacing w:after="0" w:line="240" w:lineRule="auto"/>
              <w:jc w:val="center"/>
              <w:rPr>
                <w:rFonts w:ascii="Times New Roman" w:hAnsi="Times New Roman" w:cs="Times New Roman"/>
                <w:color w:val="000000"/>
                <w:lang w:val="ru-RU" w:eastAsia="en-US"/>
              </w:rPr>
            </w:pPr>
          </w:p>
        </w:tc>
      </w:tr>
      <w:tr w:rsidR="006E1D17" w:rsidRPr="009A3B67" w:rsidTr="00EA511F">
        <w:trPr>
          <w:trHeight w:val="170"/>
        </w:trPr>
        <w:tc>
          <w:tcPr>
            <w:tcW w:w="9423" w:type="dxa"/>
            <w:gridSpan w:val="7"/>
            <w:shd w:val="clear" w:color="auto" w:fill="FDE9D9" w:themeFill="accent6" w:themeFillTint="33"/>
          </w:tcPr>
          <w:p w:rsidR="006E1D17" w:rsidRPr="009A3B67" w:rsidRDefault="006E1D17" w:rsidP="006E1D17">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val="ru-RU" w:eastAsia="en-US"/>
              </w:rPr>
              <w:t xml:space="preserve">Педикулёз </w:t>
            </w:r>
          </w:p>
        </w:tc>
      </w:tr>
      <w:tr w:rsidR="006E1D17" w:rsidRPr="009A3B67" w:rsidTr="00A96F39">
        <w:trPr>
          <w:trHeight w:val="230"/>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6E1D17" w:rsidRPr="00D14663" w:rsidRDefault="00D14663" w:rsidP="006E1D17">
            <w:pPr>
              <w:spacing w:after="0"/>
              <w:jc w:val="center"/>
              <w:rPr>
                <w:rFonts w:ascii="Times New Roman" w:hAnsi="Times New Roman" w:cs="Times New Roman"/>
                <w:lang w:val="ru-RU"/>
              </w:rPr>
            </w:pPr>
            <w:r>
              <w:rPr>
                <w:rFonts w:ascii="Times New Roman" w:hAnsi="Times New Roman" w:cs="Times New Roman"/>
                <w:lang w:val="ru-RU"/>
              </w:rPr>
              <w:t>0,</w:t>
            </w:r>
            <w:r w:rsidR="006E1D17" w:rsidRPr="009A3B67">
              <w:rPr>
                <w:rFonts w:ascii="Times New Roman" w:hAnsi="Times New Roman" w:cs="Times New Roman"/>
              </w:rPr>
              <w:t>3</w:t>
            </w:r>
            <w:r>
              <w:rPr>
                <w:rFonts w:ascii="Times New Roman" w:hAnsi="Times New Roman" w:cs="Times New Roman"/>
                <w:lang w:val="ru-RU"/>
              </w:rPr>
              <w:t>6</w:t>
            </w:r>
          </w:p>
        </w:tc>
        <w:tc>
          <w:tcPr>
            <w:tcW w:w="1134" w:type="dxa"/>
            <w:shd w:val="clear" w:color="auto" w:fill="FFFFFF"/>
            <w:vAlign w:val="center"/>
          </w:tcPr>
          <w:p w:rsidR="006E1D17" w:rsidRPr="009A3B67" w:rsidRDefault="00D14663" w:rsidP="006E1D17">
            <w:pPr>
              <w:spacing w:after="0"/>
              <w:jc w:val="center"/>
              <w:rPr>
                <w:rFonts w:ascii="Times New Roman" w:hAnsi="Times New Roman" w:cs="Times New Roman"/>
                <w:lang w:val="ru-RU"/>
              </w:rPr>
            </w:pPr>
            <w:r>
              <w:rPr>
                <w:rFonts w:ascii="Times New Roman" w:hAnsi="Times New Roman" w:cs="Times New Roman"/>
                <w:lang w:val="ru-RU"/>
              </w:rPr>
              <w:t>0,</w:t>
            </w:r>
            <w:r w:rsidR="009F0506">
              <w:rPr>
                <w:rFonts w:ascii="Times New Roman" w:hAnsi="Times New Roman" w:cs="Times New Roman"/>
                <w:lang w:val="ru-RU"/>
              </w:rPr>
              <w:t>3</w:t>
            </w:r>
            <w:r>
              <w:rPr>
                <w:rFonts w:ascii="Times New Roman" w:hAnsi="Times New Roman" w:cs="Times New Roman"/>
                <w:lang w:val="ru-RU"/>
              </w:rPr>
              <w:t>4</w:t>
            </w:r>
          </w:p>
        </w:tc>
        <w:tc>
          <w:tcPr>
            <w:tcW w:w="1270" w:type="dxa"/>
            <w:shd w:val="clear" w:color="auto" w:fill="FFFFFF"/>
            <w:vAlign w:val="center"/>
          </w:tcPr>
          <w:p w:rsidR="006E1D17" w:rsidRPr="009A3B67" w:rsidRDefault="0052172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-6,60</w:t>
            </w:r>
          </w:p>
        </w:tc>
        <w:tc>
          <w:tcPr>
            <w:tcW w:w="1206" w:type="dxa"/>
            <w:shd w:val="clear" w:color="auto" w:fill="FFFFFF"/>
            <w:vAlign w:val="center"/>
          </w:tcPr>
          <w:p w:rsidR="006E1D17" w:rsidRPr="009A3B67" w:rsidRDefault="008366A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0,45</w:t>
            </w:r>
          </w:p>
        </w:tc>
        <w:tc>
          <w:tcPr>
            <w:tcW w:w="1392" w:type="dxa"/>
            <w:shd w:val="clear" w:color="auto" w:fill="FFFFFF"/>
            <w:vAlign w:val="center"/>
          </w:tcPr>
          <w:p w:rsidR="006E1D17" w:rsidRPr="009A3B67" w:rsidRDefault="008366A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-9,3</w:t>
            </w:r>
          </w:p>
        </w:tc>
        <w:tc>
          <w:tcPr>
            <w:tcW w:w="951" w:type="dxa"/>
            <w:vMerge w:val="restart"/>
            <w:shd w:val="clear" w:color="auto" w:fill="FFFFFF"/>
            <w:vAlign w:val="center"/>
          </w:tcPr>
          <w:p w:rsidR="006E1D17" w:rsidRPr="009A3B67" w:rsidRDefault="006501D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1,4</w:t>
            </w:r>
          </w:p>
        </w:tc>
      </w:tr>
      <w:tr w:rsidR="006E1D17" w:rsidRPr="009A3B67" w:rsidTr="00A96F39">
        <w:trPr>
          <w:trHeight w:val="170"/>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FF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0,60</w:t>
            </w:r>
          </w:p>
        </w:tc>
        <w:tc>
          <w:tcPr>
            <w:tcW w:w="1134" w:type="dxa"/>
            <w:shd w:val="clear" w:color="auto" w:fill="FFFFFF"/>
            <w:vAlign w:val="center"/>
          </w:tcPr>
          <w:p w:rsidR="006E1D17" w:rsidRPr="009A3B67" w:rsidRDefault="009F050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0,46</w:t>
            </w:r>
          </w:p>
        </w:tc>
        <w:tc>
          <w:tcPr>
            <w:tcW w:w="1270" w:type="dxa"/>
            <w:shd w:val="clear" w:color="auto" w:fill="FFFFFF"/>
            <w:vAlign w:val="center"/>
          </w:tcPr>
          <w:p w:rsidR="006E1D17" w:rsidRPr="009A3B67" w:rsidRDefault="0052172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+23,33</w:t>
            </w:r>
          </w:p>
        </w:tc>
        <w:tc>
          <w:tcPr>
            <w:tcW w:w="1206" w:type="dxa"/>
            <w:shd w:val="clear" w:color="auto" w:fill="FFFFFF"/>
            <w:vAlign w:val="center"/>
          </w:tcPr>
          <w:p w:rsidR="006E1D17" w:rsidRPr="009A3B67" w:rsidRDefault="00E876B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0,59</w:t>
            </w:r>
          </w:p>
        </w:tc>
        <w:tc>
          <w:tcPr>
            <w:tcW w:w="1392" w:type="dxa"/>
            <w:shd w:val="clear" w:color="auto" w:fill="FFFFFF"/>
            <w:vAlign w:val="center"/>
          </w:tcPr>
          <w:p w:rsidR="006E1D17" w:rsidRPr="009A3B67" w:rsidRDefault="00E876B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-4,3</w:t>
            </w:r>
          </w:p>
        </w:tc>
        <w:tc>
          <w:tcPr>
            <w:tcW w:w="951" w:type="dxa"/>
            <w:vMerge/>
            <w:shd w:val="clear" w:color="auto" w:fill="FFFFFF"/>
          </w:tcPr>
          <w:p w:rsidR="006E1D17" w:rsidRPr="009A3B67" w:rsidRDefault="006E1D17" w:rsidP="006E1D17">
            <w:pPr>
              <w:spacing w:after="0" w:line="240" w:lineRule="auto"/>
              <w:jc w:val="center"/>
              <w:rPr>
                <w:rFonts w:ascii="Times New Roman" w:hAnsi="Times New Roman" w:cs="Times New Roman"/>
                <w:color w:val="000000"/>
                <w:lang w:val="ru-RU" w:eastAsia="en-US"/>
              </w:rPr>
            </w:pPr>
          </w:p>
        </w:tc>
      </w:tr>
      <w:tr w:rsidR="006E1D17" w:rsidRPr="007B6CF2" w:rsidTr="00A96F39">
        <w:trPr>
          <w:trHeight w:val="170"/>
        </w:trPr>
        <w:tc>
          <w:tcPr>
            <w:tcW w:w="2194" w:type="dxa"/>
            <w:shd w:val="clear" w:color="auto" w:fill="FFFFFF"/>
            <w:vAlign w:val="center"/>
          </w:tcPr>
          <w:p w:rsidR="006E1D17" w:rsidRPr="009A3B67" w:rsidRDefault="006E1D17" w:rsidP="006E1D17">
            <w:pPr>
              <w:spacing w:after="0" w:line="240" w:lineRule="auto"/>
              <w:rPr>
                <w:rFonts w:ascii="Times New Roman" w:hAnsi="Times New Roman" w:cs="Times New Roman"/>
                <w:color w:val="FF0000"/>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0,29</w:t>
            </w:r>
          </w:p>
        </w:tc>
        <w:tc>
          <w:tcPr>
            <w:tcW w:w="1134" w:type="dxa"/>
            <w:shd w:val="clear" w:color="auto" w:fill="FFFFFF"/>
            <w:vAlign w:val="center"/>
          </w:tcPr>
          <w:p w:rsidR="006E1D17" w:rsidRPr="009A3B67" w:rsidRDefault="009F0506"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0,58</w:t>
            </w:r>
          </w:p>
        </w:tc>
        <w:tc>
          <w:tcPr>
            <w:tcW w:w="1270" w:type="dxa"/>
            <w:shd w:val="clear" w:color="auto" w:fill="FFFFFF"/>
            <w:vAlign w:val="center"/>
          </w:tcPr>
          <w:p w:rsidR="006E1D17" w:rsidRPr="009A3B67" w:rsidRDefault="00521721"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+50,00</w:t>
            </w:r>
          </w:p>
        </w:tc>
        <w:tc>
          <w:tcPr>
            <w:tcW w:w="1206" w:type="dxa"/>
            <w:shd w:val="clear" w:color="auto" w:fill="FFFFFF"/>
            <w:vAlign w:val="center"/>
          </w:tcPr>
          <w:p w:rsidR="006E1D17" w:rsidRPr="009A3B67" w:rsidRDefault="00A17929"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0,27</w:t>
            </w:r>
          </w:p>
        </w:tc>
        <w:tc>
          <w:tcPr>
            <w:tcW w:w="1392" w:type="dxa"/>
            <w:shd w:val="clear" w:color="auto" w:fill="FFFFFF"/>
            <w:vAlign w:val="center"/>
          </w:tcPr>
          <w:p w:rsidR="006E1D17" w:rsidRPr="009A3B67" w:rsidRDefault="00A17929"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+6,3</w:t>
            </w:r>
          </w:p>
        </w:tc>
        <w:tc>
          <w:tcPr>
            <w:tcW w:w="951" w:type="dxa"/>
            <w:vMerge/>
            <w:shd w:val="clear" w:color="auto" w:fill="FFFFFF"/>
          </w:tcPr>
          <w:p w:rsidR="006E1D17" w:rsidRPr="009A3B67" w:rsidRDefault="006E1D17" w:rsidP="006E1D17">
            <w:pPr>
              <w:spacing w:after="0" w:line="240" w:lineRule="auto"/>
              <w:jc w:val="center"/>
              <w:rPr>
                <w:rFonts w:ascii="Times New Roman" w:hAnsi="Times New Roman" w:cs="Times New Roman"/>
                <w:color w:val="000000"/>
                <w:lang w:val="ru-RU" w:eastAsia="en-US"/>
              </w:rPr>
            </w:pPr>
          </w:p>
        </w:tc>
      </w:tr>
    </w:tbl>
    <w:p w:rsidR="00625375" w:rsidRDefault="00625375" w:rsidP="00AB66D3">
      <w:pPr>
        <w:shd w:val="clear" w:color="auto" w:fill="FFFFFF"/>
        <w:spacing w:after="0" w:line="240" w:lineRule="auto"/>
        <w:ind w:firstLine="709"/>
        <w:jc w:val="both"/>
        <w:outlineLvl w:val="0"/>
        <w:rPr>
          <w:rFonts w:ascii="Times New Roman" w:eastAsia="Times New Roman" w:hAnsi="Times New Roman" w:cs="Times New Roman"/>
          <w:sz w:val="28"/>
          <w:szCs w:val="28"/>
          <w:lang w:val="ru-RU"/>
        </w:rPr>
      </w:pPr>
    </w:p>
    <w:p w:rsidR="00387096" w:rsidRDefault="00387096" w:rsidP="00AB66D3">
      <w:pPr>
        <w:shd w:val="clear" w:color="auto" w:fill="FFFFFF"/>
        <w:spacing w:after="0" w:line="240" w:lineRule="auto"/>
        <w:ind w:firstLine="709"/>
        <w:jc w:val="both"/>
        <w:outlineLvl w:val="0"/>
        <w:rPr>
          <w:rFonts w:ascii="Times New Roman" w:eastAsia="Times New Roman" w:hAnsi="Times New Roman" w:cs="Times New Roman"/>
          <w:sz w:val="28"/>
          <w:szCs w:val="28"/>
          <w:lang w:val="ru-RU"/>
        </w:rPr>
      </w:pPr>
    </w:p>
    <w:p w:rsidR="00387096" w:rsidRDefault="00387096" w:rsidP="00AB66D3">
      <w:pPr>
        <w:shd w:val="clear" w:color="auto" w:fill="FFFFFF"/>
        <w:spacing w:after="0" w:line="240" w:lineRule="auto"/>
        <w:ind w:firstLine="709"/>
        <w:jc w:val="both"/>
        <w:outlineLvl w:val="0"/>
        <w:rPr>
          <w:rFonts w:ascii="Times New Roman" w:eastAsia="Times New Roman" w:hAnsi="Times New Roman" w:cs="Times New Roman"/>
          <w:sz w:val="28"/>
          <w:szCs w:val="28"/>
          <w:lang w:val="ru-RU"/>
        </w:rPr>
      </w:pPr>
    </w:p>
    <w:p w:rsidR="00387096" w:rsidRDefault="00387096" w:rsidP="00AB66D3">
      <w:pPr>
        <w:shd w:val="clear" w:color="auto" w:fill="FFFFFF"/>
        <w:spacing w:after="0" w:line="240" w:lineRule="auto"/>
        <w:ind w:firstLine="709"/>
        <w:jc w:val="both"/>
        <w:outlineLvl w:val="0"/>
        <w:rPr>
          <w:rFonts w:ascii="Times New Roman" w:eastAsia="Times New Roman" w:hAnsi="Times New Roman" w:cs="Times New Roman"/>
          <w:sz w:val="28"/>
          <w:szCs w:val="28"/>
          <w:lang w:val="ru-RU"/>
        </w:rPr>
      </w:pPr>
    </w:p>
    <w:p w:rsidR="00DA38C6" w:rsidRPr="006E1D17" w:rsidRDefault="00FC1210" w:rsidP="00AB66D3">
      <w:pPr>
        <w:shd w:val="clear" w:color="auto" w:fill="FFFFFF"/>
        <w:spacing w:after="0" w:line="240" w:lineRule="auto"/>
        <w:ind w:firstLine="709"/>
        <w:jc w:val="both"/>
        <w:outlineLvl w:val="0"/>
        <w:rPr>
          <w:rFonts w:ascii="Times New Roman" w:eastAsia="Times New Roman" w:hAnsi="Times New Roman" w:cs="Times New Roman"/>
          <w:color w:val="000000"/>
          <w:sz w:val="28"/>
          <w:szCs w:val="28"/>
          <w:lang w:val="ru-RU"/>
        </w:rPr>
      </w:pPr>
      <w:r w:rsidRPr="006E1D17">
        <w:rPr>
          <w:rFonts w:ascii="Times New Roman" w:eastAsia="Times New Roman" w:hAnsi="Times New Roman" w:cs="Times New Roman"/>
          <w:sz w:val="28"/>
          <w:szCs w:val="28"/>
          <w:lang w:val="ru-RU"/>
        </w:rPr>
        <w:t>Таблица 10</w:t>
      </w:r>
      <w:r w:rsidR="00DA38C6" w:rsidRPr="006E1D17">
        <w:rPr>
          <w:rFonts w:ascii="Times New Roman" w:eastAsia="Times New Roman" w:hAnsi="Times New Roman" w:cs="Times New Roman"/>
          <w:sz w:val="28"/>
          <w:szCs w:val="28"/>
          <w:lang w:val="ru-RU"/>
        </w:rPr>
        <w:t xml:space="preserve">. </w:t>
      </w:r>
      <w:r w:rsidR="00DA38C6" w:rsidRPr="006E1D17">
        <w:rPr>
          <w:rFonts w:ascii="Times New Roman" w:eastAsia="Times New Roman" w:hAnsi="Times New Roman" w:cs="Times New Roman"/>
          <w:sz w:val="28"/>
          <w:szCs w:val="28"/>
        </w:rPr>
        <w:t xml:space="preserve">Первичная заболеваемость </w:t>
      </w:r>
      <w:r w:rsidR="00DA38C6" w:rsidRPr="006E1D17">
        <w:rPr>
          <w:rFonts w:ascii="Times New Roman" w:eastAsia="Times New Roman" w:hAnsi="Times New Roman" w:cs="Times New Roman"/>
          <w:sz w:val="28"/>
          <w:szCs w:val="28"/>
          <w:lang w:val="ru-RU"/>
        </w:rPr>
        <w:t xml:space="preserve">паразитарными заболеваниями по Дубровенскому району </w:t>
      </w:r>
      <w:r w:rsidR="00DA38C6" w:rsidRPr="006E1D17">
        <w:rPr>
          <w:rFonts w:ascii="Times New Roman" w:eastAsia="Times New Roman" w:hAnsi="Times New Roman" w:cs="Times New Roman"/>
          <w:sz w:val="28"/>
          <w:szCs w:val="28"/>
        </w:rPr>
        <w:t xml:space="preserve">за </w:t>
      </w:r>
      <w:r w:rsidR="006E1D17" w:rsidRPr="006E1D17">
        <w:rPr>
          <w:rFonts w:ascii="Times New Roman" w:eastAsia="Times New Roman" w:hAnsi="Times New Roman" w:cs="Times New Roman"/>
          <w:sz w:val="28"/>
          <w:szCs w:val="28"/>
          <w:lang w:val="ru-RU"/>
        </w:rPr>
        <w:t>2015</w:t>
      </w:r>
      <w:r w:rsidR="00DA38C6" w:rsidRPr="006E1D17">
        <w:rPr>
          <w:rFonts w:ascii="Times New Roman" w:eastAsia="Times New Roman" w:hAnsi="Times New Roman" w:cs="Times New Roman"/>
          <w:sz w:val="28"/>
          <w:szCs w:val="28"/>
          <w:lang w:val="ru-RU"/>
        </w:rPr>
        <w:t>-</w:t>
      </w:r>
      <w:r w:rsidR="00DA38C6" w:rsidRPr="006E1D17">
        <w:rPr>
          <w:rFonts w:ascii="Times New Roman" w:eastAsia="Times New Roman" w:hAnsi="Times New Roman" w:cs="Times New Roman"/>
          <w:sz w:val="28"/>
          <w:szCs w:val="28"/>
        </w:rPr>
        <w:t>202</w:t>
      </w:r>
      <w:r w:rsidR="006E1D17" w:rsidRPr="006E1D17">
        <w:rPr>
          <w:rFonts w:ascii="Times New Roman" w:eastAsia="Times New Roman" w:hAnsi="Times New Roman" w:cs="Times New Roman"/>
          <w:sz w:val="28"/>
          <w:szCs w:val="28"/>
          <w:lang w:val="ru-RU"/>
        </w:rPr>
        <w:t>4</w:t>
      </w:r>
      <w:r w:rsidR="00DA38C6" w:rsidRPr="006E1D17">
        <w:rPr>
          <w:rFonts w:ascii="Times New Roman" w:eastAsia="Times New Roman" w:hAnsi="Times New Roman" w:cs="Times New Roman"/>
          <w:sz w:val="28"/>
          <w:szCs w:val="28"/>
        </w:rPr>
        <w:t xml:space="preserve"> год</w:t>
      </w:r>
      <w:r w:rsidR="00DA38C6" w:rsidRPr="006E1D17">
        <w:rPr>
          <w:rFonts w:ascii="Times New Roman" w:eastAsia="Times New Roman" w:hAnsi="Times New Roman" w:cs="Times New Roman"/>
          <w:sz w:val="28"/>
          <w:szCs w:val="28"/>
          <w:lang w:val="ru-RU"/>
        </w:rPr>
        <w:t>ы</w:t>
      </w:r>
      <w:r w:rsidR="000007F7" w:rsidRPr="006E1D17">
        <w:rPr>
          <w:rFonts w:ascii="Times New Roman" w:eastAsia="Times New Roman" w:hAnsi="Times New Roman" w:cs="Times New Roman"/>
          <w:color w:val="000000"/>
          <w:sz w:val="28"/>
          <w:szCs w:val="28"/>
          <w:lang w:val="ru-RU"/>
        </w:rPr>
        <w:t xml:space="preserve"> (на 1000 тыс. населения)</w:t>
      </w:r>
    </w:p>
    <w:tbl>
      <w:tblPr>
        <w:tblpPr w:leftFromText="180" w:rightFromText="180" w:vertAnchor="text" w:horzAnchor="margin" w:tblpY="204"/>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4"/>
        <w:gridCol w:w="1276"/>
        <w:gridCol w:w="1134"/>
        <w:gridCol w:w="1270"/>
        <w:gridCol w:w="1206"/>
        <w:gridCol w:w="1250"/>
        <w:gridCol w:w="1093"/>
      </w:tblGrid>
      <w:tr w:rsidR="00DA38C6" w:rsidRPr="009A3B67" w:rsidTr="00387096">
        <w:trPr>
          <w:trHeight w:val="280"/>
        </w:trPr>
        <w:tc>
          <w:tcPr>
            <w:tcW w:w="2194" w:type="dxa"/>
            <w:vAlign w:val="center"/>
          </w:tcPr>
          <w:p w:rsidR="00DA38C6" w:rsidRPr="009A3B67" w:rsidRDefault="00DA38C6" w:rsidP="00EA511F">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bCs/>
                <w:color w:val="000000"/>
                <w:lang w:eastAsia="en-US"/>
              </w:rPr>
              <w:t>Территория/годы</w:t>
            </w:r>
          </w:p>
        </w:tc>
        <w:tc>
          <w:tcPr>
            <w:tcW w:w="1276" w:type="dxa"/>
            <w:shd w:val="clear" w:color="auto" w:fill="FFFFFF"/>
            <w:vAlign w:val="center"/>
          </w:tcPr>
          <w:p w:rsidR="00DA38C6" w:rsidRPr="009A3B67" w:rsidRDefault="00DA38C6" w:rsidP="00EA511F">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eastAsia="en-US"/>
              </w:rPr>
              <w:t>202</w:t>
            </w:r>
            <w:r w:rsidR="006E1D17" w:rsidRPr="009A3B67">
              <w:rPr>
                <w:rFonts w:ascii="Times New Roman" w:hAnsi="Times New Roman" w:cs="Times New Roman"/>
                <w:bCs/>
                <w:color w:val="000000"/>
                <w:lang w:val="ru-RU" w:eastAsia="en-US"/>
              </w:rPr>
              <w:t>3</w:t>
            </w:r>
          </w:p>
        </w:tc>
        <w:tc>
          <w:tcPr>
            <w:tcW w:w="1134" w:type="dxa"/>
            <w:shd w:val="clear" w:color="auto" w:fill="FFFFFF"/>
            <w:vAlign w:val="center"/>
          </w:tcPr>
          <w:p w:rsidR="00DA38C6" w:rsidRPr="009A3B67" w:rsidRDefault="00DA38C6" w:rsidP="00EA511F">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val="ru-RU" w:eastAsia="en-US"/>
              </w:rPr>
              <w:t>202</w:t>
            </w:r>
            <w:r w:rsidR="006E1D17" w:rsidRPr="009A3B67">
              <w:rPr>
                <w:rFonts w:ascii="Times New Roman" w:hAnsi="Times New Roman" w:cs="Times New Roman"/>
                <w:bCs/>
                <w:color w:val="000000"/>
                <w:lang w:val="ru-RU" w:eastAsia="en-US"/>
              </w:rPr>
              <w:t>4</w:t>
            </w:r>
          </w:p>
        </w:tc>
        <w:tc>
          <w:tcPr>
            <w:tcW w:w="1270" w:type="dxa"/>
            <w:shd w:val="clear" w:color="auto" w:fill="FFFFFF"/>
            <w:vAlign w:val="center"/>
          </w:tcPr>
          <w:p w:rsidR="00DA38C6" w:rsidRPr="009A3B67" w:rsidRDefault="00DA38C6" w:rsidP="00EA511F">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bCs/>
                <w:color w:val="000000"/>
                <w:lang w:eastAsia="en-US"/>
              </w:rPr>
              <w:t>Тпр 202</w:t>
            </w:r>
            <w:r w:rsidR="006E1D17" w:rsidRPr="009A3B67">
              <w:rPr>
                <w:rFonts w:ascii="Times New Roman" w:hAnsi="Times New Roman" w:cs="Times New Roman"/>
                <w:bCs/>
                <w:color w:val="000000"/>
                <w:lang w:val="ru-RU" w:eastAsia="en-US"/>
              </w:rPr>
              <w:t>4</w:t>
            </w:r>
            <w:r w:rsidRPr="009A3B67">
              <w:rPr>
                <w:rFonts w:ascii="Times New Roman" w:hAnsi="Times New Roman" w:cs="Times New Roman"/>
                <w:bCs/>
                <w:color w:val="000000"/>
                <w:lang w:eastAsia="en-US"/>
              </w:rPr>
              <w:t xml:space="preserve">/ </w:t>
            </w:r>
            <w:r w:rsidRPr="009A3B67">
              <w:rPr>
                <w:rFonts w:ascii="Times New Roman" w:hAnsi="Times New Roman" w:cs="Times New Roman"/>
                <w:bCs/>
                <w:color w:val="000000"/>
                <w:lang w:eastAsia="en-US"/>
              </w:rPr>
              <w:lastRenderedPageBreak/>
              <w:t>202</w:t>
            </w:r>
            <w:r w:rsidR="006E1D17" w:rsidRPr="009A3B67">
              <w:rPr>
                <w:rFonts w:ascii="Times New Roman" w:hAnsi="Times New Roman" w:cs="Times New Roman"/>
                <w:bCs/>
                <w:color w:val="000000"/>
                <w:lang w:val="ru-RU" w:eastAsia="en-US"/>
              </w:rPr>
              <w:t>3</w:t>
            </w:r>
            <w:r w:rsidRPr="009A3B67">
              <w:rPr>
                <w:rFonts w:ascii="Times New Roman" w:hAnsi="Times New Roman" w:cs="Times New Roman"/>
                <w:bCs/>
                <w:color w:val="000000"/>
                <w:lang w:eastAsia="en-US"/>
              </w:rPr>
              <w:t>,%</w:t>
            </w:r>
          </w:p>
        </w:tc>
        <w:tc>
          <w:tcPr>
            <w:tcW w:w="1206" w:type="dxa"/>
            <w:vAlign w:val="center"/>
          </w:tcPr>
          <w:p w:rsidR="00DA38C6" w:rsidRPr="009A3B67" w:rsidRDefault="00DA38C6" w:rsidP="00EA511F">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lastRenderedPageBreak/>
              <w:t>Срг</w:t>
            </w:r>
          </w:p>
          <w:p w:rsidR="00DA38C6" w:rsidRPr="009A3B67" w:rsidRDefault="00DA38C6" w:rsidP="00EA511F">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lastRenderedPageBreak/>
              <w:t>201</w:t>
            </w:r>
            <w:r w:rsidR="006E1D17" w:rsidRPr="009A3B67">
              <w:rPr>
                <w:rFonts w:ascii="Times New Roman" w:hAnsi="Times New Roman" w:cs="Times New Roman"/>
                <w:color w:val="000000"/>
                <w:lang w:val="ru-RU" w:eastAsia="en-US"/>
              </w:rPr>
              <w:t>5</w:t>
            </w:r>
            <w:r w:rsidRPr="009A3B67">
              <w:rPr>
                <w:rFonts w:ascii="Times New Roman" w:hAnsi="Times New Roman" w:cs="Times New Roman"/>
                <w:color w:val="000000"/>
                <w:lang w:eastAsia="en-US"/>
              </w:rPr>
              <w:t>-202</w:t>
            </w:r>
            <w:r w:rsidR="006E1D17" w:rsidRPr="009A3B67">
              <w:rPr>
                <w:rFonts w:ascii="Times New Roman" w:hAnsi="Times New Roman" w:cs="Times New Roman"/>
                <w:color w:val="000000"/>
                <w:lang w:val="ru-RU" w:eastAsia="en-US"/>
              </w:rPr>
              <w:t>4</w:t>
            </w:r>
            <w:r w:rsidRPr="009A3B67">
              <w:rPr>
                <w:rFonts w:ascii="Times New Roman" w:hAnsi="Times New Roman" w:cs="Times New Roman"/>
                <w:color w:val="000000"/>
                <w:lang w:eastAsia="en-US"/>
              </w:rPr>
              <w:t xml:space="preserve"> годы</w:t>
            </w:r>
          </w:p>
        </w:tc>
        <w:tc>
          <w:tcPr>
            <w:tcW w:w="1250" w:type="dxa"/>
            <w:vAlign w:val="center"/>
          </w:tcPr>
          <w:p w:rsidR="00DA38C6" w:rsidRPr="009A3B67" w:rsidRDefault="00DA38C6" w:rsidP="00EA511F">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lastRenderedPageBreak/>
              <w:t>Тср.пр.</w:t>
            </w:r>
          </w:p>
          <w:p w:rsidR="00DA38C6" w:rsidRPr="009A3B67" w:rsidRDefault="006E1D17" w:rsidP="00EA511F">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eastAsia="en-US"/>
              </w:rPr>
              <w:lastRenderedPageBreak/>
              <w:t>20</w:t>
            </w:r>
            <w:r w:rsidRPr="009A3B67">
              <w:rPr>
                <w:rFonts w:ascii="Times New Roman" w:hAnsi="Times New Roman" w:cs="Times New Roman"/>
                <w:color w:val="000000"/>
                <w:lang w:val="ru-RU" w:eastAsia="en-US"/>
              </w:rPr>
              <w:t>15</w:t>
            </w:r>
            <w:r w:rsidR="00DA38C6" w:rsidRPr="009A3B67">
              <w:rPr>
                <w:rFonts w:ascii="Times New Roman" w:hAnsi="Times New Roman" w:cs="Times New Roman"/>
                <w:color w:val="000000"/>
                <w:lang w:eastAsia="en-US"/>
              </w:rPr>
              <w:t>-202</w:t>
            </w:r>
            <w:r w:rsidR="00D9782B" w:rsidRPr="009A3B67">
              <w:rPr>
                <w:rFonts w:ascii="Times New Roman" w:hAnsi="Times New Roman" w:cs="Times New Roman"/>
                <w:color w:val="000000"/>
                <w:lang w:val="ru-RU" w:eastAsia="en-US"/>
              </w:rPr>
              <w:t>4</w:t>
            </w:r>
            <w:r w:rsidR="00DA38C6" w:rsidRPr="009A3B67">
              <w:rPr>
                <w:rFonts w:ascii="Times New Roman" w:hAnsi="Times New Roman" w:cs="Times New Roman"/>
                <w:color w:val="000000"/>
                <w:lang w:eastAsia="en-US"/>
              </w:rPr>
              <w:t>,%</w:t>
            </w:r>
          </w:p>
        </w:tc>
        <w:tc>
          <w:tcPr>
            <w:tcW w:w="1093" w:type="dxa"/>
            <w:vAlign w:val="center"/>
          </w:tcPr>
          <w:p w:rsidR="00DA38C6" w:rsidRPr="009A3B67" w:rsidRDefault="00DA38C6" w:rsidP="00EA511F">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9A3B67">
              <w:rPr>
                <w:rFonts w:ascii="Times New Roman" w:eastAsia="Times New Roman" w:hAnsi="Times New Roman" w:cs="Times New Roman"/>
                <w:bCs/>
                <w:szCs w:val="28"/>
                <w:lang w:val="ru-RU"/>
              </w:rPr>
              <w:lastRenderedPageBreak/>
              <w:t>НИП</w:t>
            </w:r>
          </w:p>
          <w:p w:rsidR="00DA38C6" w:rsidRPr="009A3B67" w:rsidRDefault="00DA38C6" w:rsidP="00EA511F">
            <w:pPr>
              <w:tabs>
                <w:tab w:val="left" w:pos="168"/>
                <w:tab w:val="left" w:pos="709"/>
              </w:tabs>
              <w:spacing w:after="0" w:line="240" w:lineRule="auto"/>
              <w:ind w:right="-31"/>
              <w:jc w:val="center"/>
              <w:rPr>
                <w:rFonts w:ascii="Times New Roman" w:hAnsi="Times New Roman" w:cs="Times New Roman"/>
                <w:color w:val="000000"/>
                <w:lang w:eastAsia="en-US"/>
              </w:rPr>
            </w:pPr>
          </w:p>
        </w:tc>
      </w:tr>
      <w:tr w:rsidR="00DA38C6" w:rsidRPr="009A3B67" w:rsidTr="00630339">
        <w:trPr>
          <w:trHeight w:val="270"/>
        </w:trPr>
        <w:tc>
          <w:tcPr>
            <w:tcW w:w="9423" w:type="dxa"/>
            <w:gridSpan w:val="7"/>
            <w:shd w:val="clear" w:color="auto" w:fill="FDE9D9" w:themeFill="accent6" w:themeFillTint="33"/>
            <w:vAlign w:val="center"/>
          </w:tcPr>
          <w:p w:rsidR="00DA38C6" w:rsidRPr="009A3B67" w:rsidRDefault="00DA38C6" w:rsidP="00DA38C6">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9A3B67">
              <w:rPr>
                <w:rFonts w:ascii="Times New Roman" w:eastAsia="Times New Roman" w:hAnsi="Times New Roman" w:cs="Times New Roman"/>
                <w:bCs/>
                <w:szCs w:val="28"/>
              </w:rPr>
              <w:lastRenderedPageBreak/>
              <w:t xml:space="preserve">Первичная заболеваемость </w:t>
            </w:r>
            <w:r w:rsidRPr="009A3B67">
              <w:rPr>
                <w:rFonts w:ascii="Times New Roman" w:eastAsia="Times New Roman" w:hAnsi="Times New Roman" w:cs="Times New Roman"/>
                <w:bCs/>
                <w:szCs w:val="28"/>
                <w:lang w:val="ru-RU"/>
              </w:rPr>
              <w:t>паразитарными заболеваниями</w:t>
            </w:r>
          </w:p>
        </w:tc>
      </w:tr>
      <w:tr w:rsidR="006E1D17" w:rsidRPr="009A3B67" w:rsidTr="00890E9B">
        <w:trPr>
          <w:trHeight w:val="159"/>
        </w:trPr>
        <w:tc>
          <w:tcPr>
            <w:tcW w:w="2194" w:type="dxa"/>
            <w:vAlign w:val="center"/>
          </w:tcPr>
          <w:p w:rsidR="006E1D17" w:rsidRPr="009A3B67" w:rsidRDefault="006E1D17" w:rsidP="006E1D17">
            <w:pPr>
              <w:spacing w:after="0" w:line="240" w:lineRule="auto"/>
              <w:jc w:val="center"/>
              <w:rPr>
                <w:rFonts w:ascii="Times New Roman" w:hAnsi="Times New Roman" w:cs="Times New Roman"/>
                <w:bCs/>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6E1D17" w:rsidRPr="009A3B67" w:rsidRDefault="006E1D17" w:rsidP="006E1D17">
            <w:pPr>
              <w:spacing w:after="0"/>
              <w:jc w:val="center"/>
              <w:rPr>
                <w:rFonts w:ascii="Times New Roman" w:hAnsi="Times New Roman" w:cs="Times New Roman"/>
                <w:lang w:val="ru-RU"/>
              </w:rPr>
            </w:pPr>
            <w:r w:rsidRPr="009A3B67">
              <w:rPr>
                <w:rFonts w:ascii="Times New Roman" w:hAnsi="Times New Roman" w:cs="Times New Roman"/>
                <w:lang w:val="ru-RU"/>
              </w:rPr>
              <w:t>0,59</w:t>
            </w:r>
          </w:p>
        </w:tc>
        <w:tc>
          <w:tcPr>
            <w:tcW w:w="1134" w:type="dxa"/>
            <w:shd w:val="clear" w:color="auto" w:fill="auto"/>
            <w:vAlign w:val="center"/>
          </w:tcPr>
          <w:p w:rsidR="006E1D17" w:rsidRPr="009A3B67" w:rsidRDefault="00B6048E" w:rsidP="006E1D17">
            <w:pPr>
              <w:spacing w:after="0"/>
              <w:jc w:val="center"/>
              <w:rPr>
                <w:rFonts w:ascii="Times New Roman" w:hAnsi="Times New Roman" w:cs="Times New Roman"/>
                <w:lang w:val="ru-RU"/>
              </w:rPr>
            </w:pPr>
            <w:r>
              <w:rPr>
                <w:rFonts w:ascii="Times New Roman" w:hAnsi="Times New Roman" w:cs="Times New Roman"/>
                <w:lang w:val="ru-RU"/>
              </w:rPr>
              <w:t>0,51</w:t>
            </w:r>
          </w:p>
        </w:tc>
        <w:tc>
          <w:tcPr>
            <w:tcW w:w="1270" w:type="dxa"/>
            <w:shd w:val="clear" w:color="auto" w:fill="auto"/>
            <w:vAlign w:val="center"/>
          </w:tcPr>
          <w:p w:rsidR="006E1D17" w:rsidRPr="009A3B67" w:rsidRDefault="00B6048E"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-13,6</w:t>
            </w:r>
          </w:p>
        </w:tc>
        <w:tc>
          <w:tcPr>
            <w:tcW w:w="1206" w:type="dxa"/>
            <w:shd w:val="clear" w:color="auto" w:fill="auto"/>
            <w:vAlign w:val="center"/>
          </w:tcPr>
          <w:p w:rsidR="006E1D17" w:rsidRPr="009A3B67" w:rsidRDefault="00EE6C74"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w:t>
            </w:r>
            <w:r w:rsidR="00946EC3">
              <w:rPr>
                <w:rFonts w:ascii="Times New Roman" w:hAnsi="Times New Roman" w:cs="Times New Roman"/>
                <w:color w:val="000000"/>
                <w:lang w:val="ru-RU" w:eastAsia="en-US"/>
              </w:rPr>
              <w:t>6</w:t>
            </w:r>
            <w:r>
              <w:rPr>
                <w:rFonts w:ascii="Times New Roman" w:hAnsi="Times New Roman" w:cs="Times New Roman"/>
                <w:color w:val="000000"/>
                <w:lang w:val="ru-RU" w:eastAsia="en-US"/>
              </w:rPr>
              <w:t>8</w:t>
            </w:r>
          </w:p>
        </w:tc>
        <w:tc>
          <w:tcPr>
            <w:tcW w:w="1250" w:type="dxa"/>
            <w:shd w:val="clear" w:color="auto" w:fill="auto"/>
            <w:vAlign w:val="center"/>
          </w:tcPr>
          <w:p w:rsidR="006E1D17" w:rsidRPr="009A3B67" w:rsidRDefault="00946EC3"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6,5</w:t>
            </w:r>
          </w:p>
        </w:tc>
        <w:tc>
          <w:tcPr>
            <w:tcW w:w="1093" w:type="dxa"/>
            <w:vMerge w:val="restart"/>
            <w:vAlign w:val="center"/>
          </w:tcPr>
          <w:p w:rsidR="006E1D17" w:rsidRPr="009A3B67" w:rsidRDefault="00DC7ADC" w:rsidP="006E1D17">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Pr>
                <w:rFonts w:ascii="Times New Roman" w:eastAsia="Times New Roman" w:hAnsi="Times New Roman" w:cs="Times New Roman"/>
                <w:bCs/>
                <w:szCs w:val="28"/>
                <w:lang w:val="ru-RU"/>
              </w:rPr>
              <w:t>2,5</w:t>
            </w:r>
          </w:p>
        </w:tc>
      </w:tr>
      <w:tr w:rsidR="006E1D17" w:rsidRPr="009A3B67" w:rsidTr="00890E9B">
        <w:trPr>
          <w:trHeight w:val="159"/>
        </w:trPr>
        <w:tc>
          <w:tcPr>
            <w:tcW w:w="2194" w:type="dxa"/>
            <w:vAlign w:val="center"/>
          </w:tcPr>
          <w:p w:rsidR="006E1D17" w:rsidRPr="009A3B67" w:rsidRDefault="006E1D17" w:rsidP="006E1D17">
            <w:pPr>
              <w:spacing w:after="0" w:line="240" w:lineRule="auto"/>
              <w:jc w:val="center"/>
              <w:rPr>
                <w:rFonts w:ascii="Times New Roman" w:hAnsi="Times New Roman" w:cs="Times New Roman"/>
                <w:bCs/>
                <w:color w:val="00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val="ru-RU" w:eastAsia="en-US"/>
              </w:rPr>
              <w:t>0,67</w:t>
            </w:r>
          </w:p>
        </w:tc>
        <w:tc>
          <w:tcPr>
            <w:tcW w:w="1134" w:type="dxa"/>
            <w:shd w:val="clear" w:color="auto" w:fill="auto"/>
            <w:vAlign w:val="center"/>
          </w:tcPr>
          <w:p w:rsidR="006E1D17" w:rsidRPr="009A3B67" w:rsidRDefault="00B6048E"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1,29</w:t>
            </w:r>
          </w:p>
        </w:tc>
        <w:tc>
          <w:tcPr>
            <w:tcW w:w="1270" w:type="dxa"/>
            <w:shd w:val="clear" w:color="auto" w:fill="auto"/>
            <w:vAlign w:val="center"/>
          </w:tcPr>
          <w:p w:rsidR="006E1D17" w:rsidRPr="009A3B67" w:rsidRDefault="00B6048E"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+48,1</w:t>
            </w:r>
          </w:p>
        </w:tc>
        <w:tc>
          <w:tcPr>
            <w:tcW w:w="1206" w:type="dxa"/>
            <w:shd w:val="clear" w:color="auto" w:fill="auto"/>
            <w:vAlign w:val="center"/>
          </w:tcPr>
          <w:p w:rsidR="006E1D17" w:rsidRPr="009A3B67" w:rsidRDefault="00EE6C74"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w:t>
            </w:r>
            <w:r w:rsidR="00356B60">
              <w:rPr>
                <w:rFonts w:ascii="Times New Roman" w:hAnsi="Times New Roman" w:cs="Times New Roman"/>
                <w:color w:val="000000"/>
                <w:lang w:val="ru-RU" w:eastAsia="en-US"/>
              </w:rPr>
              <w:t>4</w:t>
            </w:r>
            <w:r>
              <w:rPr>
                <w:rFonts w:ascii="Times New Roman" w:hAnsi="Times New Roman" w:cs="Times New Roman"/>
                <w:color w:val="000000"/>
                <w:lang w:val="ru-RU" w:eastAsia="en-US"/>
              </w:rPr>
              <w:t>4</w:t>
            </w:r>
          </w:p>
        </w:tc>
        <w:tc>
          <w:tcPr>
            <w:tcW w:w="1250" w:type="dxa"/>
            <w:shd w:val="clear" w:color="auto" w:fill="auto"/>
            <w:vAlign w:val="center"/>
          </w:tcPr>
          <w:p w:rsidR="006E1D17" w:rsidRPr="009A3B67" w:rsidRDefault="00356B60"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7,6</w:t>
            </w:r>
          </w:p>
        </w:tc>
        <w:tc>
          <w:tcPr>
            <w:tcW w:w="1093" w:type="dxa"/>
            <w:vMerge/>
            <w:vAlign w:val="center"/>
          </w:tcPr>
          <w:p w:rsidR="006E1D17" w:rsidRPr="009A3B67" w:rsidRDefault="006E1D17" w:rsidP="006E1D17">
            <w:pPr>
              <w:tabs>
                <w:tab w:val="left" w:pos="168"/>
                <w:tab w:val="left" w:pos="709"/>
              </w:tabs>
              <w:spacing w:after="0" w:line="240" w:lineRule="auto"/>
              <w:ind w:right="-31"/>
              <w:jc w:val="center"/>
              <w:rPr>
                <w:rFonts w:ascii="Times New Roman" w:eastAsia="Times New Roman" w:hAnsi="Times New Roman" w:cs="Times New Roman"/>
                <w:bCs/>
                <w:szCs w:val="28"/>
                <w:lang w:val="ru-RU"/>
              </w:rPr>
            </w:pPr>
          </w:p>
        </w:tc>
      </w:tr>
      <w:tr w:rsidR="006E1D17" w:rsidRPr="009A3B67" w:rsidTr="00890E9B">
        <w:trPr>
          <w:trHeight w:val="159"/>
        </w:trPr>
        <w:tc>
          <w:tcPr>
            <w:tcW w:w="2194" w:type="dxa"/>
            <w:vAlign w:val="center"/>
          </w:tcPr>
          <w:p w:rsidR="006E1D17" w:rsidRPr="009A3B67" w:rsidRDefault="006E1D17" w:rsidP="006E1D17">
            <w:pPr>
              <w:spacing w:after="0" w:line="240" w:lineRule="auto"/>
              <w:rPr>
                <w:rFonts w:ascii="Times New Roman" w:hAnsi="Times New Roman" w:cs="Times New Roman"/>
                <w:bCs/>
                <w:color w:val="000000"/>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6E1D17" w:rsidRPr="009A3B67" w:rsidRDefault="006E1D17" w:rsidP="006E1D17">
            <w:pPr>
              <w:spacing w:after="0" w:line="240" w:lineRule="auto"/>
              <w:jc w:val="center"/>
              <w:rPr>
                <w:rFonts w:ascii="Times New Roman" w:hAnsi="Times New Roman" w:cs="Times New Roman"/>
                <w:bCs/>
                <w:color w:val="000000"/>
                <w:lang w:val="ru-RU" w:eastAsia="en-US"/>
              </w:rPr>
            </w:pPr>
            <w:r w:rsidRPr="009A3B67">
              <w:rPr>
                <w:rFonts w:ascii="Times New Roman" w:hAnsi="Times New Roman" w:cs="Times New Roman"/>
                <w:bCs/>
                <w:color w:val="000000"/>
                <w:lang w:val="ru-RU" w:eastAsia="en-US"/>
              </w:rPr>
              <w:t>0,87</w:t>
            </w:r>
          </w:p>
        </w:tc>
        <w:tc>
          <w:tcPr>
            <w:tcW w:w="1134" w:type="dxa"/>
            <w:shd w:val="clear" w:color="auto" w:fill="auto"/>
            <w:vAlign w:val="center"/>
          </w:tcPr>
          <w:p w:rsidR="006E1D17" w:rsidRPr="009A3B67" w:rsidRDefault="005D65FB" w:rsidP="005D65FB">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0,91</w:t>
            </w:r>
          </w:p>
        </w:tc>
        <w:tc>
          <w:tcPr>
            <w:tcW w:w="1270" w:type="dxa"/>
            <w:shd w:val="clear" w:color="auto" w:fill="auto"/>
            <w:vAlign w:val="center"/>
          </w:tcPr>
          <w:p w:rsidR="006E1D17" w:rsidRPr="009A3B67" w:rsidRDefault="005D65FB" w:rsidP="006E1D17">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+4,4</w:t>
            </w:r>
          </w:p>
        </w:tc>
        <w:tc>
          <w:tcPr>
            <w:tcW w:w="1206" w:type="dxa"/>
            <w:shd w:val="clear" w:color="auto" w:fill="auto"/>
            <w:vAlign w:val="center"/>
          </w:tcPr>
          <w:p w:rsidR="006E1D17" w:rsidRPr="009A3B67" w:rsidRDefault="00EE6C74"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0,57</w:t>
            </w:r>
          </w:p>
        </w:tc>
        <w:tc>
          <w:tcPr>
            <w:tcW w:w="1250" w:type="dxa"/>
            <w:shd w:val="clear" w:color="auto" w:fill="auto"/>
            <w:vAlign w:val="center"/>
          </w:tcPr>
          <w:p w:rsidR="006E1D17" w:rsidRPr="009A3B67" w:rsidRDefault="00EE6C74" w:rsidP="006E1D1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1,7</w:t>
            </w:r>
          </w:p>
        </w:tc>
        <w:tc>
          <w:tcPr>
            <w:tcW w:w="1093" w:type="dxa"/>
            <w:vMerge/>
            <w:vAlign w:val="center"/>
          </w:tcPr>
          <w:p w:rsidR="006E1D17" w:rsidRPr="009A3B67" w:rsidRDefault="006E1D17" w:rsidP="006E1D17">
            <w:pPr>
              <w:tabs>
                <w:tab w:val="left" w:pos="168"/>
                <w:tab w:val="left" w:pos="709"/>
              </w:tabs>
              <w:spacing w:after="0" w:line="240" w:lineRule="auto"/>
              <w:ind w:right="-31"/>
              <w:jc w:val="center"/>
              <w:rPr>
                <w:rFonts w:ascii="Times New Roman" w:eastAsia="Times New Roman" w:hAnsi="Times New Roman" w:cs="Times New Roman"/>
                <w:bCs/>
                <w:szCs w:val="28"/>
                <w:lang w:val="ru-RU"/>
              </w:rPr>
            </w:pPr>
          </w:p>
        </w:tc>
      </w:tr>
      <w:tr w:rsidR="006E1D17" w:rsidRPr="009A3B67" w:rsidTr="00B12653">
        <w:trPr>
          <w:trHeight w:val="236"/>
        </w:trPr>
        <w:tc>
          <w:tcPr>
            <w:tcW w:w="9423" w:type="dxa"/>
            <w:gridSpan w:val="7"/>
            <w:shd w:val="clear" w:color="auto" w:fill="FDE9D9" w:themeFill="accent6" w:themeFillTint="33"/>
            <w:vAlign w:val="center"/>
          </w:tcPr>
          <w:p w:rsidR="006E1D17" w:rsidRPr="009A3B67" w:rsidRDefault="006E1D17" w:rsidP="006E1D17">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val="ru-RU" w:eastAsia="en-US"/>
              </w:rPr>
              <w:t>Аскаридоз</w:t>
            </w:r>
          </w:p>
        </w:tc>
      </w:tr>
      <w:tr w:rsidR="00976E6C" w:rsidRPr="009A3B67" w:rsidTr="007745D9">
        <w:trPr>
          <w:trHeight w:val="263"/>
        </w:trPr>
        <w:tc>
          <w:tcPr>
            <w:tcW w:w="2194" w:type="dxa"/>
            <w:shd w:val="clear" w:color="auto" w:fill="FFFFFF"/>
            <w:vAlign w:val="center"/>
          </w:tcPr>
          <w:p w:rsidR="00976E6C" w:rsidRPr="009A3B67" w:rsidRDefault="00976E6C" w:rsidP="00976E6C">
            <w:pPr>
              <w:spacing w:after="0" w:line="240" w:lineRule="auto"/>
              <w:rPr>
                <w:rFonts w:ascii="Times New Roman" w:hAnsi="Times New Roman" w:cs="Times New Roman"/>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976E6C" w:rsidRPr="009A3B67" w:rsidRDefault="00976E6C" w:rsidP="00976E6C">
            <w:pPr>
              <w:spacing w:after="0"/>
              <w:jc w:val="center"/>
              <w:rPr>
                <w:rFonts w:ascii="Times New Roman" w:hAnsi="Times New Roman" w:cs="Times New Roman"/>
                <w:lang w:val="ru-RU"/>
              </w:rPr>
            </w:pPr>
            <w:r w:rsidRPr="009A3B67">
              <w:rPr>
                <w:rFonts w:ascii="Times New Roman" w:hAnsi="Times New Roman" w:cs="Times New Roman"/>
                <w:lang w:val="ru-RU"/>
              </w:rPr>
              <w:t>0,119</w:t>
            </w:r>
          </w:p>
        </w:tc>
        <w:tc>
          <w:tcPr>
            <w:tcW w:w="1134" w:type="dxa"/>
            <w:shd w:val="clear" w:color="auto" w:fill="auto"/>
            <w:vAlign w:val="center"/>
          </w:tcPr>
          <w:p w:rsidR="00976E6C" w:rsidRPr="009A3B67" w:rsidRDefault="00976E6C" w:rsidP="00976E6C">
            <w:pPr>
              <w:spacing w:after="0"/>
              <w:jc w:val="center"/>
              <w:rPr>
                <w:rFonts w:ascii="Times New Roman" w:hAnsi="Times New Roman" w:cs="Times New Roman"/>
                <w:lang w:val="ru-RU"/>
              </w:rPr>
            </w:pPr>
            <w:r>
              <w:rPr>
                <w:rFonts w:ascii="Times New Roman" w:hAnsi="Times New Roman" w:cs="Times New Roman"/>
                <w:lang w:val="ru-RU"/>
              </w:rPr>
              <w:t>0,121</w:t>
            </w:r>
          </w:p>
        </w:tc>
        <w:tc>
          <w:tcPr>
            <w:tcW w:w="1270" w:type="dxa"/>
            <w:shd w:val="clear" w:color="auto" w:fill="auto"/>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+1,65</w:t>
            </w:r>
          </w:p>
        </w:tc>
        <w:tc>
          <w:tcPr>
            <w:tcW w:w="1206" w:type="dxa"/>
            <w:shd w:val="clear" w:color="auto" w:fill="auto"/>
            <w:vAlign w:val="center"/>
          </w:tcPr>
          <w:p w:rsidR="00976E6C" w:rsidRPr="009E40CD"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0,101</w:t>
            </w:r>
          </w:p>
        </w:tc>
        <w:tc>
          <w:tcPr>
            <w:tcW w:w="1250" w:type="dxa"/>
            <w:shd w:val="clear" w:color="auto" w:fill="auto"/>
            <w:vAlign w:val="center"/>
          </w:tcPr>
          <w:p w:rsidR="00976E6C"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093" w:type="dxa"/>
            <w:vMerge w:val="restart"/>
            <w:shd w:val="clear" w:color="auto" w:fill="FFFFFF"/>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3,8</w:t>
            </w:r>
          </w:p>
        </w:tc>
      </w:tr>
      <w:tr w:rsidR="00976E6C" w:rsidRPr="009A3B67" w:rsidTr="007745D9">
        <w:trPr>
          <w:trHeight w:val="253"/>
        </w:trPr>
        <w:tc>
          <w:tcPr>
            <w:tcW w:w="2194" w:type="dxa"/>
            <w:shd w:val="clear" w:color="auto" w:fill="FFFFFF"/>
            <w:vAlign w:val="center"/>
          </w:tcPr>
          <w:p w:rsidR="00976E6C" w:rsidRPr="009A3B67" w:rsidRDefault="00976E6C" w:rsidP="00976E6C">
            <w:pPr>
              <w:spacing w:after="0" w:line="240" w:lineRule="auto"/>
              <w:rPr>
                <w:rFonts w:ascii="Times New Roman" w:hAnsi="Times New Roman" w:cs="Times New Roman"/>
                <w:color w:val="00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0,30</w:t>
            </w:r>
          </w:p>
        </w:tc>
        <w:tc>
          <w:tcPr>
            <w:tcW w:w="1134" w:type="dxa"/>
            <w:shd w:val="clear" w:color="auto" w:fill="auto"/>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0,46</w:t>
            </w:r>
          </w:p>
        </w:tc>
        <w:tc>
          <w:tcPr>
            <w:tcW w:w="1270" w:type="dxa"/>
            <w:shd w:val="clear" w:color="auto" w:fill="auto"/>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+34,8</w:t>
            </w:r>
          </w:p>
        </w:tc>
        <w:tc>
          <w:tcPr>
            <w:tcW w:w="1206" w:type="dxa"/>
            <w:shd w:val="clear" w:color="auto" w:fill="auto"/>
            <w:vAlign w:val="center"/>
          </w:tcPr>
          <w:p w:rsidR="00976E6C" w:rsidRPr="00BA43F6"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0,34</w:t>
            </w:r>
          </w:p>
        </w:tc>
        <w:tc>
          <w:tcPr>
            <w:tcW w:w="1250" w:type="dxa"/>
            <w:shd w:val="clear" w:color="auto" w:fill="auto"/>
            <w:vAlign w:val="center"/>
          </w:tcPr>
          <w:p w:rsidR="00976E6C"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093" w:type="dxa"/>
            <w:vMerge/>
            <w:shd w:val="clear" w:color="auto" w:fill="FFFFFF"/>
          </w:tcPr>
          <w:p w:rsidR="00976E6C" w:rsidRPr="009A3B67" w:rsidRDefault="00976E6C" w:rsidP="00976E6C">
            <w:pPr>
              <w:spacing w:after="0" w:line="240" w:lineRule="auto"/>
              <w:jc w:val="center"/>
              <w:rPr>
                <w:rFonts w:ascii="Times New Roman" w:hAnsi="Times New Roman" w:cs="Times New Roman"/>
                <w:color w:val="000000"/>
                <w:lang w:val="ru-RU" w:eastAsia="en-US"/>
              </w:rPr>
            </w:pPr>
          </w:p>
        </w:tc>
      </w:tr>
      <w:tr w:rsidR="00976E6C" w:rsidRPr="009A3B67" w:rsidTr="007745D9">
        <w:trPr>
          <w:trHeight w:val="159"/>
        </w:trPr>
        <w:tc>
          <w:tcPr>
            <w:tcW w:w="2194" w:type="dxa"/>
            <w:shd w:val="clear" w:color="auto" w:fill="FFFFFF"/>
            <w:vAlign w:val="center"/>
          </w:tcPr>
          <w:p w:rsidR="00976E6C" w:rsidRPr="009A3B67" w:rsidRDefault="00976E6C" w:rsidP="00976E6C">
            <w:pPr>
              <w:spacing w:after="0" w:line="240" w:lineRule="auto"/>
              <w:rPr>
                <w:rFonts w:ascii="Times New Roman" w:hAnsi="Times New Roman" w:cs="Times New Roman"/>
                <w:color w:val="000000" w:themeColor="text1"/>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0,58</w:t>
            </w:r>
          </w:p>
        </w:tc>
        <w:tc>
          <w:tcPr>
            <w:tcW w:w="1134" w:type="dxa"/>
            <w:shd w:val="clear" w:color="auto" w:fill="auto"/>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0,58</w:t>
            </w:r>
          </w:p>
        </w:tc>
        <w:tc>
          <w:tcPr>
            <w:tcW w:w="1270" w:type="dxa"/>
            <w:shd w:val="clear" w:color="auto" w:fill="auto"/>
            <w:vAlign w:val="center"/>
          </w:tcPr>
          <w:p w:rsidR="00976E6C" w:rsidRPr="009A3B67"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206" w:type="dxa"/>
            <w:shd w:val="clear" w:color="auto" w:fill="auto"/>
            <w:vAlign w:val="center"/>
          </w:tcPr>
          <w:p w:rsidR="00976E6C" w:rsidRPr="00BB4018" w:rsidRDefault="00976E6C" w:rsidP="00976E6C">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0,43</w:t>
            </w:r>
          </w:p>
        </w:tc>
        <w:tc>
          <w:tcPr>
            <w:tcW w:w="1250" w:type="dxa"/>
            <w:shd w:val="clear" w:color="auto" w:fill="auto"/>
            <w:vAlign w:val="center"/>
          </w:tcPr>
          <w:p w:rsidR="00976E6C"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093" w:type="dxa"/>
            <w:vMerge/>
            <w:shd w:val="clear" w:color="auto" w:fill="FFFFFF"/>
          </w:tcPr>
          <w:p w:rsidR="00976E6C" w:rsidRPr="009A3B67" w:rsidRDefault="00976E6C" w:rsidP="00976E6C">
            <w:pPr>
              <w:spacing w:after="0" w:line="240" w:lineRule="auto"/>
              <w:jc w:val="center"/>
              <w:rPr>
                <w:rFonts w:ascii="Times New Roman" w:hAnsi="Times New Roman" w:cs="Times New Roman"/>
                <w:color w:val="000000"/>
                <w:lang w:val="ru-RU" w:eastAsia="en-US"/>
              </w:rPr>
            </w:pPr>
          </w:p>
        </w:tc>
      </w:tr>
      <w:tr w:rsidR="00976E6C" w:rsidRPr="009A3B67" w:rsidTr="004370D1">
        <w:trPr>
          <w:trHeight w:val="170"/>
        </w:trPr>
        <w:tc>
          <w:tcPr>
            <w:tcW w:w="9423" w:type="dxa"/>
            <w:gridSpan w:val="7"/>
            <w:shd w:val="clear" w:color="auto" w:fill="FDE9D9" w:themeFill="accent6" w:themeFillTint="33"/>
          </w:tcPr>
          <w:p w:rsidR="00976E6C" w:rsidRPr="009A3B67" w:rsidRDefault="00976E6C" w:rsidP="00976E6C">
            <w:pPr>
              <w:spacing w:after="0" w:line="240" w:lineRule="auto"/>
              <w:jc w:val="center"/>
              <w:rPr>
                <w:rFonts w:ascii="Times New Roman" w:hAnsi="Times New Roman" w:cs="Times New Roman"/>
                <w:color w:val="000000"/>
                <w:lang w:eastAsia="en-US"/>
              </w:rPr>
            </w:pPr>
            <w:r w:rsidRPr="009A3B67">
              <w:rPr>
                <w:rFonts w:ascii="Times New Roman" w:hAnsi="Times New Roman" w:cs="Times New Roman"/>
                <w:color w:val="000000"/>
                <w:lang w:val="ru-RU" w:eastAsia="en-US"/>
              </w:rPr>
              <w:t>Энтеробиоз</w:t>
            </w:r>
          </w:p>
        </w:tc>
      </w:tr>
      <w:tr w:rsidR="007745D9" w:rsidRPr="009A3B67" w:rsidTr="00890E9B">
        <w:trPr>
          <w:trHeight w:val="170"/>
        </w:trPr>
        <w:tc>
          <w:tcPr>
            <w:tcW w:w="2194" w:type="dxa"/>
            <w:shd w:val="clear" w:color="auto" w:fill="FFFFFF"/>
            <w:vAlign w:val="center"/>
          </w:tcPr>
          <w:p w:rsidR="007745D9" w:rsidRPr="009A3B67" w:rsidRDefault="007745D9" w:rsidP="007745D9">
            <w:pPr>
              <w:spacing w:after="0" w:line="240" w:lineRule="auto"/>
              <w:rPr>
                <w:rFonts w:ascii="Times New Roman" w:hAnsi="Times New Roman" w:cs="Times New Roman"/>
                <w:color w:val="000000"/>
                <w:lang w:eastAsia="en-US"/>
              </w:rPr>
            </w:pPr>
            <w:r w:rsidRPr="009A3B67">
              <w:rPr>
                <w:rFonts w:ascii="Times New Roman" w:eastAsia="Times New Roman" w:hAnsi="Times New Roman" w:cs="Times New Roman"/>
                <w:color w:val="000000"/>
                <w:sz w:val="24"/>
                <w:szCs w:val="24"/>
                <w:lang w:val="ru-RU" w:eastAsia="en-US"/>
              </w:rPr>
              <w:t>Витебская область</w:t>
            </w:r>
          </w:p>
        </w:tc>
        <w:tc>
          <w:tcPr>
            <w:tcW w:w="1276" w:type="dxa"/>
            <w:shd w:val="clear" w:color="auto" w:fill="FFFFFF"/>
            <w:vAlign w:val="center"/>
          </w:tcPr>
          <w:p w:rsidR="007745D9" w:rsidRPr="009A3B67" w:rsidRDefault="007745D9" w:rsidP="007745D9">
            <w:pPr>
              <w:spacing w:after="0" w:line="240" w:lineRule="auto"/>
              <w:jc w:val="center"/>
              <w:rPr>
                <w:rFonts w:ascii="Times New Roman" w:hAnsi="Times New Roman" w:cs="Times New Roman"/>
                <w:lang w:val="ru-RU"/>
              </w:rPr>
            </w:pPr>
            <w:r w:rsidRPr="009A3B67">
              <w:rPr>
                <w:rFonts w:ascii="Times New Roman" w:hAnsi="Times New Roman" w:cs="Times New Roman"/>
                <w:lang w:val="ru-RU"/>
              </w:rPr>
              <w:t>0,47</w:t>
            </w:r>
          </w:p>
        </w:tc>
        <w:tc>
          <w:tcPr>
            <w:tcW w:w="1134" w:type="dxa"/>
            <w:shd w:val="clear" w:color="auto" w:fill="auto"/>
            <w:vAlign w:val="center"/>
          </w:tcPr>
          <w:p w:rsidR="007745D9" w:rsidRPr="009A3B67" w:rsidRDefault="007745D9" w:rsidP="007745D9">
            <w:pPr>
              <w:spacing w:after="0" w:line="240" w:lineRule="auto"/>
              <w:jc w:val="center"/>
              <w:rPr>
                <w:rFonts w:ascii="Times New Roman" w:hAnsi="Times New Roman" w:cs="Times New Roman"/>
                <w:lang w:val="ru-RU"/>
              </w:rPr>
            </w:pPr>
            <w:r>
              <w:rPr>
                <w:rFonts w:ascii="Times New Roman" w:hAnsi="Times New Roman" w:cs="Times New Roman"/>
                <w:lang w:val="ru-RU"/>
              </w:rPr>
              <w:t>0,39</w:t>
            </w:r>
          </w:p>
        </w:tc>
        <w:tc>
          <w:tcPr>
            <w:tcW w:w="1270" w:type="dxa"/>
            <w:shd w:val="clear" w:color="auto" w:fill="auto"/>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-17,0</w:t>
            </w:r>
          </w:p>
        </w:tc>
        <w:tc>
          <w:tcPr>
            <w:tcW w:w="1206" w:type="dxa"/>
            <w:shd w:val="clear" w:color="auto" w:fill="auto"/>
            <w:vAlign w:val="center"/>
          </w:tcPr>
          <w:p w:rsidR="007745D9" w:rsidRPr="00CC40D3"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12,42</w:t>
            </w:r>
          </w:p>
        </w:tc>
        <w:tc>
          <w:tcPr>
            <w:tcW w:w="1250" w:type="dxa"/>
            <w:shd w:val="clear" w:color="auto" w:fill="auto"/>
            <w:vAlign w:val="center"/>
          </w:tcPr>
          <w:p w:rsidR="007745D9" w:rsidRPr="00CC40D3"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-1,6</w:t>
            </w:r>
          </w:p>
        </w:tc>
        <w:tc>
          <w:tcPr>
            <w:tcW w:w="1093" w:type="dxa"/>
            <w:vMerge w:val="restart"/>
            <w:shd w:val="clear" w:color="auto" w:fill="FFFFFF"/>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2,2</w:t>
            </w:r>
          </w:p>
        </w:tc>
      </w:tr>
      <w:tr w:rsidR="007745D9" w:rsidRPr="009A3B67" w:rsidTr="00890E9B">
        <w:trPr>
          <w:trHeight w:val="170"/>
        </w:trPr>
        <w:tc>
          <w:tcPr>
            <w:tcW w:w="2194" w:type="dxa"/>
            <w:shd w:val="clear" w:color="auto" w:fill="FFFFFF"/>
            <w:vAlign w:val="center"/>
          </w:tcPr>
          <w:p w:rsidR="007745D9" w:rsidRPr="009A3B67" w:rsidRDefault="007745D9" w:rsidP="007745D9">
            <w:pPr>
              <w:spacing w:after="0" w:line="240" w:lineRule="auto"/>
              <w:rPr>
                <w:rFonts w:ascii="Times New Roman" w:hAnsi="Times New Roman" w:cs="Times New Roman"/>
                <w:color w:val="FF0000"/>
                <w:lang w:eastAsia="en-US"/>
              </w:rPr>
            </w:pPr>
            <w:r w:rsidRPr="009A3B67">
              <w:rPr>
                <w:rFonts w:ascii="Times New Roman" w:hAnsi="Times New Roman" w:cs="Times New Roman"/>
                <w:color w:val="000000"/>
                <w:lang w:eastAsia="en-US"/>
              </w:rPr>
              <w:t xml:space="preserve">Дубровенский </w:t>
            </w:r>
            <w:r w:rsidRPr="009A3B67">
              <w:rPr>
                <w:rFonts w:ascii="Times New Roman" w:hAnsi="Times New Roman" w:cs="Times New Roman"/>
                <w:lang w:eastAsia="en-US"/>
              </w:rPr>
              <w:t>район</w:t>
            </w:r>
          </w:p>
        </w:tc>
        <w:tc>
          <w:tcPr>
            <w:tcW w:w="1276" w:type="dxa"/>
            <w:shd w:val="clear" w:color="auto" w:fill="FFFFFF"/>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0,37</w:t>
            </w:r>
          </w:p>
        </w:tc>
        <w:tc>
          <w:tcPr>
            <w:tcW w:w="1134" w:type="dxa"/>
            <w:shd w:val="clear" w:color="auto" w:fill="auto"/>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0,84</w:t>
            </w:r>
          </w:p>
        </w:tc>
        <w:tc>
          <w:tcPr>
            <w:tcW w:w="1270" w:type="dxa"/>
            <w:shd w:val="clear" w:color="auto" w:fill="auto"/>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+56,0</w:t>
            </w:r>
          </w:p>
        </w:tc>
        <w:tc>
          <w:tcPr>
            <w:tcW w:w="1206" w:type="dxa"/>
            <w:shd w:val="clear" w:color="auto" w:fill="auto"/>
            <w:vAlign w:val="center"/>
          </w:tcPr>
          <w:p w:rsidR="007745D9" w:rsidRPr="007E6250"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0,64</w:t>
            </w:r>
          </w:p>
        </w:tc>
        <w:tc>
          <w:tcPr>
            <w:tcW w:w="1250" w:type="dxa"/>
            <w:shd w:val="clear" w:color="auto" w:fill="auto"/>
            <w:vAlign w:val="center"/>
          </w:tcPr>
          <w:p w:rsidR="007745D9" w:rsidRPr="007E6250"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093" w:type="dxa"/>
            <w:vMerge/>
            <w:shd w:val="clear" w:color="auto" w:fill="FFFFFF"/>
          </w:tcPr>
          <w:p w:rsidR="007745D9" w:rsidRPr="009A3B67" w:rsidRDefault="007745D9" w:rsidP="007745D9">
            <w:pPr>
              <w:spacing w:after="0" w:line="240" w:lineRule="auto"/>
              <w:jc w:val="center"/>
              <w:rPr>
                <w:rFonts w:ascii="Times New Roman" w:hAnsi="Times New Roman" w:cs="Times New Roman"/>
                <w:color w:val="000000"/>
                <w:lang w:val="ru-RU" w:eastAsia="en-US"/>
              </w:rPr>
            </w:pPr>
          </w:p>
        </w:tc>
      </w:tr>
      <w:tr w:rsidR="007745D9" w:rsidRPr="007B6CF2" w:rsidTr="00890E9B">
        <w:trPr>
          <w:trHeight w:val="170"/>
        </w:trPr>
        <w:tc>
          <w:tcPr>
            <w:tcW w:w="2194" w:type="dxa"/>
            <w:shd w:val="clear" w:color="auto" w:fill="FFFFFF"/>
            <w:vAlign w:val="center"/>
          </w:tcPr>
          <w:p w:rsidR="007745D9" w:rsidRPr="009A3B67" w:rsidRDefault="007745D9" w:rsidP="007745D9">
            <w:pPr>
              <w:spacing w:after="0" w:line="240" w:lineRule="auto"/>
              <w:rPr>
                <w:rFonts w:ascii="Times New Roman" w:hAnsi="Times New Roman" w:cs="Times New Roman"/>
                <w:color w:val="FF0000"/>
                <w:lang w:eastAsia="en-US"/>
              </w:rPr>
            </w:pPr>
            <w:r w:rsidRPr="009A3B67">
              <w:rPr>
                <w:rFonts w:ascii="Times New Roman" w:hAnsi="Times New Roman" w:cs="Times New Roman"/>
                <w:color w:val="000000" w:themeColor="text1"/>
                <w:lang w:eastAsia="en-US"/>
              </w:rPr>
              <w:t>г.Дубровно</w:t>
            </w:r>
          </w:p>
        </w:tc>
        <w:tc>
          <w:tcPr>
            <w:tcW w:w="1276" w:type="dxa"/>
            <w:shd w:val="clear" w:color="auto" w:fill="FFFFFF"/>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sidRPr="009A3B67">
              <w:rPr>
                <w:rFonts w:ascii="Times New Roman" w:hAnsi="Times New Roman" w:cs="Times New Roman"/>
                <w:color w:val="000000"/>
                <w:lang w:val="ru-RU" w:eastAsia="en-US"/>
              </w:rPr>
              <w:t>0,29</w:t>
            </w:r>
          </w:p>
        </w:tc>
        <w:tc>
          <w:tcPr>
            <w:tcW w:w="1134" w:type="dxa"/>
            <w:shd w:val="clear" w:color="auto" w:fill="auto"/>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0,87</w:t>
            </w:r>
          </w:p>
        </w:tc>
        <w:tc>
          <w:tcPr>
            <w:tcW w:w="1270" w:type="dxa"/>
            <w:shd w:val="clear" w:color="auto" w:fill="auto"/>
            <w:vAlign w:val="center"/>
          </w:tcPr>
          <w:p w:rsidR="007745D9" w:rsidRPr="009A3B67"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+66,7</w:t>
            </w:r>
          </w:p>
        </w:tc>
        <w:tc>
          <w:tcPr>
            <w:tcW w:w="1206" w:type="dxa"/>
            <w:shd w:val="clear" w:color="auto" w:fill="auto"/>
            <w:vAlign w:val="center"/>
          </w:tcPr>
          <w:p w:rsidR="007745D9" w:rsidRPr="00356F3A"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w:t>
            </w:r>
          </w:p>
        </w:tc>
        <w:tc>
          <w:tcPr>
            <w:tcW w:w="1250" w:type="dxa"/>
            <w:shd w:val="clear" w:color="auto" w:fill="auto"/>
            <w:vAlign w:val="center"/>
          </w:tcPr>
          <w:p w:rsidR="007745D9" w:rsidRPr="00724B80" w:rsidRDefault="007745D9" w:rsidP="007745D9">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093" w:type="dxa"/>
            <w:vMerge/>
            <w:shd w:val="clear" w:color="auto" w:fill="FFFFFF"/>
          </w:tcPr>
          <w:p w:rsidR="007745D9" w:rsidRPr="009A3B67" w:rsidRDefault="007745D9" w:rsidP="007745D9">
            <w:pPr>
              <w:spacing w:after="0" w:line="240" w:lineRule="auto"/>
              <w:jc w:val="center"/>
              <w:rPr>
                <w:rFonts w:ascii="Times New Roman" w:hAnsi="Times New Roman" w:cs="Times New Roman"/>
                <w:color w:val="000000"/>
                <w:lang w:val="ru-RU" w:eastAsia="en-US"/>
              </w:rPr>
            </w:pPr>
          </w:p>
        </w:tc>
      </w:tr>
    </w:tbl>
    <w:p w:rsidR="005D34FD" w:rsidRDefault="005D34FD" w:rsidP="00C124AE">
      <w:pPr>
        <w:shd w:val="clear" w:color="auto" w:fill="FFFFFF"/>
        <w:spacing w:after="0"/>
        <w:ind w:firstLine="709"/>
        <w:jc w:val="both"/>
        <w:outlineLvl w:val="0"/>
        <w:rPr>
          <w:rFonts w:ascii="Times New Roman" w:eastAsia="Times New Roman" w:hAnsi="Times New Roman" w:cs="Times New Roman"/>
          <w:sz w:val="28"/>
          <w:szCs w:val="28"/>
          <w:lang w:val="ru-RU"/>
        </w:rPr>
      </w:pPr>
    </w:p>
    <w:p w:rsidR="00C124AE" w:rsidRPr="006A15F7" w:rsidRDefault="00FC1210" w:rsidP="00C124AE">
      <w:pPr>
        <w:shd w:val="clear" w:color="auto" w:fill="FFFFFF"/>
        <w:spacing w:after="0"/>
        <w:ind w:firstLine="709"/>
        <w:jc w:val="both"/>
        <w:outlineLvl w:val="0"/>
        <w:rPr>
          <w:rFonts w:ascii="Times New Roman" w:eastAsia="Times New Roman" w:hAnsi="Times New Roman" w:cs="Times New Roman"/>
          <w:color w:val="000000"/>
          <w:sz w:val="28"/>
          <w:szCs w:val="28"/>
          <w:lang w:val="ru-RU"/>
        </w:rPr>
      </w:pPr>
      <w:r w:rsidRPr="006A15F7">
        <w:rPr>
          <w:rFonts w:ascii="Times New Roman" w:eastAsia="Times New Roman" w:hAnsi="Times New Roman" w:cs="Times New Roman"/>
          <w:sz w:val="28"/>
          <w:szCs w:val="28"/>
          <w:lang w:val="ru-RU"/>
        </w:rPr>
        <w:t>Таблица 11</w:t>
      </w:r>
      <w:r w:rsidR="00C124AE" w:rsidRPr="006A15F7">
        <w:rPr>
          <w:rFonts w:ascii="Times New Roman" w:eastAsia="Times New Roman" w:hAnsi="Times New Roman" w:cs="Times New Roman"/>
          <w:sz w:val="28"/>
          <w:szCs w:val="28"/>
          <w:lang w:val="ru-RU"/>
        </w:rPr>
        <w:t xml:space="preserve">. </w:t>
      </w:r>
      <w:r w:rsidR="00C124AE" w:rsidRPr="006A15F7">
        <w:rPr>
          <w:rFonts w:ascii="Times New Roman" w:eastAsia="Times New Roman" w:hAnsi="Times New Roman" w:cs="Times New Roman"/>
          <w:sz w:val="28"/>
          <w:szCs w:val="28"/>
        </w:rPr>
        <w:t>Первичная заболеваемо</w:t>
      </w:r>
      <w:r w:rsidR="00C124AE" w:rsidRPr="006A15F7">
        <w:rPr>
          <w:rFonts w:ascii="Times New Roman" w:eastAsia="Times New Roman" w:hAnsi="Times New Roman" w:cs="Times New Roman"/>
          <w:sz w:val="28"/>
          <w:szCs w:val="28"/>
          <w:lang w:val="ru-RU"/>
        </w:rPr>
        <w:t xml:space="preserve">сть венерическими заболеваниями по Дубровенскому району </w:t>
      </w:r>
      <w:r w:rsidR="00C124AE" w:rsidRPr="006A15F7">
        <w:rPr>
          <w:rFonts w:ascii="Times New Roman" w:eastAsia="Times New Roman" w:hAnsi="Times New Roman" w:cs="Times New Roman"/>
          <w:sz w:val="28"/>
          <w:szCs w:val="28"/>
        </w:rPr>
        <w:t xml:space="preserve">за </w:t>
      </w:r>
      <w:r w:rsidR="00485984">
        <w:rPr>
          <w:rFonts w:ascii="Times New Roman" w:eastAsia="Times New Roman" w:hAnsi="Times New Roman" w:cs="Times New Roman"/>
          <w:sz w:val="28"/>
          <w:szCs w:val="28"/>
          <w:lang w:val="ru-RU"/>
        </w:rPr>
        <w:t>201</w:t>
      </w:r>
      <w:r w:rsidR="0078603D">
        <w:rPr>
          <w:rFonts w:ascii="Times New Roman" w:eastAsia="Times New Roman" w:hAnsi="Times New Roman" w:cs="Times New Roman"/>
          <w:sz w:val="28"/>
          <w:szCs w:val="28"/>
          <w:lang w:val="ru-RU"/>
        </w:rPr>
        <w:t>5</w:t>
      </w:r>
      <w:r w:rsidR="00C124AE" w:rsidRPr="006A15F7">
        <w:rPr>
          <w:rFonts w:ascii="Times New Roman" w:eastAsia="Times New Roman" w:hAnsi="Times New Roman" w:cs="Times New Roman"/>
          <w:sz w:val="28"/>
          <w:szCs w:val="28"/>
          <w:lang w:val="ru-RU"/>
        </w:rPr>
        <w:t>-</w:t>
      </w:r>
      <w:r w:rsidR="00C124AE" w:rsidRPr="006A15F7">
        <w:rPr>
          <w:rFonts w:ascii="Times New Roman" w:eastAsia="Times New Roman" w:hAnsi="Times New Roman" w:cs="Times New Roman"/>
          <w:sz w:val="28"/>
          <w:szCs w:val="28"/>
        </w:rPr>
        <w:t>202</w:t>
      </w:r>
      <w:r w:rsidR="006E1D17" w:rsidRPr="006A15F7">
        <w:rPr>
          <w:rFonts w:ascii="Times New Roman" w:eastAsia="Times New Roman" w:hAnsi="Times New Roman" w:cs="Times New Roman"/>
          <w:sz w:val="28"/>
          <w:szCs w:val="28"/>
          <w:lang w:val="ru-RU"/>
        </w:rPr>
        <w:t>4</w:t>
      </w:r>
      <w:r w:rsidR="00C124AE" w:rsidRPr="006A15F7">
        <w:rPr>
          <w:rFonts w:ascii="Times New Roman" w:eastAsia="Times New Roman" w:hAnsi="Times New Roman" w:cs="Times New Roman"/>
          <w:sz w:val="28"/>
          <w:szCs w:val="28"/>
        </w:rPr>
        <w:t xml:space="preserve"> год</w:t>
      </w:r>
      <w:r w:rsidR="00C124AE" w:rsidRPr="006A15F7">
        <w:rPr>
          <w:rFonts w:ascii="Times New Roman" w:eastAsia="Times New Roman" w:hAnsi="Times New Roman" w:cs="Times New Roman"/>
          <w:sz w:val="28"/>
          <w:szCs w:val="28"/>
          <w:lang w:val="ru-RU"/>
        </w:rPr>
        <w:t>ы</w:t>
      </w:r>
      <w:r w:rsidR="005D5413">
        <w:rPr>
          <w:rFonts w:ascii="Times New Roman" w:eastAsia="Times New Roman" w:hAnsi="Times New Roman" w:cs="Times New Roman"/>
          <w:color w:val="000000"/>
          <w:sz w:val="28"/>
          <w:szCs w:val="28"/>
          <w:lang w:val="ru-RU"/>
        </w:rPr>
        <w:t xml:space="preserve"> </w:t>
      </w:r>
      <w:r w:rsidR="005D5413" w:rsidRPr="006E1D17">
        <w:rPr>
          <w:rFonts w:ascii="Times New Roman" w:eastAsia="Times New Roman" w:hAnsi="Times New Roman" w:cs="Times New Roman"/>
          <w:color w:val="000000"/>
          <w:sz w:val="28"/>
          <w:szCs w:val="28"/>
          <w:lang w:val="ru-RU"/>
        </w:rPr>
        <w:t>(на 1000 тыс. населения)</w:t>
      </w:r>
    </w:p>
    <w:tbl>
      <w:tblPr>
        <w:tblpPr w:leftFromText="180" w:rightFromText="180" w:vertAnchor="text" w:horzAnchor="margin" w:tblpY="204"/>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1"/>
        <w:gridCol w:w="1151"/>
        <w:gridCol w:w="1110"/>
        <w:gridCol w:w="1289"/>
        <w:gridCol w:w="1224"/>
        <w:gridCol w:w="1268"/>
        <w:gridCol w:w="863"/>
      </w:tblGrid>
      <w:tr w:rsidR="00C124AE" w:rsidRPr="006A15F7" w:rsidTr="00407635">
        <w:trPr>
          <w:trHeight w:val="669"/>
        </w:trPr>
        <w:tc>
          <w:tcPr>
            <w:tcW w:w="2411" w:type="dxa"/>
            <w:vAlign w:val="center"/>
          </w:tcPr>
          <w:p w:rsidR="00C124AE" w:rsidRPr="006A15F7" w:rsidRDefault="00C124AE" w:rsidP="00EF3AD0">
            <w:pPr>
              <w:spacing w:after="0" w:line="240" w:lineRule="auto"/>
              <w:jc w:val="center"/>
              <w:rPr>
                <w:rFonts w:ascii="Times New Roman" w:hAnsi="Times New Roman" w:cs="Times New Roman"/>
                <w:bCs/>
                <w:color w:val="000000"/>
                <w:lang w:eastAsia="en-US"/>
              </w:rPr>
            </w:pPr>
            <w:r w:rsidRPr="006A15F7">
              <w:rPr>
                <w:rFonts w:ascii="Times New Roman" w:hAnsi="Times New Roman" w:cs="Times New Roman"/>
                <w:bCs/>
                <w:color w:val="000000"/>
                <w:lang w:eastAsia="en-US"/>
              </w:rPr>
              <w:t>Территория/годы</w:t>
            </w:r>
          </w:p>
        </w:tc>
        <w:tc>
          <w:tcPr>
            <w:tcW w:w="1151" w:type="dxa"/>
            <w:shd w:val="clear" w:color="auto" w:fill="FFFFFF"/>
            <w:vAlign w:val="center"/>
          </w:tcPr>
          <w:p w:rsidR="00C124AE" w:rsidRPr="006A15F7" w:rsidRDefault="00C124AE" w:rsidP="00EF3AD0">
            <w:pPr>
              <w:spacing w:after="0" w:line="240" w:lineRule="auto"/>
              <w:jc w:val="center"/>
              <w:rPr>
                <w:rFonts w:ascii="Times New Roman" w:hAnsi="Times New Roman" w:cs="Times New Roman"/>
                <w:bCs/>
                <w:color w:val="000000"/>
                <w:lang w:val="ru-RU" w:eastAsia="en-US"/>
              </w:rPr>
            </w:pPr>
            <w:r w:rsidRPr="006A15F7">
              <w:rPr>
                <w:rFonts w:ascii="Times New Roman" w:hAnsi="Times New Roman" w:cs="Times New Roman"/>
                <w:bCs/>
                <w:color w:val="000000"/>
                <w:lang w:eastAsia="en-US"/>
              </w:rPr>
              <w:t>202</w:t>
            </w:r>
            <w:r w:rsidR="006A15F7" w:rsidRPr="006A15F7">
              <w:rPr>
                <w:rFonts w:ascii="Times New Roman" w:hAnsi="Times New Roman" w:cs="Times New Roman"/>
                <w:bCs/>
                <w:color w:val="000000"/>
                <w:lang w:val="ru-RU" w:eastAsia="en-US"/>
              </w:rPr>
              <w:t>3</w:t>
            </w:r>
          </w:p>
        </w:tc>
        <w:tc>
          <w:tcPr>
            <w:tcW w:w="1110" w:type="dxa"/>
            <w:shd w:val="clear" w:color="auto" w:fill="FFFFFF"/>
            <w:vAlign w:val="center"/>
          </w:tcPr>
          <w:p w:rsidR="00C124AE" w:rsidRPr="006A15F7" w:rsidRDefault="00C124AE" w:rsidP="00EF3AD0">
            <w:pPr>
              <w:spacing w:after="0" w:line="240" w:lineRule="auto"/>
              <w:jc w:val="center"/>
              <w:rPr>
                <w:rFonts w:ascii="Times New Roman" w:hAnsi="Times New Roman" w:cs="Times New Roman"/>
                <w:bCs/>
                <w:color w:val="000000"/>
                <w:lang w:val="ru-RU" w:eastAsia="en-US"/>
              </w:rPr>
            </w:pPr>
            <w:r w:rsidRPr="006A15F7">
              <w:rPr>
                <w:rFonts w:ascii="Times New Roman" w:hAnsi="Times New Roman" w:cs="Times New Roman"/>
                <w:bCs/>
                <w:color w:val="000000"/>
                <w:lang w:val="ru-RU" w:eastAsia="en-US"/>
              </w:rPr>
              <w:t>202</w:t>
            </w:r>
            <w:r w:rsidR="006A15F7" w:rsidRPr="006A15F7">
              <w:rPr>
                <w:rFonts w:ascii="Times New Roman" w:hAnsi="Times New Roman" w:cs="Times New Roman"/>
                <w:bCs/>
                <w:color w:val="000000"/>
                <w:lang w:val="ru-RU" w:eastAsia="en-US"/>
              </w:rPr>
              <w:t>4</w:t>
            </w:r>
          </w:p>
        </w:tc>
        <w:tc>
          <w:tcPr>
            <w:tcW w:w="1289" w:type="dxa"/>
            <w:shd w:val="clear" w:color="auto" w:fill="FFFFFF"/>
            <w:vAlign w:val="center"/>
          </w:tcPr>
          <w:p w:rsidR="00C124AE" w:rsidRPr="006A15F7" w:rsidRDefault="00C124AE" w:rsidP="00EF3AD0">
            <w:pPr>
              <w:spacing w:after="0" w:line="240" w:lineRule="auto"/>
              <w:jc w:val="center"/>
              <w:rPr>
                <w:rFonts w:ascii="Times New Roman" w:hAnsi="Times New Roman" w:cs="Times New Roman"/>
                <w:bCs/>
                <w:color w:val="000000"/>
                <w:lang w:eastAsia="en-US"/>
              </w:rPr>
            </w:pPr>
            <w:r w:rsidRPr="006A15F7">
              <w:rPr>
                <w:rFonts w:ascii="Times New Roman" w:hAnsi="Times New Roman" w:cs="Times New Roman"/>
                <w:bCs/>
                <w:color w:val="000000"/>
                <w:lang w:eastAsia="en-US"/>
              </w:rPr>
              <w:t>Тпр 202</w:t>
            </w:r>
            <w:r w:rsidR="006A15F7" w:rsidRPr="006A15F7">
              <w:rPr>
                <w:rFonts w:ascii="Times New Roman" w:hAnsi="Times New Roman" w:cs="Times New Roman"/>
                <w:bCs/>
                <w:color w:val="000000"/>
                <w:lang w:val="ru-RU" w:eastAsia="en-US"/>
              </w:rPr>
              <w:t>4</w:t>
            </w:r>
            <w:r w:rsidRPr="006A15F7">
              <w:rPr>
                <w:rFonts w:ascii="Times New Roman" w:hAnsi="Times New Roman" w:cs="Times New Roman"/>
                <w:bCs/>
                <w:color w:val="000000"/>
                <w:lang w:eastAsia="en-US"/>
              </w:rPr>
              <w:t>/ 202</w:t>
            </w:r>
            <w:r w:rsidR="006A15F7" w:rsidRPr="006A15F7">
              <w:rPr>
                <w:rFonts w:ascii="Times New Roman" w:hAnsi="Times New Roman" w:cs="Times New Roman"/>
                <w:bCs/>
                <w:color w:val="000000"/>
                <w:lang w:val="ru-RU" w:eastAsia="en-US"/>
              </w:rPr>
              <w:t>3</w:t>
            </w:r>
            <w:r w:rsidRPr="006A15F7">
              <w:rPr>
                <w:rFonts w:ascii="Times New Roman" w:hAnsi="Times New Roman" w:cs="Times New Roman"/>
                <w:bCs/>
                <w:color w:val="000000"/>
                <w:lang w:eastAsia="en-US"/>
              </w:rPr>
              <w:t>,%</w:t>
            </w:r>
          </w:p>
        </w:tc>
        <w:tc>
          <w:tcPr>
            <w:tcW w:w="1224" w:type="dxa"/>
            <w:vAlign w:val="center"/>
          </w:tcPr>
          <w:p w:rsidR="00C124AE" w:rsidRPr="006A15F7" w:rsidRDefault="00C124AE" w:rsidP="00EF3AD0">
            <w:pPr>
              <w:spacing w:after="0" w:line="240" w:lineRule="auto"/>
              <w:jc w:val="center"/>
              <w:rPr>
                <w:rFonts w:ascii="Times New Roman" w:hAnsi="Times New Roman" w:cs="Times New Roman"/>
                <w:color w:val="000000"/>
                <w:lang w:eastAsia="en-US"/>
              </w:rPr>
            </w:pPr>
            <w:r w:rsidRPr="006A15F7">
              <w:rPr>
                <w:rFonts w:ascii="Times New Roman" w:hAnsi="Times New Roman" w:cs="Times New Roman"/>
                <w:color w:val="000000"/>
                <w:lang w:eastAsia="en-US"/>
              </w:rPr>
              <w:t>Срг</w:t>
            </w:r>
          </w:p>
          <w:p w:rsidR="00C124AE" w:rsidRPr="006A15F7" w:rsidRDefault="00C124AE" w:rsidP="00EF3AD0">
            <w:pPr>
              <w:spacing w:after="0" w:line="240" w:lineRule="auto"/>
              <w:jc w:val="center"/>
              <w:rPr>
                <w:rFonts w:ascii="Times New Roman" w:hAnsi="Times New Roman" w:cs="Times New Roman"/>
                <w:color w:val="000000"/>
                <w:lang w:eastAsia="en-US"/>
              </w:rPr>
            </w:pPr>
            <w:r w:rsidRPr="006A15F7">
              <w:rPr>
                <w:rFonts w:ascii="Times New Roman" w:hAnsi="Times New Roman" w:cs="Times New Roman"/>
                <w:color w:val="000000"/>
                <w:lang w:eastAsia="en-US"/>
              </w:rPr>
              <w:t>201</w:t>
            </w:r>
            <w:r w:rsidR="0078603D">
              <w:rPr>
                <w:rFonts w:ascii="Times New Roman" w:hAnsi="Times New Roman" w:cs="Times New Roman"/>
                <w:color w:val="000000"/>
                <w:lang w:val="ru-RU" w:eastAsia="en-US"/>
              </w:rPr>
              <w:t>5</w:t>
            </w:r>
            <w:r w:rsidRPr="006A15F7">
              <w:rPr>
                <w:rFonts w:ascii="Times New Roman" w:hAnsi="Times New Roman" w:cs="Times New Roman"/>
                <w:color w:val="000000"/>
                <w:lang w:eastAsia="en-US"/>
              </w:rPr>
              <w:t>-202</w:t>
            </w:r>
            <w:r w:rsidR="006A15F7" w:rsidRPr="006A15F7">
              <w:rPr>
                <w:rFonts w:ascii="Times New Roman" w:hAnsi="Times New Roman" w:cs="Times New Roman"/>
                <w:color w:val="000000"/>
                <w:lang w:val="ru-RU" w:eastAsia="en-US"/>
              </w:rPr>
              <w:t>4</w:t>
            </w:r>
            <w:r w:rsidRPr="006A15F7">
              <w:rPr>
                <w:rFonts w:ascii="Times New Roman" w:hAnsi="Times New Roman" w:cs="Times New Roman"/>
                <w:color w:val="000000"/>
                <w:lang w:eastAsia="en-US"/>
              </w:rPr>
              <w:t xml:space="preserve"> годы</w:t>
            </w:r>
          </w:p>
        </w:tc>
        <w:tc>
          <w:tcPr>
            <w:tcW w:w="1268" w:type="dxa"/>
            <w:vAlign w:val="center"/>
          </w:tcPr>
          <w:p w:rsidR="00C124AE" w:rsidRPr="006A15F7" w:rsidRDefault="00C124AE" w:rsidP="00EF3AD0">
            <w:pPr>
              <w:spacing w:after="0" w:line="240" w:lineRule="auto"/>
              <w:jc w:val="center"/>
              <w:rPr>
                <w:rFonts w:ascii="Times New Roman" w:hAnsi="Times New Roman" w:cs="Times New Roman"/>
                <w:color w:val="000000"/>
                <w:lang w:eastAsia="en-US"/>
              </w:rPr>
            </w:pPr>
            <w:r w:rsidRPr="006A15F7">
              <w:rPr>
                <w:rFonts w:ascii="Times New Roman" w:hAnsi="Times New Roman" w:cs="Times New Roman"/>
                <w:color w:val="000000"/>
                <w:lang w:eastAsia="en-US"/>
              </w:rPr>
              <w:t>Тср.пр.</w:t>
            </w:r>
          </w:p>
          <w:p w:rsidR="00C124AE" w:rsidRPr="006A15F7" w:rsidRDefault="00C124AE" w:rsidP="00EF3AD0">
            <w:pPr>
              <w:spacing w:after="0" w:line="240" w:lineRule="auto"/>
              <w:jc w:val="center"/>
              <w:rPr>
                <w:rFonts w:ascii="Times New Roman" w:hAnsi="Times New Roman" w:cs="Times New Roman"/>
                <w:color w:val="000000"/>
                <w:lang w:eastAsia="en-US"/>
              </w:rPr>
            </w:pPr>
            <w:r w:rsidRPr="006A15F7">
              <w:rPr>
                <w:rFonts w:ascii="Times New Roman" w:hAnsi="Times New Roman" w:cs="Times New Roman"/>
                <w:color w:val="000000"/>
                <w:lang w:eastAsia="en-US"/>
              </w:rPr>
              <w:t>201</w:t>
            </w:r>
            <w:r w:rsidR="0078603D">
              <w:rPr>
                <w:rFonts w:ascii="Times New Roman" w:hAnsi="Times New Roman" w:cs="Times New Roman"/>
                <w:color w:val="000000"/>
                <w:lang w:val="ru-RU" w:eastAsia="en-US"/>
              </w:rPr>
              <w:t>5</w:t>
            </w:r>
            <w:r w:rsidRPr="006A15F7">
              <w:rPr>
                <w:rFonts w:ascii="Times New Roman" w:hAnsi="Times New Roman" w:cs="Times New Roman"/>
                <w:color w:val="000000"/>
                <w:lang w:eastAsia="en-US"/>
              </w:rPr>
              <w:t>-202</w:t>
            </w:r>
            <w:r w:rsidR="006A15F7" w:rsidRPr="006A15F7">
              <w:rPr>
                <w:rFonts w:ascii="Times New Roman" w:hAnsi="Times New Roman" w:cs="Times New Roman"/>
                <w:color w:val="000000"/>
                <w:lang w:val="ru-RU" w:eastAsia="en-US"/>
              </w:rPr>
              <w:t>4</w:t>
            </w:r>
            <w:r w:rsidRPr="006A15F7">
              <w:rPr>
                <w:rFonts w:ascii="Times New Roman" w:hAnsi="Times New Roman" w:cs="Times New Roman"/>
                <w:color w:val="000000"/>
                <w:lang w:eastAsia="en-US"/>
              </w:rPr>
              <w:t>,%</w:t>
            </w:r>
          </w:p>
        </w:tc>
        <w:tc>
          <w:tcPr>
            <w:tcW w:w="863" w:type="dxa"/>
            <w:vAlign w:val="center"/>
          </w:tcPr>
          <w:p w:rsidR="00C124AE" w:rsidRPr="006A15F7" w:rsidRDefault="00C124AE" w:rsidP="00EF3AD0">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6A15F7">
              <w:rPr>
                <w:rFonts w:ascii="Times New Roman" w:eastAsia="Times New Roman" w:hAnsi="Times New Roman" w:cs="Times New Roman"/>
                <w:bCs/>
                <w:szCs w:val="28"/>
                <w:lang w:val="ru-RU"/>
              </w:rPr>
              <w:t>НИП</w:t>
            </w:r>
          </w:p>
          <w:p w:rsidR="00C124AE" w:rsidRPr="006A15F7" w:rsidRDefault="00C124AE" w:rsidP="00EF3AD0">
            <w:pPr>
              <w:tabs>
                <w:tab w:val="left" w:pos="168"/>
                <w:tab w:val="left" w:pos="709"/>
              </w:tabs>
              <w:spacing w:after="0" w:line="240" w:lineRule="auto"/>
              <w:ind w:right="-31"/>
              <w:jc w:val="center"/>
              <w:rPr>
                <w:rFonts w:ascii="Times New Roman" w:hAnsi="Times New Roman" w:cs="Times New Roman"/>
                <w:color w:val="000000"/>
                <w:lang w:eastAsia="en-US"/>
              </w:rPr>
            </w:pPr>
          </w:p>
        </w:tc>
      </w:tr>
      <w:tr w:rsidR="00C124AE" w:rsidRPr="006A15F7" w:rsidTr="009A7B7B">
        <w:trPr>
          <w:trHeight w:val="344"/>
        </w:trPr>
        <w:tc>
          <w:tcPr>
            <w:tcW w:w="9316" w:type="dxa"/>
            <w:gridSpan w:val="7"/>
            <w:shd w:val="clear" w:color="auto" w:fill="FDE9D9" w:themeFill="accent6" w:themeFillTint="33"/>
            <w:vAlign w:val="center"/>
          </w:tcPr>
          <w:p w:rsidR="00C124AE" w:rsidRPr="006A15F7" w:rsidRDefault="00C124AE" w:rsidP="00C124AE">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sidRPr="006A15F7">
              <w:rPr>
                <w:rFonts w:ascii="Times New Roman" w:eastAsia="Times New Roman" w:hAnsi="Times New Roman" w:cs="Times New Roman"/>
                <w:bCs/>
                <w:szCs w:val="28"/>
              </w:rPr>
              <w:t xml:space="preserve">Первичная заболеваемость </w:t>
            </w:r>
            <w:r w:rsidRPr="006A15F7">
              <w:rPr>
                <w:rFonts w:ascii="Times New Roman" w:eastAsia="Times New Roman" w:hAnsi="Times New Roman" w:cs="Times New Roman"/>
                <w:bCs/>
                <w:szCs w:val="28"/>
                <w:lang w:val="ru-RU"/>
              </w:rPr>
              <w:t>венерическими заболеваниями</w:t>
            </w:r>
          </w:p>
        </w:tc>
      </w:tr>
      <w:tr w:rsidR="003979BE" w:rsidRPr="006A15F7" w:rsidTr="003979BE">
        <w:trPr>
          <w:trHeight w:val="152"/>
        </w:trPr>
        <w:tc>
          <w:tcPr>
            <w:tcW w:w="2411"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bCs/>
                <w:color w:val="000000"/>
                <w:lang w:eastAsia="en-US"/>
              </w:rPr>
            </w:pPr>
            <w:r w:rsidRPr="006A15F7">
              <w:rPr>
                <w:rFonts w:ascii="Times New Roman" w:eastAsia="Times New Roman" w:hAnsi="Times New Roman" w:cs="Times New Roman"/>
                <w:color w:val="000000"/>
                <w:sz w:val="24"/>
                <w:szCs w:val="24"/>
                <w:lang w:val="ru-RU" w:eastAsia="en-US"/>
              </w:rPr>
              <w:t>Витебская область</w:t>
            </w:r>
          </w:p>
        </w:tc>
        <w:tc>
          <w:tcPr>
            <w:tcW w:w="1151" w:type="dxa"/>
            <w:shd w:val="clear" w:color="auto" w:fill="auto"/>
            <w:vAlign w:val="center"/>
          </w:tcPr>
          <w:p w:rsidR="003979BE" w:rsidRPr="006A15F7" w:rsidRDefault="003979BE" w:rsidP="003979BE">
            <w:pPr>
              <w:spacing w:after="0"/>
              <w:jc w:val="center"/>
              <w:rPr>
                <w:rFonts w:ascii="Times New Roman" w:hAnsi="Times New Roman" w:cs="Times New Roman"/>
                <w:lang w:val="ru-RU"/>
              </w:rPr>
            </w:pPr>
            <w:r w:rsidRPr="006A15F7">
              <w:rPr>
                <w:rFonts w:ascii="Times New Roman" w:hAnsi="Times New Roman" w:cs="Times New Roman"/>
                <w:lang w:val="ru-RU"/>
              </w:rPr>
              <w:t>1,28</w:t>
            </w:r>
          </w:p>
        </w:tc>
        <w:tc>
          <w:tcPr>
            <w:tcW w:w="1110" w:type="dxa"/>
            <w:shd w:val="clear" w:color="auto" w:fill="auto"/>
            <w:vAlign w:val="center"/>
          </w:tcPr>
          <w:p w:rsidR="003979BE" w:rsidRPr="005F77A1" w:rsidRDefault="003979BE" w:rsidP="003979BE">
            <w:pPr>
              <w:spacing w:after="0"/>
              <w:jc w:val="center"/>
              <w:rPr>
                <w:rFonts w:ascii="Times New Roman" w:hAnsi="Times New Roman" w:cs="Times New Roman"/>
                <w:lang w:val="ru-RU"/>
              </w:rPr>
            </w:pPr>
            <w:r>
              <w:rPr>
                <w:rFonts w:ascii="Times New Roman" w:hAnsi="Times New Roman" w:cs="Times New Roman"/>
                <w:lang w:val="ru-RU"/>
              </w:rPr>
              <w:t>1,28</w:t>
            </w:r>
          </w:p>
        </w:tc>
        <w:tc>
          <w:tcPr>
            <w:tcW w:w="1289" w:type="dxa"/>
            <w:shd w:val="clear" w:color="auto" w:fill="auto"/>
            <w:vAlign w:val="center"/>
          </w:tcPr>
          <w:p w:rsidR="003979BE" w:rsidRPr="00F20B00" w:rsidRDefault="003979BE" w:rsidP="003979BE">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-9,22</w:t>
            </w:r>
          </w:p>
        </w:tc>
        <w:tc>
          <w:tcPr>
            <w:tcW w:w="1224" w:type="dxa"/>
            <w:shd w:val="clear" w:color="auto" w:fill="auto"/>
            <w:vAlign w:val="center"/>
          </w:tcPr>
          <w:p w:rsidR="003979BE" w:rsidRPr="00F20B00"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1,6</w:t>
            </w:r>
          </w:p>
        </w:tc>
        <w:tc>
          <w:tcPr>
            <w:tcW w:w="1268" w:type="dxa"/>
            <w:shd w:val="clear" w:color="auto" w:fill="auto"/>
            <w:vAlign w:val="center"/>
          </w:tcPr>
          <w:p w:rsidR="003979BE" w:rsidRPr="00F20B00"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+1,4</w:t>
            </w:r>
          </w:p>
        </w:tc>
        <w:tc>
          <w:tcPr>
            <w:tcW w:w="863" w:type="dxa"/>
            <w:vMerge w:val="restart"/>
            <w:vAlign w:val="center"/>
          </w:tcPr>
          <w:p w:rsidR="003979BE" w:rsidRPr="006A15F7" w:rsidRDefault="003979BE" w:rsidP="003979BE">
            <w:pPr>
              <w:tabs>
                <w:tab w:val="left" w:pos="168"/>
                <w:tab w:val="left" w:pos="709"/>
              </w:tabs>
              <w:spacing w:after="0" w:line="240" w:lineRule="auto"/>
              <w:ind w:right="-31"/>
              <w:jc w:val="center"/>
              <w:rPr>
                <w:rFonts w:ascii="Times New Roman" w:eastAsia="Times New Roman" w:hAnsi="Times New Roman" w:cs="Times New Roman"/>
                <w:bCs/>
                <w:szCs w:val="28"/>
                <w:lang w:val="ru-RU"/>
              </w:rPr>
            </w:pPr>
            <w:r>
              <w:rPr>
                <w:rFonts w:ascii="Times New Roman" w:eastAsia="Times New Roman" w:hAnsi="Times New Roman" w:cs="Times New Roman"/>
                <w:bCs/>
                <w:szCs w:val="28"/>
                <w:lang w:val="ru-RU"/>
              </w:rPr>
              <w:t>2,2</w:t>
            </w:r>
          </w:p>
        </w:tc>
      </w:tr>
      <w:tr w:rsidR="003979BE" w:rsidRPr="006A15F7" w:rsidTr="009A7B7B">
        <w:trPr>
          <w:trHeight w:val="152"/>
        </w:trPr>
        <w:tc>
          <w:tcPr>
            <w:tcW w:w="2411" w:type="dxa"/>
            <w:vAlign w:val="center"/>
          </w:tcPr>
          <w:p w:rsidR="003979BE" w:rsidRPr="006A15F7" w:rsidRDefault="003979BE" w:rsidP="003979BE">
            <w:pPr>
              <w:spacing w:after="0" w:line="240" w:lineRule="auto"/>
              <w:jc w:val="center"/>
              <w:rPr>
                <w:rFonts w:ascii="Times New Roman" w:hAnsi="Times New Roman" w:cs="Times New Roman"/>
                <w:bCs/>
                <w:color w:val="000000"/>
                <w:lang w:eastAsia="en-US"/>
              </w:rPr>
            </w:pPr>
            <w:r w:rsidRPr="006A15F7">
              <w:rPr>
                <w:rFonts w:ascii="Times New Roman" w:hAnsi="Times New Roman" w:cs="Times New Roman"/>
                <w:color w:val="000000"/>
                <w:lang w:eastAsia="en-US"/>
              </w:rPr>
              <w:t xml:space="preserve">Дубровенский </w:t>
            </w:r>
            <w:r w:rsidRPr="006A15F7">
              <w:rPr>
                <w:rFonts w:ascii="Times New Roman" w:hAnsi="Times New Roman" w:cs="Times New Roman"/>
                <w:lang w:eastAsia="en-US"/>
              </w:rPr>
              <w:t>район</w:t>
            </w:r>
          </w:p>
        </w:tc>
        <w:tc>
          <w:tcPr>
            <w:tcW w:w="1151"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bCs/>
                <w:color w:val="000000"/>
                <w:lang w:val="ru-RU" w:eastAsia="en-US"/>
              </w:rPr>
            </w:pPr>
            <w:r w:rsidRPr="006A15F7">
              <w:rPr>
                <w:rFonts w:ascii="Times New Roman" w:hAnsi="Times New Roman" w:cs="Times New Roman"/>
                <w:bCs/>
                <w:color w:val="000000"/>
                <w:lang w:val="ru-RU" w:eastAsia="en-US"/>
              </w:rPr>
              <w:t>1,79</w:t>
            </w:r>
          </w:p>
        </w:tc>
        <w:tc>
          <w:tcPr>
            <w:tcW w:w="1110"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2,82</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57,5</w:t>
            </w:r>
          </w:p>
        </w:tc>
        <w:tc>
          <w:tcPr>
            <w:tcW w:w="1224" w:type="dxa"/>
            <w:shd w:val="clear" w:color="auto" w:fill="auto"/>
            <w:vAlign w:val="center"/>
          </w:tcPr>
          <w:p w:rsidR="003979BE" w:rsidRPr="005C3F65"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2,0</w:t>
            </w:r>
          </w:p>
        </w:tc>
        <w:tc>
          <w:tcPr>
            <w:tcW w:w="1268" w:type="dxa"/>
            <w:shd w:val="clear" w:color="auto" w:fill="auto"/>
            <w:vAlign w:val="center"/>
          </w:tcPr>
          <w:p w:rsidR="003979BE" w:rsidRPr="005C3F65"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-4,1</w:t>
            </w:r>
          </w:p>
        </w:tc>
        <w:tc>
          <w:tcPr>
            <w:tcW w:w="863" w:type="dxa"/>
            <w:vMerge/>
            <w:vAlign w:val="center"/>
          </w:tcPr>
          <w:p w:rsidR="003979BE" w:rsidRPr="006A15F7" w:rsidRDefault="003979BE" w:rsidP="003979BE">
            <w:pPr>
              <w:tabs>
                <w:tab w:val="left" w:pos="168"/>
                <w:tab w:val="left" w:pos="709"/>
              </w:tabs>
              <w:spacing w:after="0" w:line="240" w:lineRule="auto"/>
              <w:ind w:right="-31"/>
              <w:jc w:val="center"/>
              <w:rPr>
                <w:rFonts w:ascii="Times New Roman" w:eastAsia="Times New Roman" w:hAnsi="Times New Roman" w:cs="Times New Roman"/>
                <w:bCs/>
                <w:szCs w:val="28"/>
                <w:lang w:val="ru-RU"/>
              </w:rPr>
            </w:pPr>
          </w:p>
        </w:tc>
      </w:tr>
      <w:tr w:rsidR="003979BE" w:rsidRPr="006A15F7" w:rsidTr="003979BE">
        <w:trPr>
          <w:trHeight w:val="152"/>
        </w:trPr>
        <w:tc>
          <w:tcPr>
            <w:tcW w:w="2411" w:type="dxa"/>
            <w:vAlign w:val="center"/>
          </w:tcPr>
          <w:p w:rsidR="003979BE" w:rsidRPr="006A15F7" w:rsidRDefault="003979BE" w:rsidP="003979BE">
            <w:pPr>
              <w:spacing w:after="0" w:line="240" w:lineRule="auto"/>
              <w:rPr>
                <w:rFonts w:ascii="Times New Roman" w:hAnsi="Times New Roman" w:cs="Times New Roman"/>
                <w:bCs/>
                <w:color w:val="000000"/>
                <w:lang w:eastAsia="en-US"/>
              </w:rPr>
            </w:pPr>
            <w:r w:rsidRPr="006A15F7">
              <w:rPr>
                <w:rFonts w:ascii="Times New Roman" w:hAnsi="Times New Roman" w:cs="Times New Roman"/>
                <w:color w:val="000000" w:themeColor="text1"/>
                <w:lang w:eastAsia="en-US"/>
              </w:rPr>
              <w:t>г.Дубровно</w:t>
            </w:r>
          </w:p>
        </w:tc>
        <w:tc>
          <w:tcPr>
            <w:tcW w:w="1151"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bCs/>
                <w:color w:val="000000"/>
                <w:lang w:val="ru-RU" w:eastAsia="en-US"/>
              </w:rPr>
            </w:pPr>
            <w:r w:rsidRPr="006A15F7">
              <w:rPr>
                <w:rFonts w:ascii="Times New Roman" w:hAnsi="Times New Roman" w:cs="Times New Roman"/>
                <w:bCs/>
                <w:color w:val="000000"/>
                <w:lang w:val="ru-RU" w:eastAsia="en-US"/>
              </w:rPr>
              <w:t>1,01</w:t>
            </w:r>
          </w:p>
        </w:tc>
        <w:tc>
          <w:tcPr>
            <w:tcW w:w="1110" w:type="dxa"/>
            <w:shd w:val="clear" w:color="auto" w:fill="auto"/>
            <w:vAlign w:val="center"/>
          </w:tcPr>
          <w:p w:rsidR="003979BE" w:rsidRDefault="003979BE" w:rsidP="003979BE">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1,01</w:t>
            </w:r>
          </w:p>
        </w:tc>
        <w:tc>
          <w:tcPr>
            <w:tcW w:w="1289" w:type="dxa"/>
            <w:shd w:val="clear" w:color="auto" w:fill="auto"/>
            <w:vAlign w:val="center"/>
          </w:tcPr>
          <w:p w:rsidR="003979BE" w:rsidRPr="005C3F65" w:rsidRDefault="003979BE" w:rsidP="003979BE">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-59,3</w:t>
            </w:r>
          </w:p>
        </w:tc>
        <w:tc>
          <w:tcPr>
            <w:tcW w:w="1224" w:type="dxa"/>
            <w:shd w:val="clear" w:color="auto" w:fill="auto"/>
            <w:vAlign w:val="center"/>
          </w:tcPr>
          <w:p w:rsidR="003979BE" w:rsidRPr="005C3F65"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1,2</w:t>
            </w:r>
          </w:p>
        </w:tc>
        <w:tc>
          <w:tcPr>
            <w:tcW w:w="1268" w:type="dxa"/>
            <w:shd w:val="clear" w:color="auto" w:fill="auto"/>
            <w:vAlign w:val="center"/>
          </w:tcPr>
          <w:p w:rsidR="003979BE" w:rsidRPr="000773CC"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+6,5</w:t>
            </w:r>
          </w:p>
        </w:tc>
        <w:tc>
          <w:tcPr>
            <w:tcW w:w="863" w:type="dxa"/>
            <w:vMerge/>
            <w:vAlign w:val="center"/>
          </w:tcPr>
          <w:p w:rsidR="003979BE" w:rsidRPr="006A15F7" w:rsidRDefault="003979BE" w:rsidP="003979BE">
            <w:pPr>
              <w:tabs>
                <w:tab w:val="left" w:pos="168"/>
                <w:tab w:val="left" w:pos="709"/>
              </w:tabs>
              <w:spacing w:after="0" w:line="240" w:lineRule="auto"/>
              <w:ind w:right="-31"/>
              <w:jc w:val="center"/>
              <w:rPr>
                <w:rFonts w:ascii="Times New Roman" w:eastAsia="Times New Roman" w:hAnsi="Times New Roman" w:cs="Times New Roman"/>
                <w:bCs/>
                <w:szCs w:val="28"/>
                <w:lang w:val="ru-RU"/>
              </w:rPr>
            </w:pPr>
          </w:p>
        </w:tc>
      </w:tr>
      <w:tr w:rsidR="003979BE" w:rsidRPr="006A15F7" w:rsidTr="00484AFF">
        <w:trPr>
          <w:trHeight w:val="289"/>
        </w:trPr>
        <w:tc>
          <w:tcPr>
            <w:tcW w:w="9316" w:type="dxa"/>
            <w:gridSpan w:val="7"/>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eastAsia="en-US"/>
              </w:rPr>
            </w:pPr>
            <w:r w:rsidRPr="006A15F7">
              <w:rPr>
                <w:rFonts w:ascii="Times New Roman" w:hAnsi="Times New Roman" w:cs="Times New Roman"/>
                <w:color w:val="000000"/>
                <w:lang w:val="ru-RU" w:eastAsia="en-US"/>
              </w:rPr>
              <w:t xml:space="preserve">Гонорея </w:t>
            </w:r>
          </w:p>
        </w:tc>
      </w:tr>
      <w:tr w:rsidR="003979BE" w:rsidRPr="006A15F7" w:rsidTr="00407635">
        <w:trPr>
          <w:trHeight w:val="152"/>
        </w:trPr>
        <w:tc>
          <w:tcPr>
            <w:tcW w:w="2411" w:type="dxa"/>
            <w:shd w:val="clear" w:color="auto" w:fill="auto"/>
            <w:vAlign w:val="center"/>
          </w:tcPr>
          <w:p w:rsidR="003979BE" w:rsidRPr="006A15F7" w:rsidRDefault="003979BE" w:rsidP="003979BE">
            <w:pPr>
              <w:spacing w:after="0" w:line="240" w:lineRule="auto"/>
              <w:rPr>
                <w:rFonts w:ascii="Times New Roman" w:hAnsi="Times New Roman" w:cs="Times New Roman"/>
                <w:color w:val="000000"/>
                <w:lang w:eastAsia="en-US"/>
              </w:rPr>
            </w:pPr>
            <w:r w:rsidRPr="006A15F7">
              <w:rPr>
                <w:rFonts w:ascii="Times New Roman" w:eastAsia="Times New Roman" w:hAnsi="Times New Roman" w:cs="Times New Roman"/>
                <w:color w:val="000000"/>
                <w:sz w:val="24"/>
                <w:szCs w:val="24"/>
                <w:lang w:val="ru-RU" w:eastAsia="en-US"/>
              </w:rPr>
              <w:t>Витебская область</w:t>
            </w:r>
          </w:p>
        </w:tc>
        <w:tc>
          <w:tcPr>
            <w:tcW w:w="1151" w:type="dxa"/>
            <w:shd w:val="clear" w:color="auto" w:fill="auto"/>
            <w:vAlign w:val="center"/>
          </w:tcPr>
          <w:p w:rsidR="003979BE" w:rsidRPr="003C4BD6" w:rsidRDefault="003979BE" w:rsidP="003979BE">
            <w:pPr>
              <w:spacing w:after="0"/>
              <w:jc w:val="center"/>
              <w:rPr>
                <w:rFonts w:ascii="Times New Roman" w:hAnsi="Times New Roman" w:cs="Times New Roman"/>
                <w:lang w:val="ru-RU"/>
              </w:rPr>
            </w:pPr>
            <w:r>
              <w:rPr>
                <w:rFonts w:ascii="Times New Roman" w:hAnsi="Times New Roman" w:cs="Times New Roman"/>
                <w:lang w:val="ru-RU"/>
              </w:rPr>
              <w:t>0,12</w:t>
            </w:r>
          </w:p>
        </w:tc>
        <w:tc>
          <w:tcPr>
            <w:tcW w:w="1110" w:type="dxa"/>
            <w:shd w:val="clear" w:color="auto" w:fill="auto"/>
            <w:vAlign w:val="center"/>
          </w:tcPr>
          <w:p w:rsidR="003979BE" w:rsidRPr="00050308" w:rsidRDefault="003979BE" w:rsidP="003979BE">
            <w:pPr>
              <w:spacing w:after="0"/>
              <w:jc w:val="center"/>
              <w:rPr>
                <w:rFonts w:ascii="Times New Roman" w:hAnsi="Times New Roman" w:cs="Times New Roman"/>
                <w:highlight w:val="yellow"/>
                <w:lang w:val="ru-RU"/>
              </w:rPr>
            </w:pPr>
            <w:r w:rsidRPr="00050308">
              <w:rPr>
                <w:rFonts w:ascii="Times New Roman" w:hAnsi="Times New Roman" w:cs="Times New Roman"/>
                <w:lang w:val="ru-RU"/>
              </w:rPr>
              <w:t>0,09</w:t>
            </w:r>
          </w:p>
        </w:tc>
        <w:tc>
          <w:tcPr>
            <w:tcW w:w="1289" w:type="dxa"/>
            <w:shd w:val="clear" w:color="auto" w:fill="auto"/>
            <w:vAlign w:val="center"/>
          </w:tcPr>
          <w:p w:rsidR="003979BE" w:rsidRPr="000D48C8"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-25,0</w:t>
            </w:r>
          </w:p>
        </w:tc>
        <w:tc>
          <w:tcPr>
            <w:tcW w:w="1224" w:type="dxa"/>
            <w:shd w:val="clear" w:color="auto" w:fill="auto"/>
            <w:vAlign w:val="center"/>
          </w:tcPr>
          <w:p w:rsidR="003979BE" w:rsidRPr="000D48C8" w:rsidRDefault="003979BE" w:rsidP="003979BE">
            <w:pPr>
              <w:spacing w:after="0" w:line="240" w:lineRule="auto"/>
              <w:jc w:val="center"/>
              <w:rPr>
                <w:rFonts w:ascii="Times New Roman" w:hAnsi="Times New Roman" w:cs="Times New Roman"/>
                <w:color w:val="000000"/>
                <w:lang w:val="ru-RU" w:eastAsia="en-US"/>
              </w:rPr>
            </w:pPr>
            <w:r w:rsidRPr="000D48C8">
              <w:rPr>
                <w:rFonts w:ascii="Times New Roman" w:hAnsi="Times New Roman" w:cs="Times New Roman"/>
                <w:color w:val="000000"/>
                <w:lang w:val="ru-RU" w:eastAsia="en-US"/>
              </w:rPr>
              <w:t>0,16</w:t>
            </w:r>
          </w:p>
        </w:tc>
        <w:tc>
          <w:tcPr>
            <w:tcW w:w="1268" w:type="dxa"/>
            <w:shd w:val="clear" w:color="auto" w:fill="auto"/>
            <w:vAlign w:val="center"/>
          </w:tcPr>
          <w:p w:rsidR="003979BE" w:rsidRPr="00050308" w:rsidRDefault="003979BE" w:rsidP="003979BE">
            <w:pPr>
              <w:spacing w:after="0" w:line="240" w:lineRule="auto"/>
              <w:jc w:val="center"/>
              <w:rPr>
                <w:rFonts w:ascii="Times New Roman" w:hAnsi="Times New Roman" w:cs="Times New Roman"/>
                <w:color w:val="000000"/>
                <w:highlight w:val="yellow"/>
                <w:lang w:val="ru-RU" w:eastAsia="en-US"/>
              </w:rPr>
            </w:pPr>
            <w:r w:rsidRPr="00240BFA">
              <w:rPr>
                <w:rFonts w:ascii="Times New Roman" w:hAnsi="Times New Roman" w:cs="Times New Roman"/>
                <w:color w:val="000000"/>
                <w:lang w:val="ru-RU" w:eastAsia="en-US"/>
              </w:rPr>
              <w:t>-13,3</w:t>
            </w:r>
          </w:p>
        </w:tc>
        <w:tc>
          <w:tcPr>
            <w:tcW w:w="863" w:type="dxa"/>
            <w:vMerge w:val="restart"/>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r>
      <w:tr w:rsidR="003979BE" w:rsidRPr="006A15F7" w:rsidTr="00484AFF">
        <w:trPr>
          <w:trHeight w:val="152"/>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000000"/>
                <w:lang w:eastAsia="en-US"/>
              </w:rPr>
            </w:pPr>
            <w:r w:rsidRPr="006A15F7">
              <w:rPr>
                <w:rFonts w:ascii="Times New Roman" w:hAnsi="Times New Roman" w:cs="Times New Roman"/>
                <w:color w:val="000000"/>
                <w:lang w:eastAsia="en-US"/>
              </w:rPr>
              <w:t xml:space="preserve">Дубровенский </w:t>
            </w:r>
            <w:r w:rsidRPr="006A15F7">
              <w:rPr>
                <w:rFonts w:ascii="Times New Roman" w:hAnsi="Times New Roman" w:cs="Times New Roman"/>
                <w:lang w:eastAsia="en-US"/>
              </w:rPr>
              <w:t>район</w:t>
            </w:r>
          </w:p>
        </w:tc>
        <w:tc>
          <w:tcPr>
            <w:tcW w:w="1151" w:type="dxa"/>
            <w:shd w:val="clear" w:color="auto" w:fill="FFFFFF"/>
            <w:vAlign w:val="center"/>
          </w:tcPr>
          <w:p w:rsidR="003979BE" w:rsidRPr="006C11A3"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110"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224"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0,08</w:t>
            </w:r>
          </w:p>
        </w:tc>
        <w:tc>
          <w:tcPr>
            <w:tcW w:w="1268"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-5,2</w:t>
            </w:r>
          </w:p>
        </w:tc>
        <w:tc>
          <w:tcPr>
            <w:tcW w:w="863" w:type="dxa"/>
            <w:vMerge/>
            <w:shd w:val="clear" w:color="auto" w:fill="FFFFFF"/>
          </w:tcPr>
          <w:p w:rsidR="003979BE" w:rsidRPr="006A15F7" w:rsidRDefault="003979BE" w:rsidP="003979BE">
            <w:pPr>
              <w:spacing w:after="0" w:line="240" w:lineRule="auto"/>
              <w:jc w:val="center"/>
              <w:rPr>
                <w:rFonts w:ascii="Times New Roman" w:hAnsi="Times New Roman" w:cs="Times New Roman"/>
                <w:color w:val="000000"/>
                <w:lang w:val="ru-RU" w:eastAsia="en-US"/>
              </w:rPr>
            </w:pPr>
          </w:p>
        </w:tc>
      </w:tr>
      <w:tr w:rsidR="003979BE" w:rsidRPr="006A15F7" w:rsidTr="00484AFF">
        <w:trPr>
          <w:trHeight w:val="265"/>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000000" w:themeColor="text1"/>
                <w:lang w:eastAsia="en-US"/>
              </w:rPr>
            </w:pPr>
            <w:r w:rsidRPr="006A15F7">
              <w:rPr>
                <w:rFonts w:ascii="Times New Roman" w:hAnsi="Times New Roman" w:cs="Times New Roman"/>
                <w:color w:val="000000" w:themeColor="text1"/>
                <w:lang w:eastAsia="en-US"/>
              </w:rPr>
              <w:t>г.Дубровно</w:t>
            </w:r>
          </w:p>
        </w:tc>
        <w:tc>
          <w:tcPr>
            <w:tcW w:w="1151" w:type="dxa"/>
            <w:shd w:val="clear" w:color="auto" w:fill="FFFFFF"/>
            <w:vAlign w:val="center"/>
          </w:tcPr>
          <w:p w:rsidR="003979BE" w:rsidRPr="00276C7E"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110"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224" w:type="dxa"/>
            <w:shd w:val="clear" w:color="auto" w:fill="auto"/>
            <w:vAlign w:val="center"/>
          </w:tcPr>
          <w:p w:rsidR="003979BE" w:rsidRPr="00BB4018"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009</w:t>
            </w:r>
          </w:p>
        </w:tc>
        <w:tc>
          <w:tcPr>
            <w:tcW w:w="1268" w:type="dxa"/>
            <w:shd w:val="clear" w:color="auto" w:fill="auto"/>
            <w:vAlign w:val="center"/>
          </w:tcPr>
          <w:p w:rsidR="003979BE" w:rsidRPr="00BB4018"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863" w:type="dxa"/>
            <w:vMerge/>
            <w:shd w:val="clear" w:color="auto" w:fill="FFFFFF"/>
          </w:tcPr>
          <w:p w:rsidR="003979BE" w:rsidRPr="006A15F7" w:rsidRDefault="003979BE" w:rsidP="003979BE">
            <w:pPr>
              <w:spacing w:after="0" w:line="240" w:lineRule="auto"/>
              <w:jc w:val="center"/>
              <w:rPr>
                <w:rFonts w:ascii="Times New Roman" w:hAnsi="Times New Roman" w:cs="Times New Roman"/>
                <w:color w:val="000000"/>
                <w:lang w:val="ru-RU" w:eastAsia="en-US"/>
              </w:rPr>
            </w:pPr>
          </w:p>
        </w:tc>
      </w:tr>
      <w:tr w:rsidR="003979BE" w:rsidRPr="006A15F7" w:rsidTr="009A7B7B">
        <w:trPr>
          <w:trHeight w:val="162"/>
        </w:trPr>
        <w:tc>
          <w:tcPr>
            <w:tcW w:w="9316" w:type="dxa"/>
            <w:gridSpan w:val="7"/>
            <w:shd w:val="clear" w:color="auto" w:fill="FDE9D9" w:themeFill="accent6" w:themeFillTint="33"/>
          </w:tcPr>
          <w:p w:rsidR="003979BE" w:rsidRPr="006A15F7" w:rsidRDefault="003979BE" w:rsidP="003979BE">
            <w:pPr>
              <w:spacing w:after="0" w:line="240" w:lineRule="auto"/>
              <w:jc w:val="center"/>
              <w:rPr>
                <w:rFonts w:ascii="Times New Roman" w:hAnsi="Times New Roman" w:cs="Times New Roman"/>
                <w:color w:val="000000"/>
                <w:lang w:eastAsia="en-US"/>
              </w:rPr>
            </w:pPr>
            <w:r w:rsidRPr="006A15F7">
              <w:rPr>
                <w:rFonts w:ascii="Times New Roman" w:hAnsi="Times New Roman" w:cs="Times New Roman"/>
                <w:color w:val="000000"/>
                <w:lang w:val="ru-RU" w:eastAsia="en-US"/>
              </w:rPr>
              <w:t>Сифилис</w:t>
            </w:r>
          </w:p>
        </w:tc>
      </w:tr>
      <w:tr w:rsidR="003979BE" w:rsidRPr="006A15F7" w:rsidTr="00407635">
        <w:trPr>
          <w:trHeight w:val="162"/>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000000"/>
                <w:lang w:eastAsia="en-US"/>
              </w:rPr>
            </w:pPr>
            <w:r w:rsidRPr="006A15F7">
              <w:rPr>
                <w:rFonts w:ascii="Times New Roman" w:eastAsia="Times New Roman" w:hAnsi="Times New Roman" w:cs="Times New Roman"/>
                <w:color w:val="000000"/>
                <w:sz w:val="24"/>
                <w:szCs w:val="24"/>
                <w:lang w:val="ru-RU" w:eastAsia="en-US"/>
              </w:rPr>
              <w:t>Витебская область</w:t>
            </w:r>
          </w:p>
        </w:tc>
        <w:tc>
          <w:tcPr>
            <w:tcW w:w="1151" w:type="dxa"/>
            <w:shd w:val="clear" w:color="auto" w:fill="FFFFFF"/>
            <w:vAlign w:val="center"/>
          </w:tcPr>
          <w:p w:rsidR="003979BE" w:rsidRPr="005F77A1" w:rsidRDefault="003979BE" w:rsidP="003979BE">
            <w:pPr>
              <w:spacing w:after="0" w:line="240" w:lineRule="auto"/>
              <w:jc w:val="center"/>
              <w:rPr>
                <w:rFonts w:ascii="Times New Roman" w:hAnsi="Times New Roman" w:cs="Times New Roman"/>
                <w:lang w:val="ru-RU"/>
              </w:rPr>
            </w:pPr>
            <w:r>
              <w:rPr>
                <w:rFonts w:ascii="Times New Roman" w:hAnsi="Times New Roman" w:cs="Times New Roman"/>
                <w:lang w:val="ru-RU"/>
              </w:rPr>
              <w:t>0,06</w:t>
            </w:r>
          </w:p>
        </w:tc>
        <w:tc>
          <w:tcPr>
            <w:tcW w:w="1110"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lang w:val="ru-RU"/>
              </w:rPr>
            </w:pPr>
            <w:r>
              <w:rPr>
                <w:rFonts w:ascii="Times New Roman" w:hAnsi="Times New Roman" w:cs="Times New Roman"/>
                <w:color w:val="000000"/>
                <w:lang w:val="ru-RU" w:eastAsia="en-US"/>
              </w:rPr>
              <w:t>0,06</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-7,1</w:t>
            </w:r>
          </w:p>
        </w:tc>
        <w:tc>
          <w:tcPr>
            <w:tcW w:w="1224"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0,07</w:t>
            </w:r>
          </w:p>
        </w:tc>
        <w:tc>
          <w:tcPr>
            <w:tcW w:w="1268"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-2,10</w:t>
            </w:r>
          </w:p>
        </w:tc>
        <w:tc>
          <w:tcPr>
            <w:tcW w:w="863" w:type="dxa"/>
            <w:vMerge w:val="restart"/>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3,8</w:t>
            </w:r>
          </w:p>
        </w:tc>
      </w:tr>
      <w:tr w:rsidR="003979BE" w:rsidRPr="006A15F7" w:rsidTr="00407635">
        <w:trPr>
          <w:trHeight w:val="162"/>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FF0000"/>
                <w:lang w:eastAsia="en-US"/>
              </w:rPr>
            </w:pPr>
            <w:r w:rsidRPr="006A15F7">
              <w:rPr>
                <w:rFonts w:ascii="Times New Roman" w:hAnsi="Times New Roman" w:cs="Times New Roman"/>
                <w:color w:val="000000"/>
                <w:lang w:eastAsia="en-US"/>
              </w:rPr>
              <w:t xml:space="preserve">Дубровенский </w:t>
            </w:r>
            <w:r w:rsidRPr="006A15F7">
              <w:rPr>
                <w:rFonts w:ascii="Times New Roman" w:hAnsi="Times New Roman" w:cs="Times New Roman"/>
                <w:lang w:eastAsia="en-US"/>
              </w:rPr>
              <w:t>район</w:t>
            </w:r>
          </w:p>
        </w:tc>
        <w:tc>
          <w:tcPr>
            <w:tcW w:w="1151" w:type="dxa"/>
            <w:shd w:val="clear" w:color="auto" w:fill="FFFFFF"/>
            <w:vAlign w:val="center"/>
          </w:tcPr>
          <w:p w:rsidR="003979BE" w:rsidRPr="00DE5A56"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0,15</w:t>
            </w:r>
          </w:p>
        </w:tc>
        <w:tc>
          <w:tcPr>
            <w:tcW w:w="1110"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0,23</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53,3</w:t>
            </w:r>
          </w:p>
        </w:tc>
        <w:tc>
          <w:tcPr>
            <w:tcW w:w="1224"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0,07</w:t>
            </w:r>
          </w:p>
        </w:tc>
        <w:tc>
          <w:tcPr>
            <w:tcW w:w="1268"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22,4</w:t>
            </w:r>
          </w:p>
        </w:tc>
        <w:tc>
          <w:tcPr>
            <w:tcW w:w="863" w:type="dxa"/>
            <w:vMerge/>
            <w:shd w:val="clear" w:color="auto" w:fill="FFFFFF"/>
          </w:tcPr>
          <w:p w:rsidR="003979BE" w:rsidRPr="006A15F7" w:rsidRDefault="003979BE" w:rsidP="003979BE">
            <w:pPr>
              <w:spacing w:after="0" w:line="240" w:lineRule="auto"/>
              <w:jc w:val="center"/>
              <w:rPr>
                <w:rFonts w:ascii="Times New Roman" w:hAnsi="Times New Roman" w:cs="Times New Roman"/>
                <w:color w:val="000000"/>
                <w:lang w:val="ru-RU" w:eastAsia="en-US"/>
              </w:rPr>
            </w:pPr>
          </w:p>
        </w:tc>
      </w:tr>
      <w:tr w:rsidR="003979BE" w:rsidRPr="006A15F7" w:rsidTr="003979BE">
        <w:trPr>
          <w:trHeight w:val="299"/>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FF0000"/>
                <w:lang w:eastAsia="en-US"/>
              </w:rPr>
            </w:pPr>
            <w:r w:rsidRPr="006A15F7">
              <w:rPr>
                <w:rFonts w:ascii="Times New Roman" w:hAnsi="Times New Roman" w:cs="Times New Roman"/>
                <w:color w:val="000000" w:themeColor="text1"/>
                <w:lang w:eastAsia="en-US"/>
              </w:rPr>
              <w:t>г.Дубровно</w:t>
            </w:r>
          </w:p>
        </w:tc>
        <w:tc>
          <w:tcPr>
            <w:tcW w:w="1151" w:type="dxa"/>
            <w:shd w:val="clear" w:color="auto" w:fill="FFFFFF"/>
            <w:vAlign w:val="center"/>
          </w:tcPr>
          <w:p w:rsidR="003979BE" w:rsidRPr="00DE5A56"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1110"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0,14</w:t>
            </w:r>
          </w:p>
        </w:tc>
        <w:tc>
          <w:tcPr>
            <w:tcW w:w="1289" w:type="dxa"/>
            <w:shd w:val="clear" w:color="auto" w:fill="auto"/>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100,0</w:t>
            </w:r>
          </w:p>
        </w:tc>
        <w:tc>
          <w:tcPr>
            <w:tcW w:w="1224" w:type="dxa"/>
            <w:shd w:val="clear" w:color="auto" w:fill="auto"/>
            <w:vAlign w:val="center"/>
          </w:tcPr>
          <w:p w:rsidR="003979BE" w:rsidRPr="00356F3A"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0,09</w:t>
            </w:r>
          </w:p>
        </w:tc>
        <w:tc>
          <w:tcPr>
            <w:tcW w:w="1268" w:type="dxa"/>
            <w:shd w:val="clear" w:color="auto" w:fill="auto"/>
            <w:vAlign w:val="center"/>
          </w:tcPr>
          <w:p w:rsidR="003979BE" w:rsidRPr="00724B80"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w:t>
            </w:r>
          </w:p>
        </w:tc>
        <w:tc>
          <w:tcPr>
            <w:tcW w:w="863" w:type="dxa"/>
            <w:vMerge/>
            <w:shd w:val="clear" w:color="auto" w:fill="FFFFFF"/>
          </w:tcPr>
          <w:p w:rsidR="003979BE" w:rsidRPr="006A15F7" w:rsidRDefault="003979BE" w:rsidP="003979BE">
            <w:pPr>
              <w:spacing w:after="0" w:line="240" w:lineRule="auto"/>
              <w:jc w:val="center"/>
              <w:rPr>
                <w:rFonts w:ascii="Times New Roman" w:hAnsi="Times New Roman" w:cs="Times New Roman"/>
                <w:color w:val="000000"/>
                <w:lang w:val="ru-RU" w:eastAsia="en-US"/>
              </w:rPr>
            </w:pPr>
          </w:p>
        </w:tc>
      </w:tr>
      <w:tr w:rsidR="003979BE" w:rsidRPr="006A15F7" w:rsidTr="009A7B7B">
        <w:trPr>
          <w:trHeight w:val="162"/>
        </w:trPr>
        <w:tc>
          <w:tcPr>
            <w:tcW w:w="9316" w:type="dxa"/>
            <w:gridSpan w:val="7"/>
            <w:shd w:val="clear" w:color="auto" w:fill="FDE9D9" w:themeFill="accent6" w:themeFillTint="33"/>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sidRPr="006A15F7">
              <w:rPr>
                <w:rFonts w:ascii="Times New Roman" w:hAnsi="Times New Roman" w:cs="Times New Roman"/>
                <w:color w:val="000000"/>
                <w:lang w:val="ru-RU" w:eastAsia="en-US"/>
              </w:rPr>
              <w:t>Урогенитальный трихомоноз</w:t>
            </w:r>
          </w:p>
        </w:tc>
      </w:tr>
      <w:tr w:rsidR="003979BE" w:rsidRPr="006A15F7" w:rsidTr="00407635">
        <w:trPr>
          <w:trHeight w:val="162"/>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000000" w:themeColor="text1"/>
                <w:lang w:eastAsia="en-US"/>
              </w:rPr>
            </w:pPr>
            <w:r w:rsidRPr="006A15F7">
              <w:rPr>
                <w:rFonts w:ascii="Times New Roman" w:eastAsia="Times New Roman" w:hAnsi="Times New Roman" w:cs="Times New Roman"/>
                <w:color w:val="000000"/>
                <w:sz w:val="24"/>
                <w:szCs w:val="24"/>
                <w:lang w:val="ru-RU" w:eastAsia="en-US"/>
              </w:rPr>
              <w:t>Витебская область</w:t>
            </w:r>
          </w:p>
        </w:tc>
        <w:tc>
          <w:tcPr>
            <w:tcW w:w="1151" w:type="dxa"/>
            <w:shd w:val="clear" w:color="auto" w:fill="FFFFFF"/>
            <w:vAlign w:val="center"/>
          </w:tcPr>
          <w:p w:rsidR="003979BE" w:rsidRPr="006A15F7" w:rsidRDefault="003979BE" w:rsidP="003979BE">
            <w:pPr>
              <w:spacing w:after="0"/>
              <w:jc w:val="center"/>
              <w:rPr>
                <w:rFonts w:ascii="Times New Roman" w:hAnsi="Times New Roman" w:cs="Times New Roman"/>
                <w:lang w:val="ru-RU"/>
              </w:rPr>
            </w:pPr>
            <w:r>
              <w:rPr>
                <w:rFonts w:ascii="Times New Roman" w:hAnsi="Times New Roman" w:cs="Times New Roman"/>
                <w:lang w:val="ru-RU"/>
              </w:rPr>
              <w:t>0,80</w:t>
            </w:r>
          </w:p>
        </w:tc>
        <w:tc>
          <w:tcPr>
            <w:tcW w:w="1110" w:type="dxa"/>
            <w:shd w:val="clear" w:color="auto" w:fill="FFFFFF"/>
            <w:vAlign w:val="center"/>
          </w:tcPr>
          <w:p w:rsidR="003979BE" w:rsidRPr="006A15F7" w:rsidRDefault="003979BE" w:rsidP="003979BE">
            <w:pPr>
              <w:spacing w:after="0"/>
              <w:jc w:val="center"/>
              <w:rPr>
                <w:rFonts w:ascii="Times New Roman" w:hAnsi="Times New Roman" w:cs="Times New Roman"/>
                <w:lang w:val="ru-RU"/>
              </w:rPr>
            </w:pPr>
            <w:r>
              <w:rPr>
                <w:rFonts w:ascii="Times New Roman" w:hAnsi="Times New Roman" w:cs="Times New Roman"/>
                <w:lang w:val="ru-RU"/>
              </w:rPr>
              <w:t>0,75</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bCs/>
                <w:color w:val="000000"/>
                <w:lang w:val="ru-RU" w:eastAsia="en-US"/>
              </w:rPr>
            </w:pPr>
            <w:r>
              <w:rPr>
                <w:rFonts w:ascii="Times New Roman" w:hAnsi="Times New Roman" w:cs="Times New Roman"/>
                <w:bCs/>
                <w:color w:val="000000"/>
                <w:lang w:val="ru-RU" w:eastAsia="en-US"/>
              </w:rPr>
              <w:t>-6,0</w:t>
            </w:r>
          </w:p>
        </w:tc>
        <w:tc>
          <w:tcPr>
            <w:tcW w:w="1224"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1,01</w:t>
            </w:r>
          </w:p>
        </w:tc>
        <w:tc>
          <w:tcPr>
            <w:tcW w:w="1268"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-10,4</w:t>
            </w:r>
          </w:p>
        </w:tc>
        <w:tc>
          <w:tcPr>
            <w:tcW w:w="863" w:type="dxa"/>
            <w:vMerge w:val="restart"/>
            <w:shd w:val="clear" w:color="auto" w:fill="FFFFFF"/>
            <w:vAlign w:val="center"/>
          </w:tcPr>
          <w:p w:rsidR="003979BE" w:rsidRPr="006A15F7" w:rsidRDefault="008814E7"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2,6</w:t>
            </w:r>
          </w:p>
        </w:tc>
      </w:tr>
      <w:tr w:rsidR="003979BE" w:rsidRPr="006A15F7" w:rsidTr="00407635">
        <w:trPr>
          <w:trHeight w:val="309"/>
        </w:trPr>
        <w:tc>
          <w:tcPr>
            <w:tcW w:w="2411" w:type="dxa"/>
            <w:shd w:val="clear" w:color="auto" w:fill="FFFFFF"/>
            <w:vAlign w:val="center"/>
          </w:tcPr>
          <w:p w:rsidR="003979BE" w:rsidRPr="006A15F7" w:rsidRDefault="003979BE" w:rsidP="003979BE">
            <w:pPr>
              <w:spacing w:after="0" w:line="240" w:lineRule="auto"/>
              <w:rPr>
                <w:rFonts w:ascii="Times New Roman" w:hAnsi="Times New Roman" w:cs="Times New Roman"/>
                <w:color w:val="000000" w:themeColor="text1"/>
                <w:lang w:eastAsia="en-US"/>
              </w:rPr>
            </w:pPr>
            <w:r w:rsidRPr="006A15F7">
              <w:rPr>
                <w:rFonts w:ascii="Times New Roman" w:hAnsi="Times New Roman" w:cs="Times New Roman"/>
                <w:color w:val="000000"/>
                <w:lang w:eastAsia="en-US"/>
              </w:rPr>
              <w:t xml:space="preserve">Дубровенский </w:t>
            </w:r>
            <w:r w:rsidRPr="006A15F7">
              <w:rPr>
                <w:rFonts w:ascii="Times New Roman" w:hAnsi="Times New Roman" w:cs="Times New Roman"/>
                <w:lang w:eastAsia="en-US"/>
              </w:rPr>
              <w:t>район</w:t>
            </w:r>
          </w:p>
        </w:tc>
        <w:tc>
          <w:tcPr>
            <w:tcW w:w="1151"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sidRPr="006A15F7">
              <w:rPr>
                <w:rFonts w:ascii="Times New Roman" w:hAnsi="Times New Roman" w:cs="Times New Roman"/>
                <w:color w:val="000000"/>
                <w:lang w:val="ru-RU" w:eastAsia="en-US"/>
              </w:rPr>
              <w:t>1,20</w:t>
            </w:r>
          </w:p>
        </w:tc>
        <w:tc>
          <w:tcPr>
            <w:tcW w:w="1110"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1,98</w:t>
            </w:r>
          </w:p>
        </w:tc>
        <w:tc>
          <w:tcPr>
            <w:tcW w:w="1289"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65,0</w:t>
            </w:r>
          </w:p>
        </w:tc>
        <w:tc>
          <w:tcPr>
            <w:tcW w:w="1224" w:type="dxa"/>
            <w:shd w:val="clear" w:color="auto" w:fill="FFFFFF"/>
            <w:vAlign w:val="center"/>
          </w:tcPr>
          <w:p w:rsidR="003979BE" w:rsidRPr="006A15F7" w:rsidRDefault="008814E7"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2,0</w:t>
            </w:r>
          </w:p>
        </w:tc>
        <w:tc>
          <w:tcPr>
            <w:tcW w:w="1268" w:type="dxa"/>
            <w:shd w:val="clear" w:color="auto" w:fill="FFFFFF"/>
            <w:vAlign w:val="center"/>
          </w:tcPr>
          <w:p w:rsidR="003979BE" w:rsidRPr="006A15F7" w:rsidRDefault="003979BE" w:rsidP="003979B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-7,10</w:t>
            </w:r>
          </w:p>
        </w:tc>
        <w:tc>
          <w:tcPr>
            <w:tcW w:w="863" w:type="dxa"/>
            <w:vMerge/>
            <w:shd w:val="clear" w:color="auto" w:fill="FFFFFF"/>
          </w:tcPr>
          <w:p w:rsidR="003979BE" w:rsidRPr="006A15F7" w:rsidRDefault="003979BE" w:rsidP="003979BE">
            <w:pPr>
              <w:spacing w:after="0" w:line="240" w:lineRule="auto"/>
              <w:jc w:val="center"/>
              <w:rPr>
                <w:rFonts w:ascii="Times New Roman" w:hAnsi="Times New Roman" w:cs="Times New Roman"/>
                <w:color w:val="000000"/>
                <w:lang w:val="ru-RU" w:eastAsia="en-US"/>
              </w:rPr>
            </w:pPr>
          </w:p>
        </w:tc>
      </w:tr>
      <w:tr w:rsidR="008814E7" w:rsidRPr="006A15F7" w:rsidTr="008814E7">
        <w:trPr>
          <w:trHeight w:val="343"/>
        </w:trPr>
        <w:tc>
          <w:tcPr>
            <w:tcW w:w="2411" w:type="dxa"/>
            <w:shd w:val="clear" w:color="auto" w:fill="FFFFFF"/>
            <w:vAlign w:val="center"/>
          </w:tcPr>
          <w:p w:rsidR="008814E7" w:rsidRPr="006A15F7" w:rsidRDefault="008814E7" w:rsidP="008814E7">
            <w:pPr>
              <w:spacing w:after="0" w:line="240" w:lineRule="auto"/>
              <w:rPr>
                <w:rFonts w:ascii="Times New Roman" w:hAnsi="Times New Roman" w:cs="Times New Roman"/>
                <w:color w:val="000000" w:themeColor="text1"/>
                <w:lang w:eastAsia="en-US"/>
              </w:rPr>
            </w:pPr>
            <w:r w:rsidRPr="006A15F7">
              <w:rPr>
                <w:rFonts w:ascii="Times New Roman" w:hAnsi="Times New Roman" w:cs="Times New Roman"/>
                <w:color w:val="000000" w:themeColor="text1"/>
                <w:lang w:eastAsia="en-US"/>
              </w:rPr>
              <w:t>г.Дубровно</w:t>
            </w:r>
          </w:p>
        </w:tc>
        <w:tc>
          <w:tcPr>
            <w:tcW w:w="1151" w:type="dxa"/>
            <w:shd w:val="clear" w:color="auto" w:fill="FFFFFF"/>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sidRPr="006A15F7">
              <w:rPr>
                <w:rFonts w:ascii="Times New Roman" w:hAnsi="Times New Roman" w:cs="Times New Roman"/>
                <w:color w:val="000000"/>
                <w:lang w:val="ru-RU" w:eastAsia="en-US"/>
              </w:rPr>
              <w:t>0,87</w:t>
            </w:r>
          </w:p>
        </w:tc>
        <w:tc>
          <w:tcPr>
            <w:tcW w:w="1110" w:type="dxa"/>
            <w:shd w:val="clear" w:color="auto" w:fill="auto"/>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1,88</w:t>
            </w:r>
          </w:p>
        </w:tc>
        <w:tc>
          <w:tcPr>
            <w:tcW w:w="1289" w:type="dxa"/>
            <w:shd w:val="clear" w:color="auto" w:fill="auto"/>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53,7</w:t>
            </w:r>
          </w:p>
        </w:tc>
        <w:tc>
          <w:tcPr>
            <w:tcW w:w="1224" w:type="dxa"/>
            <w:shd w:val="clear" w:color="auto" w:fill="auto"/>
            <w:vAlign w:val="center"/>
          </w:tcPr>
          <w:p w:rsidR="008814E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1,0</w:t>
            </w:r>
          </w:p>
        </w:tc>
        <w:tc>
          <w:tcPr>
            <w:tcW w:w="1268" w:type="dxa"/>
            <w:shd w:val="clear" w:color="auto" w:fill="auto"/>
            <w:vAlign w:val="center"/>
          </w:tcPr>
          <w:p w:rsidR="008814E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+7,5</w:t>
            </w:r>
          </w:p>
        </w:tc>
        <w:tc>
          <w:tcPr>
            <w:tcW w:w="863" w:type="dxa"/>
            <w:vMerge/>
            <w:shd w:val="clear" w:color="auto" w:fill="FFFFFF"/>
          </w:tcPr>
          <w:p w:rsidR="008814E7" w:rsidRPr="006A15F7" w:rsidRDefault="008814E7" w:rsidP="008814E7">
            <w:pPr>
              <w:spacing w:after="0" w:line="240" w:lineRule="auto"/>
              <w:jc w:val="center"/>
              <w:rPr>
                <w:rFonts w:ascii="Times New Roman" w:hAnsi="Times New Roman" w:cs="Times New Roman"/>
                <w:color w:val="000000"/>
                <w:lang w:val="ru-RU" w:eastAsia="en-US"/>
              </w:rPr>
            </w:pPr>
          </w:p>
        </w:tc>
      </w:tr>
      <w:tr w:rsidR="008814E7" w:rsidRPr="006A15F7" w:rsidTr="009A7B7B">
        <w:trPr>
          <w:trHeight w:val="162"/>
        </w:trPr>
        <w:tc>
          <w:tcPr>
            <w:tcW w:w="9316" w:type="dxa"/>
            <w:gridSpan w:val="7"/>
            <w:shd w:val="clear" w:color="auto" w:fill="FDE9D9" w:themeFill="accent6" w:themeFillTint="33"/>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sidRPr="006A15F7">
              <w:rPr>
                <w:rFonts w:ascii="Times New Roman" w:hAnsi="Times New Roman" w:cs="Times New Roman"/>
                <w:color w:val="000000"/>
                <w:lang w:val="ru-RU" w:eastAsia="en-US"/>
              </w:rPr>
              <w:t>Другие хламидийные болезни передающиеся половым путём</w:t>
            </w:r>
          </w:p>
        </w:tc>
      </w:tr>
      <w:tr w:rsidR="008814E7" w:rsidRPr="006A15F7" w:rsidTr="00407635">
        <w:trPr>
          <w:trHeight w:val="162"/>
        </w:trPr>
        <w:tc>
          <w:tcPr>
            <w:tcW w:w="2411" w:type="dxa"/>
            <w:shd w:val="clear" w:color="auto" w:fill="FFFFFF"/>
            <w:vAlign w:val="center"/>
          </w:tcPr>
          <w:p w:rsidR="008814E7" w:rsidRPr="006A15F7" w:rsidRDefault="008814E7" w:rsidP="008814E7">
            <w:pPr>
              <w:spacing w:after="0" w:line="240" w:lineRule="auto"/>
              <w:rPr>
                <w:rFonts w:ascii="Times New Roman" w:hAnsi="Times New Roman" w:cs="Times New Roman"/>
                <w:color w:val="000000" w:themeColor="text1"/>
                <w:lang w:eastAsia="en-US"/>
              </w:rPr>
            </w:pPr>
            <w:r w:rsidRPr="006A15F7">
              <w:rPr>
                <w:rFonts w:ascii="Times New Roman" w:eastAsia="Times New Roman" w:hAnsi="Times New Roman" w:cs="Times New Roman"/>
                <w:color w:val="000000"/>
                <w:sz w:val="24"/>
                <w:szCs w:val="24"/>
                <w:lang w:val="ru-RU" w:eastAsia="en-US"/>
              </w:rPr>
              <w:t>Витебская область</w:t>
            </w:r>
          </w:p>
        </w:tc>
        <w:tc>
          <w:tcPr>
            <w:tcW w:w="1151" w:type="dxa"/>
            <w:shd w:val="clear" w:color="auto" w:fill="FFFFFF"/>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0,31</w:t>
            </w:r>
          </w:p>
        </w:tc>
        <w:tc>
          <w:tcPr>
            <w:tcW w:w="1110" w:type="dxa"/>
            <w:shd w:val="clear" w:color="auto" w:fill="FFFFFF"/>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0,26</w:t>
            </w:r>
          </w:p>
        </w:tc>
        <w:tc>
          <w:tcPr>
            <w:tcW w:w="1289" w:type="dxa"/>
            <w:shd w:val="clear" w:color="auto" w:fill="auto"/>
            <w:vAlign w:val="center"/>
          </w:tcPr>
          <w:p w:rsidR="008814E7" w:rsidRPr="00F114A4" w:rsidRDefault="008814E7" w:rsidP="008814E7">
            <w:pPr>
              <w:spacing w:after="0" w:line="240" w:lineRule="auto"/>
              <w:jc w:val="center"/>
              <w:rPr>
                <w:rFonts w:ascii="Times New Roman" w:hAnsi="Times New Roman" w:cs="Times New Roman"/>
                <w:color w:val="000000"/>
                <w:lang w:val="ru-RU" w:eastAsia="en-US"/>
              </w:rPr>
            </w:pPr>
            <w:r w:rsidRPr="00F114A4">
              <w:rPr>
                <w:rFonts w:ascii="Times New Roman" w:hAnsi="Times New Roman" w:cs="Times New Roman"/>
                <w:color w:val="000000"/>
                <w:lang w:val="ru-RU" w:eastAsia="en-US"/>
              </w:rPr>
              <w:t>-1</w:t>
            </w:r>
            <w:r>
              <w:rPr>
                <w:rFonts w:ascii="Times New Roman" w:hAnsi="Times New Roman" w:cs="Times New Roman"/>
                <w:color w:val="000000"/>
                <w:lang w:val="ru-RU" w:eastAsia="en-US"/>
              </w:rPr>
              <w:t>6,1</w:t>
            </w:r>
          </w:p>
        </w:tc>
        <w:tc>
          <w:tcPr>
            <w:tcW w:w="1224" w:type="dxa"/>
            <w:shd w:val="clear" w:color="auto" w:fill="auto"/>
            <w:vAlign w:val="center"/>
          </w:tcPr>
          <w:p w:rsidR="008814E7" w:rsidRPr="00F114A4" w:rsidRDefault="008814E7" w:rsidP="008814E7">
            <w:pPr>
              <w:spacing w:after="0" w:line="240" w:lineRule="auto"/>
              <w:jc w:val="center"/>
              <w:rPr>
                <w:rFonts w:ascii="Times New Roman" w:hAnsi="Times New Roman" w:cs="Times New Roman"/>
                <w:color w:val="000000"/>
                <w:lang w:val="ru-RU" w:eastAsia="en-US"/>
              </w:rPr>
            </w:pPr>
            <w:r w:rsidRPr="00F114A4">
              <w:rPr>
                <w:rFonts w:ascii="Times New Roman" w:hAnsi="Times New Roman" w:cs="Times New Roman"/>
                <w:color w:val="000000"/>
                <w:lang w:val="ru-RU" w:eastAsia="en-US"/>
              </w:rPr>
              <w:t>0,46</w:t>
            </w:r>
          </w:p>
        </w:tc>
        <w:tc>
          <w:tcPr>
            <w:tcW w:w="1268" w:type="dxa"/>
            <w:shd w:val="clear" w:color="auto" w:fill="auto"/>
            <w:vAlign w:val="center"/>
          </w:tcPr>
          <w:p w:rsidR="008814E7" w:rsidRPr="00F114A4" w:rsidRDefault="008814E7" w:rsidP="008814E7">
            <w:pPr>
              <w:spacing w:after="0" w:line="240" w:lineRule="auto"/>
              <w:jc w:val="center"/>
              <w:rPr>
                <w:rFonts w:ascii="Times New Roman" w:hAnsi="Times New Roman" w:cs="Times New Roman"/>
                <w:color w:val="000000"/>
                <w:lang w:val="ru-RU" w:eastAsia="en-US"/>
              </w:rPr>
            </w:pPr>
            <w:r w:rsidRPr="00F114A4">
              <w:rPr>
                <w:rFonts w:ascii="Times New Roman" w:hAnsi="Times New Roman" w:cs="Times New Roman"/>
                <w:color w:val="000000"/>
                <w:lang w:val="ru-RU" w:eastAsia="en-US"/>
              </w:rPr>
              <w:t>-12</w:t>
            </w:r>
            <w:r>
              <w:rPr>
                <w:rFonts w:ascii="Times New Roman" w:hAnsi="Times New Roman" w:cs="Times New Roman"/>
                <w:color w:val="000000"/>
                <w:lang w:val="ru-RU" w:eastAsia="en-US"/>
              </w:rPr>
              <w:t>,8</w:t>
            </w:r>
          </w:p>
        </w:tc>
        <w:tc>
          <w:tcPr>
            <w:tcW w:w="863" w:type="dxa"/>
            <w:vMerge w:val="restart"/>
            <w:shd w:val="clear" w:color="auto" w:fill="FFFFFF"/>
            <w:vAlign w:val="center"/>
          </w:tcPr>
          <w:p w:rsidR="008814E7" w:rsidRPr="006A15F7" w:rsidRDefault="001725BF"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0,9</w:t>
            </w:r>
          </w:p>
        </w:tc>
      </w:tr>
      <w:tr w:rsidR="008814E7" w:rsidRPr="006A15F7" w:rsidTr="001725BF">
        <w:trPr>
          <w:trHeight w:val="248"/>
        </w:trPr>
        <w:tc>
          <w:tcPr>
            <w:tcW w:w="2411" w:type="dxa"/>
            <w:shd w:val="clear" w:color="auto" w:fill="FFFFFF"/>
            <w:vAlign w:val="center"/>
          </w:tcPr>
          <w:p w:rsidR="008814E7" w:rsidRPr="006A15F7" w:rsidRDefault="008814E7" w:rsidP="008814E7">
            <w:pPr>
              <w:spacing w:after="0" w:line="240" w:lineRule="auto"/>
              <w:rPr>
                <w:rFonts w:ascii="Times New Roman" w:hAnsi="Times New Roman" w:cs="Times New Roman"/>
                <w:color w:val="000000" w:themeColor="text1"/>
                <w:lang w:eastAsia="en-US"/>
              </w:rPr>
            </w:pPr>
            <w:r w:rsidRPr="006A15F7">
              <w:rPr>
                <w:rFonts w:ascii="Times New Roman" w:hAnsi="Times New Roman" w:cs="Times New Roman"/>
                <w:color w:val="000000"/>
                <w:lang w:eastAsia="en-US"/>
              </w:rPr>
              <w:t xml:space="preserve">Дубровенский </w:t>
            </w:r>
            <w:r w:rsidRPr="006A15F7">
              <w:rPr>
                <w:rFonts w:ascii="Times New Roman" w:hAnsi="Times New Roman" w:cs="Times New Roman"/>
                <w:lang w:eastAsia="en-US"/>
              </w:rPr>
              <w:t>район</w:t>
            </w:r>
          </w:p>
        </w:tc>
        <w:tc>
          <w:tcPr>
            <w:tcW w:w="1151" w:type="dxa"/>
            <w:shd w:val="clear" w:color="auto" w:fill="FFFFFF"/>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0,45</w:t>
            </w:r>
          </w:p>
        </w:tc>
        <w:tc>
          <w:tcPr>
            <w:tcW w:w="1110" w:type="dxa"/>
            <w:shd w:val="clear" w:color="auto" w:fill="FFFFFF"/>
            <w:vAlign w:val="center"/>
          </w:tcPr>
          <w:p w:rsidR="008814E7" w:rsidRPr="006A15F7" w:rsidRDefault="008814E7" w:rsidP="008814E7">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0,23</w:t>
            </w:r>
          </w:p>
        </w:tc>
        <w:tc>
          <w:tcPr>
            <w:tcW w:w="1289" w:type="dxa"/>
            <w:shd w:val="clear" w:color="auto" w:fill="auto"/>
            <w:vAlign w:val="center"/>
          </w:tcPr>
          <w:p w:rsidR="008814E7" w:rsidRPr="00F114A4" w:rsidRDefault="008814E7" w:rsidP="008814E7">
            <w:pPr>
              <w:spacing w:after="0" w:line="240" w:lineRule="auto"/>
              <w:jc w:val="center"/>
              <w:rPr>
                <w:rFonts w:ascii="Times New Roman" w:hAnsi="Times New Roman" w:cs="Times New Roman"/>
                <w:color w:val="000000"/>
                <w:lang w:val="ru-RU" w:eastAsia="en-US"/>
              </w:rPr>
            </w:pPr>
            <w:r w:rsidRPr="00F114A4">
              <w:rPr>
                <w:rFonts w:ascii="Times New Roman" w:hAnsi="Times New Roman" w:cs="Times New Roman"/>
                <w:color w:val="000000"/>
                <w:lang w:val="ru-RU" w:eastAsia="en-US"/>
              </w:rPr>
              <w:t>-48,9</w:t>
            </w:r>
          </w:p>
        </w:tc>
        <w:tc>
          <w:tcPr>
            <w:tcW w:w="1224" w:type="dxa"/>
            <w:shd w:val="clear" w:color="auto" w:fill="auto"/>
            <w:vAlign w:val="center"/>
          </w:tcPr>
          <w:p w:rsidR="008814E7" w:rsidRPr="00F114A4" w:rsidRDefault="008814E7" w:rsidP="008814E7">
            <w:pPr>
              <w:spacing w:after="0" w:line="240" w:lineRule="auto"/>
              <w:jc w:val="center"/>
              <w:rPr>
                <w:rFonts w:ascii="Times New Roman" w:hAnsi="Times New Roman" w:cs="Times New Roman"/>
                <w:color w:val="000000"/>
                <w:lang w:val="ru-RU" w:eastAsia="en-US"/>
              </w:rPr>
            </w:pPr>
            <w:r w:rsidRPr="00F114A4">
              <w:rPr>
                <w:rFonts w:ascii="Times New Roman" w:hAnsi="Times New Roman" w:cs="Times New Roman"/>
                <w:color w:val="000000"/>
                <w:lang w:val="ru-RU" w:eastAsia="en-US"/>
              </w:rPr>
              <w:t>0,45</w:t>
            </w:r>
          </w:p>
        </w:tc>
        <w:tc>
          <w:tcPr>
            <w:tcW w:w="1268" w:type="dxa"/>
            <w:shd w:val="clear" w:color="auto" w:fill="auto"/>
            <w:vAlign w:val="center"/>
          </w:tcPr>
          <w:p w:rsidR="008814E7" w:rsidRPr="00F114A4" w:rsidRDefault="008814E7" w:rsidP="008814E7">
            <w:pPr>
              <w:spacing w:after="0" w:line="240" w:lineRule="auto"/>
              <w:jc w:val="center"/>
              <w:rPr>
                <w:rFonts w:ascii="Times New Roman" w:hAnsi="Times New Roman" w:cs="Times New Roman"/>
                <w:color w:val="000000"/>
                <w:lang w:val="ru-RU" w:eastAsia="en-US"/>
              </w:rPr>
            </w:pPr>
            <w:r w:rsidRPr="00F114A4">
              <w:rPr>
                <w:rFonts w:ascii="Times New Roman" w:hAnsi="Times New Roman" w:cs="Times New Roman"/>
                <w:color w:val="000000"/>
                <w:lang w:val="ru-RU" w:eastAsia="en-US"/>
              </w:rPr>
              <w:t>-9,1</w:t>
            </w:r>
          </w:p>
        </w:tc>
        <w:tc>
          <w:tcPr>
            <w:tcW w:w="863" w:type="dxa"/>
            <w:vMerge/>
            <w:shd w:val="clear" w:color="auto" w:fill="FFFFFF"/>
          </w:tcPr>
          <w:p w:rsidR="008814E7" w:rsidRPr="006A15F7" w:rsidRDefault="008814E7" w:rsidP="008814E7">
            <w:pPr>
              <w:spacing w:after="0" w:line="240" w:lineRule="auto"/>
              <w:jc w:val="center"/>
              <w:rPr>
                <w:rFonts w:ascii="Times New Roman" w:hAnsi="Times New Roman" w:cs="Times New Roman"/>
                <w:color w:val="000000"/>
                <w:lang w:val="ru-RU" w:eastAsia="en-US"/>
              </w:rPr>
            </w:pPr>
          </w:p>
        </w:tc>
      </w:tr>
      <w:tr w:rsidR="001725BF" w:rsidRPr="007B6CF2" w:rsidTr="001725BF">
        <w:trPr>
          <w:trHeight w:val="162"/>
        </w:trPr>
        <w:tc>
          <w:tcPr>
            <w:tcW w:w="2411" w:type="dxa"/>
            <w:shd w:val="clear" w:color="auto" w:fill="FFFFFF"/>
            <w:vAlign w:val="center"/>
          </w:tcPr>
          <w:p w:rsidR="001725BF" w:rsidRPr="006A15F7" w:rsidRDefault="001725BF" w:rsidP="001725BF">
            <w:pPr>
              <w:spacing w:after="0" w:line="240" w:lineRule="auto"/>
              <w:rPr>
                <w:rFonts w:ascii="Times New Roman" w:hAnsi="Times New Roman" w:cs="Times New Roman"/>
                <w:color w:val="000000" w:themeColor="text1"/>
                <w:lang w:eastAsia="en-US"/>
              </w:rPr>
            </w:pPr>
            <w:r w:rsidRPr="006A15F7">
              <w:rPr>
                <w:rFonts w:ascii="Times New Roman" w:hAnsi="Times New Roman" w:cs="Times New Roman"/>
                <w:color w:val="000000" w:themeColor="text1"/>
                <w:lang w:eastAsia="en-US"/>
              </w:rPr>
              <w:t>г.Дубровно</w:t>
            </w:r>
          </w:p>
        </w:tc>
        <w:tc>
          <w:tcPr>
            <w:tcW w:w="1151" w:type="dxa"/>
            <w:shd w:val="clear" w:color="auto" w:fill="auto"/>
            <w:vAlign w:val="center"/>
          </w:tcPr>
          <w:p w:rsidR="001725BF" w:rsidRPr="001725BF" w:rsidRDefault="001725BF" w:rsidP="001725BF">
            <w:pPr>
              <w:spacing w:after="0" w:line="240" w:lineRule="auto"/>
              <w:jc w:val="center"/>
              <w:rPr>
                <w:rFonts w:ascii="Times New Roman" w:hAnsi="Times New Roman" w:cs="Times New Roman"/>
                <w:color w:val="000000"/>
                <w:lang w:val="ru-RU" w:eastAsia="en-US"/>
              </w:rPr>
            </w:pPr>
            <w:r w:rsidRPr="001725BF">
              <w:rPr>
                <w:rFonts w:ascii="Times New Roman" w:hAnsi="Times New Roman" w:cs="Times New Roman"/>
                <w:color w:val="000000"/>
                <w:lang w:val="ru-RU" w:eastAsia="en-US"/>
              </w:rPr>
              <w:t>-</w:t>
            </w:r>
          </w:p>
        </w:tc>
        <w:tc>
          <w:tcPr>
            <w:tcW w:w="1110" w:type="dxa"/>
            <w:shd w:val="clear" w:color="auto" w:fill="auto"/>
            <w:vAlign w:val="center"/>
          </w:tcPr>
          <w:p w:rsidR="001725BF" w:rsidRPr="001725BF" w:rsidRDefault="001725BF" w:rsidP="001725BF">
            <w:pPr>
              <w:spacing w:after="0" w:line="240" w:lineRule="auto"/>
              <w:jc w:val="center"/>
              <w:rPr>
                <w:rFonts w:ascii="Times New Roman" w:hAnsi="Times New Roman" w:cs="Times New Roman"/>
                <w:color w:val="000000"/>
                <w:lang w:val="ru-RU" w:eastAsia="en-US"/>
              </w:rPr>
            </w:pPr>
            <w:r w:rsidRPr="001725BF">
              <w:rPr>
                <w:rFonts w:ascii="Times New Roman" w:hAnsi="Times New Roman" w:cs="Times New Roman"/>
                <w:color w:val="000000"/>
                <w:lang w:val="ru-RU" w:eastAsia="en-US"/>
              </w:rPr>
              <w:t>0,15</w:t>
            </w:r>
          </w:p>
        </w:tc>
        <w:tc>
          <w:tcPr>
            <w:tcW w:w="1289" w:type="dxa"/>
            <w:shd w:val="clear" w:color="auto" w:fill="auto"/>
            <w:vAlign w:val="center"/>
          </w:tcPr>
          <w:p w:rsidR="001725BF" w:rsidRPr="001725BF" w:rsidRDefault="001725BF" w:rsidP="001725BF">
            <w:pPr>
              <w:spacing w:after="0" w:line="240" w:lineRule="auto"/>
              <w:jc w:val="center"/>
              <w:rPr>
                <w:rFonts w:ascii="Times New Roman" w:hAnsi="Times New Roman" w:cs="Times New Roman"/>
                <w:color w:val="000000"/>
                <w:lang w:val="ru-RU" w:eastAsia="en-US"/>
              </w:rPr>
            </w:pPr>
            <w:r w:rsidRPr="001725BF">
              <w:rPr>
                <w:rFonts w:ascii="Times New Roman" w:hAnsi="Times New Roman" w:cs="Times New Roman"/>
                <w:color w:val="000000"/>
                <w:lang w:val="ru-RU" w:eastAsia="en-US"/>
              </w:rPr>
              <w:t>+100,0</w:t>
            </w:r>
          </w:p>
        </w:tc>
        <w:tc>
          <w:tcPr>
            <w:tcW w:w="1224" w:type="dxa"/>
            <w:shd w:val="clear" w:color="auto" w:fill="auto"/>
            <w:vAlign w:val="center"/>
          </w:tcPr>
          <w:p w:rsidR="001725BF" w:rsidRPr="001725BF" w:rsidRDefault="001725BF" w:rsidP="001725BF">
            <w:pPr>
              <w:spacing w:after="0" w:line="240" w:lineRule="auto"/>
              <w:jc w:val="center"/>
              <w:rPr>
                <w:rFonts w:ascii="Times New Roman" w:hAnsi="Times New Roman" w:cs="Times New Roman"/>
                <w:color w:val="000000"/>
                <w:lang w:val="ru-RU" w:eastAsia="en-US"/>
              </w:rPr>
            </w:pPr>
            <w:r w:rsidRPr="001725BF">
              <w:rPr>
                <w:rFonts w:ascii="Times New Roman" w:hAnsi="Times New Roman" w:cs="Times New Roman"/>
                <w:color w:val="000000"/>
                <w:lang w:val="ru-RU" w:eastAsia="en-US"/>
              </w:rPr>
              <w:t>-</w:t>
            </w:r>
          </w:p>
        </w:tc>
        <w:tc>
          <w:tcPr>
            <w:tcW w:w="1268" w:type="dxa"/>
            <w:shd w:val="clear" w:color="auto" w:fill="auto"/>
            <w:vAlign w:val="center"/>
          </w:tcPr>
          <w:p w:rsidR="001725BF" w:rsidRPr="001725BF" w:rsidRDefault="001725BF" w:rsidP="001725BF">
            <w:pPr>
              <w:spacing w:after="0" w:line="240" w:lineRule="auto"/>
              <w:jc w:val="center"/>
              <w:rPr>
                <w:rFonts w:ascii="Times New Roman" w:hAnsi="Times New Roman" w:cs="Times New Roman"/>
                <w:color w:val="000000"/>
                <w:lang w:val="ru-RU" w:eastAsia="en-US"/>
              </w:rPr>
            </w:pPr>
            <w:r w:rsidRPr="001725BF">
              <w:rPr>
                <w:rFonts w:ascii="Times New Roman" w:hAnsi="Times New Roman" w:cs="Times New Roman"/>
                <w:color w:val="000000"/>
                <w:lang w:val="ru-RU" w:eastAsia="en-US"/>
              </w:rPr>
              <w:t>-</w:t>
            </w:r>
          </w:p>
        </w:tc>
        <w:tc>
          <w:tcPr>
            <w:tcW w:w="863" w:type="dxa"/>
            <w:vMerge/>
            <w:shd w:val="clear" w:color="auto" w:fill="FFFFFF"/>
          </w:tcPr>
          <w:p w:rsidR="001725BF" w:rsidRPr="006A15F7" w:rsidRDefault="001725BF" w:rsidP="001725BF">
            <w:pPr>
              <w:spacing w:after="0" w:line="240" w:lineRule="auto"/>
              <w:jc w:val="center"/>
              <w:rPr>
                <w:rFonts w:ascii="Times New Roman" w:hAnsi="Times New Roman" w:cs="Times New Roman"/>
                <w:color w:val="000000"/>
                <w:lang w:val="ru-RU" w:eastAsia="en-US"/>
              </w:rPr>
            </w:pPr>
          </w:p>
        </w:tc>
      </w:tr>
    </w:tbl>
    <w:p w:rsidR="00E220FC" w:rsidRPr="00374BEF" w:rsidRDefault="000E3BE2" w:rsidP="009D49CA">
      <w:pPr>
        <w:pStyle w:val="2"/>
        <w:spacing w:line="276" w:lineRule="auto"/>
        <w:jc w:val="center"/>
        <w:rPr>
          <w:sz w:val="28"/>
          <w:szCs w:val="28"/>
        </w:rPr>
      </w:pPr>
      <w:bookmarkStart w:id="19" w:name="_Toc81327744"/>
      <w:r w:rsidRPr="00374BEF">
        <w:rPr>
          <w:sz w:val="28"/>
          <w:szCs w:val="28"/>
        </w:rPr>
        <w:t xml:space="preserve">4.2 </w:t>
      </w:r>
      <w:r w:rsidR="00E220FC" w:rsidRPr="00374BEF">
        <w:rPr>
          <w:sz w:val="28"/>
          <w:szCs w:val="28"/>
        </w:rPr>
        <w:t>Эпидемиологический прогноз</w:t>
      </w:r>
      <w:bookmarkEnd w:id="19"/>
    </w:p>
    <w:p w:rsidR="00E7602A" w:rsidRPr="00E7602A" w:rsidRDefault="00E7602A" w:rsidP="00263EDC">
      <w:pPr>
        <w:pStyle w:val="ac"/>
        <w:ind w:firstLine="709"/>
        <w:rPr>
          <w:sz w:val="28"/>
          <w:szCs w:val="28"/>
          <w:lang w:val="ru-RU"/>
        </w:rPr>
      </w:pPr>
      <w:r w:rsidRPr="00E7602A">
        <w:rPr>
          <w:sz w:val="28"/>
          <w:szCs w:val="28"/>
          <w:lang w:val="ru-RU"/>
        </w:rPr>
        <w:t xml:space="preserve">В рамках проведения эпидемиологического анализа инфекционной заболеваемости на территории Витебской области </w:t>
      </w:r>
      <w:r w:rsidRPr="00E7602A">
        <w:rPr>
          <w:sz w:val="28"/>
          <w:szCs w:val="28"/>
          <w:lang w:val="ru-RU"/>
        </w:rPr>
        <w:br/>
        <w:t xml:space="preserve">в 2024 году с целью оценки развития эпидемиологической ситуации на административной территории были рассчитаны прогнозные показатели заболеваемости на 2025 год. </w:t>
      </w:r>
    </w:p>
    <w:p w:rsidR="00E7602A" w:rsidRPr="00E7602A" w:rsidRDefault="00E7602A" w:rsidP="00263EDC">
      <w:pPr>
        <w:pStyle w:val="ac"/>
        <w:ind w:firstLine="709"/>
        <w:rPr>
          <w:sz w:val="28"/>
          <w:szCs w:val="28"/>
          <w:lang w:val="ru-RU"/>
        </w:rPr>
      </w:pPr>
      <w:r w:rsidRPr="00E7602A">
        <w:rPr>
          <w:sz w:val="28"/>
          <w:szCs w:val="28"/>
          <w:lang w:val="ru-RU"/>
        </w:rPr>
        <w:t xml:space="preserve">Прогнозы заболеваемости основными нозологическими формами получены на основании данных ретроспективного анализа заболеваемости, </w:t>
      </w:r>
      <w:r w:rsidRPr="00E7602A">
        <w:rPr>
          <w:sz w:val="28"/>
          <w:szCs w:val="28"/>
          <w:lang w:val="ru-RU"/>
        </w:rPr>
        <w:lastRenderedPageBreak/>
        <w:t xml:space="preserve">в ходе которого были построены графики многолетней динамики и тенденции заболеваемости, просчитаны теоретические показатели заболеваемости по параболе 1 и 2 порядка, построены графики периодичности заболеваемости. </w:t>
      </w:r>
    </w:p>
    <w:p w:rsidR="00E7602A" w:rsidRPr="00E7602A" w:rsidRDefault="00E7602A" w:rsidP="00263EDC">
      <w:pPr>
        <w:pStyle w:val="ac"/>
        <w:ind w:firstLine="709"/>
        <w:rPr>
          <w:sz w:val="28"/>
          <w:szCs w:val="28"/>
          <w:lang w:val="ru-RU"/>
        </w:rPr>
      </w:pPr>
      <w:r w:rsidRPr="00E7602A">
        <w:rPr>
          <w:sz w:val="28"/>
          <w:szCs w:val="28"/>
          <w:lang w:val="ru-RU"/>
        </w:rPr>
        <w:t>Таким образом, если не произойдет существенных изменений в ходе эпидемического процесса, то в 2025 году ожидаются следующие показатели заболеваемости:</w:t>
      </w:r>
    </w:p>
    <w:p w:rsidR="00E7602A" w:rsidRPr="00E7602A" w:rsidRDefault="00E7602A" w:rsidP="00263EDC">
      <w:pPr>
        <w:pStyle w:val="ac"/>
        <w:ind w:firstLine="709"/>
        <w:rPr>
          <w:sz w:val="28"/>
          <w:szCs w:val="28"/>
          <w:lang w:val="ru-RU"/>
        </w:rPr>
      </w:pPr>
      <w:r w:rsidRPr="00E7602A">
        <w:rPr>
          <w:bCs/>
          <w:sz w:val="28"/>
          <w:szCs w:val="28"/>
          <w:lang w:val="ru-RU"/>
        </w:rPr>
        <w:t>суммой ОКИ</w:t>
      </w:r>
      <w:r w:rsidRPr="00E7602A">
        <w:rPr>
          <w:sz w:val="28"/>
          <w:szCs w:val="28"/>
          <w:lang w:val="ru-RU"/>
        </w:rPr>
        <w:t xml:space="preserve"> – в пределах 115,43+/-3,12 на 100 т.н. (показатель заболеваемости в 2024 году – 174,92 на 100 т.н.); имеет место стабильная тенденция к снижению заболеваемости со средним темпом прироста -0,73% за 12 лет наблюдения;</w:t>
      </w:r>
    </w:p>
    <w:p w:rsidR="00E7602A" w:rsidRPr="00E7602A" w:rsidRDefault="00E7602A" w:rsidP="00263EDC">
      <w:pPr>
        <w:pStyle w:val="ac"/>
        <w:ind w:firstLine="709"/>
        <w:rPr>
          <w:b/>
          <w:bCs/>
          <w:sz w:val="28"/>
          <w:szCs w:val="28"/>
          <w:lang w:val="ru-RU"/>
        </w:rPr>
      </w:pPr>
      <w:r w:rsidRPr="00E7602A">
        <w:rPr>
          <w:bCs/>
          <w:sz w:val="28"/>
          <w:szCs w:val="28"/>
          <w:lang w:val="ru-RU"/>
        </w:rPr>
        <w:t>ОКИ уст</w:t>
      </w:r>
      <w:r w:rsidRPr="00E7602A">
        <w:rPr>
          <w:b/>
          <w:bCs/>
          <w:sz w:val="28"/>
          <w:szCs w:val="28"/>
          <w:lang w:val="ru-RU"/>
        </w:rPr>
        <w:t xml:space="preserve"> – </w:t>
      </w:r>
      <w:r w:rsidRPr="00E7602A">
        <w:rPr>
          <w:sz w:val="28"/>
          <w:szCs w:val="28"/>
          <w:lang w:val="ru-RU"/>
        </w:rPr>
        <w:t xml:space="preserve">прогнозируемый показатель заболеваемости на 2024 год составляет 60,49 +/- 2,28 на 100 т.н. (показатель заболеваемости в 2024 году 64,99 на 100 т.н.); имеет место выраженную тенденцию к снижению заболеваемости со средним темпом прироста -7,86 за 12 лет наблюдения; </w:t>
      </w:r>
    </w:p>
    <w:p w:rsidR="00E7602A" w:rsidRPr="00E7602A" w:rsidRDefault="00E7602A" w:rsidP="00263EDC">
      <w:pPr>
        <w:pStyle w:val="ac"/>
        <w:ind w:firstLine="709"/>
        <w:rPr>
          <w:bCs/>
          <w:sz w:val="28"/>
          <w:szCs w:val="28"/>
          <w:lang w:val="ru-RU"/>
        </w:rPr>
      </w:pPr>
      <w:r w:rsidRPr="00E7602A">
        <w:rPr>
          <w:bCs/>
          <w:sz w:val="28"/>
          <w:szCs w:val="28"/>
          <w:lang w:val="ru-RU"/>
        </w:rPr>
        <w:t>ОКИ не уст.</w:t>
      </w:r>
      <w:r w:rsidRPr="00E7602A">
        <w:rPr>
          <w:b/>
          <w:bCs/>
          <w:sz w:val="28"/>
          <w:szCs w:val="28"/>
          <w:lang w:val="ru-RU"/>
        </w:rPr>
        <w:t xml:space="preserve"> – </w:t>
      </w:r>
      <w:r w:rsidRPr="00E7602A">
        <w:rPr>
          <w:bCs/>
          <w:sz w:val="28"/>
          <w:szCs w:val="28"/>
          <w:lang w:val="ru-RU"/>
        </w:rPr>
        <w:t>в пределах 48,88</w:t>
      </w:r>
      <w:r w:rsidRPr="00E7602A">
        <w:rPr>
          <w:sz w:val="28"/>
          <w:szCs w:val="28"/>
          <w:lang w:val="ru-RU"/>
        </w:rPr>
        <w:t xml:space="preserve"> +/- 2,03 на 100 т.н. (показатель заболеваемости в 2024 году – 59,57 на 100 т.н.); имеет место выраженная тенденция к росту заболеваемости со средним темпом прироста +12,21%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ротавирусной инфекцией</w:t>
      </w:r>
      <w:r w:rsidRPr="00E7602A">
        <w:rPr>
          <w:b/>
          <w:bCs/>
          <w:sz w:val="28"/>
          <w:szCs w:val="28"/>
          <w:lang w:val="ru-RU"/>
        </w:rPr>
        <w:t xml:space="preserve"> – </w:t>
      </w:r>
      <w:r w:rsidRPr="00E7602A">
        <w:rPr>
          <w:bCs/>
          <w:sz w:val="28"/>
          <w:szCs w:val="28"/>
          <w:lang w:val="ru-RU"/>
        </w:rPr>
        <w:t xml:space="preserve">в пределах </w:t>
      </w:r>
      <w:r w:rsidRPr="00E7602A">
        <w:rPr>
          <w:sz w:val="28"/>
          <w:szCs w:val="28"/>
          <w:lang w:val="ru-RU"/>
        </w:rPr>
        <w:t>27,70 +/- 1,5 на 100 т.н. (показатель заболеваемости в 2024 году – 46,35 на 100 т.н.); имеет место выраженная тенденция к снижению заболеваемости со средним темпом прироста -7,68%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ВГА</w:t>
      </w:r>
      <w:r w:rsidRPr="00E7602A">
        <w:rPr>
          <w:b/>
          <w:bCs/>
          <w:sz w:val="28"/>
          <w:szCs w:val="28"/>
          <w:lang w:val="ru-RU"/>
        </w:rPr>
        <w:t xml:space="preserve"> - </w:t>
      </w:r>
      <w:r w:rsidRPr="00E7602A">
        <w:rPr>
          <w:bCs/>
          <w:sz w:val="28"/>
          <w:szCs w:val="28"/>
          <w:lang w:val="ru-RU"/>
        </w:rPr>
        <w:t xml:space="preserve">в пределах </w:t>
      </w:r>
      <w:r w:rsidRPr="00E7602A">
        <w:rPr>
          <w:sz w:val="28"/>
          <w:szCs w:val="28"/>
          <w:lang w:val="ru-RU"/>
        </w:rPr>
        <w:t>24,55 +/- 0,23 на 100 т.н. (показатель заболеваемости в 2024 году – 7,62 на 100 т.н.); имеет место умеренная тенденция к росту заболеваемости со средним темпом прироста +3,66% за 12 лет наблюдения;</w:t>
      </w:r>
    </w:p>
    <w:p w:rsidR="00E7602A" w:rsidRPr="00E7602A" w:rsidRDefault="00E7602A" w:rsidP="00E7602A">
      <w:pPr>
        <w:pStyle w:val="ac"/>
        <w:rPr>
          <w:b/>
          <w:bCs/>
          <w:sz w:val="28"/>
          <w:szCs w:val="28"/>
          <w:lang w:val="ru-RU"/>
        </w:rPr>
      </w:pPr>
      <w:r w:rsidRPr="00E7602A">
        <w:rPr>
          <w:bCs/>
          <w:sz w:val="28"/>
          <w:szCs w:val="28"/>
          <w:lang w:val="ru-RU"/>
        </w:rPr>
        <w:t>энтеровирусной инфекцией</w:t>
      </w:r>
      <w:r w:rsidRPr="00E7602A">
        <w:rPr>
          <w:b/>
          <w:bCs/>
          <w:sz w:val="28"/>
          <w:szCs w:val="28"/>
          <w:lang w:val="ru-RU"/>
        </w:rPr>
        <w:t xml:space="preserve"> – </w:t>
      </w:r>
      <w:r w:rsidRPr="00E7602A">
        <w:rPr>
          <w:bCs/>
          <w:sz w:val="28"/>
          <w:szCs w:val="28"/>
          <w:lang w:val="ru-RU"/>
        </w:rPr>
        <w:t>в пределах</w:t>
      </w:r>
      <w:r w:rsidRPr="00E7602A">
        <w:rPr>
          <w:b/>
          <w:bCs/>
          <w:sz w:val="28"/>
          <w:szCs w:val="28"/>
          <w:lang w:val="ru-RU"/>
        </w:rPr>
        <w:t xml:space="preserve"> </w:t>
      </w:r>
      <w:r w:rsidRPr="00E7602A">
        <w:rPr>
          <w:sz w:val="28"/>
          <w:szCs w:val="28"/>
          <w:lang w:val="ru-RU"/>
        </w:rPr>
        <w:t>1,89 +/- 0,40 на 100 т.н. (показатель заболеваемости в 2024 году – 6,41 на 100 т.н.); имеет место выраженная тенденция к снижению заболеваемости со средним темпом прироста -22,87% за 12 лет наблюдения;</w:t>
      </w:r>
    </w:p>
    <w:p w:rsidR="00E7602A" w:rsidRPr="00E7602A" w:rsidRDefault="00E7602A" w:rsidP="00263EDC">
      <w:pPr>
        <w:pStyle w:val="ac"/>
        <w:ind w:firstLine="709"/>
        <w:rPr>
          <w:sz w:val="28"/>
          <w:szCs w:val="28"/>
          <w:lang w:val="ru-RU"/>
        </w:rPr>
      </w:pPr>
      <w:r w:rsidRPr="00E7602A">
        <w:rPr>
          <w:bCs/>
          <w:sz w:val="28"/>
          <w:szCs w:val="28"/>
          <w:lang w:val="ru-RU"/>
        </w:rPr>
        <w:t>сальмонеллезом</w:t>
      </w:r>
      <w:r w:rsidRPr="00E7602A">
        <w:rPr>
          <w:sz w:val="28"/>
          <w:szCs w:val="28"/>
          <w:lang w:val="ru-RU"/>
        </w:rPr>
        <w:t xml:space="preserve"> – в пределах 28,24 +/- 1,55 на 100 т.н. (показатель заболеваемости в 2024 году 32,23 на 100 т.н.); имеет место выраженная тенденция к снижению заболеваемости со средним темпом прироста – 5,87%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активным туберкулезом</w:t>
      </w:r>
      <w:r w:rsidRPr="00E7602A">
        <w:rPr>
          <w:b/>
          <w:bCs/>
          <w:sz w:val="28"/>
          <w:szCs w:val="28"/>
          <w:lang w:val="ru-RU"/>
        </w:rPr>
        <w:t xml:space="preserve"> – </w:t>
      </w:r>
      <w:r w:rsidRPr="00E7602A">
        <w:rPr>
          <w:bCs/>
          <w:sz w:val="28"/>
          <w:szCs w:val="28"/>
          <w:lang w:val="ru-RU"/>
        </w:rPr>
        <w:t xml:space="preserve">в пределах </w:t>
      </w:r>
      <w:r w:rsidRPr="00E7602A">
        <w:rPr>
          <w:sz w:val="28"/>
          <w:szCs w:val="28"/>
          <w:lang w:val="ru-RU"/>
        </w:rPr>
        <w:t>7,08 +/- 0,77 на 100 т.н. (показатель заболеваемости в 2024 году – 14,77 на 100 т.н.); имеет место выраженная тенденция к снижению заболеваемости со средним темпом прироста -19,76%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ветряной оспой</w:t>
      </w:r>
      <w:r w:rsidRPr="00E7602A">
        <w:rPr>
          <w:b/>
          <w:bCs/>
          <w:sz w:val="28"/>
          <w:szCs w:val="28"/>
          <w:lang w:val="ru-RU"/>
        </w:rPr>
        <w:t xml:space="preserve"> – </w:t>
      </w:r>
      <w:r w:rsidRPr="00E7602A">
        <w:rPr>
          <w:bCs/>
          <w:sz w:val="28"/>
          <w:szCs w:val="28"/>
          <w:lang w:val="ru-RU"/>
        </w:rPr>
        <w:t xml:space="preserve">в пределах </w:t>
      </w:r>
      <w:r w:rsidRPr="00E7602A">
        <w:rPr>
          <w:sz w:val="28"/>
          <w:szCs w:val="28"/>
          <w:lang w:val="ru-RU"/>
        </w:rPr>
        <w:t>486,02 +/- 6,44 на 100 т.н. (показатель заболеваемости в 2024 году – 604,74 на 100 т.н.); имеет место умеренная тенденция к снижению заболеваемости со средним темпом прироста -2,54%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гриппом</w:t>
      </w:r>
      <w:r w:rsidRPr="00E7602A">
        <w:rPr>
          <w:b/>
          <w:bCs/>
          <w:sz w:val="28"/>
          <w:szCs w:val="28"/>
          <w:lang w:val="ru-RU"/>
        </w:rPr>
        <w:t xml:space="preserve"> – </w:t>
      </w:r>
      <w:r w:rsidRPr="00E7602A">
        <w:rPr>
          <w:bCs/>
          <w:sz w:val="28"/>
          <w:szCs w:val="28"/>
          <w:lang w:val="ru-RU"/>
        </w:rPr>
        <w:t>в пределах 1</w:t>
      </w:r>
      <w:r w:rsidRPr="00E7602A">
        <w:rPr>
          <w:sz w:val="28"/>
          <w:szCs w:val="28"/>
          <w:lang w:val="ru-RU"/>
        </w:rPr>
        <w:t xml:space="preserve">6,90 +/- 1,2 на 100 т.н. (показатель заболеваемости в 2024 году – 23,87 на 100 т.н.); имеет место стабильная </w:t>
      </w:r>
      <w:r w:rsidRPr="00E7602A">
        <w:rPr>
          <w:sz w:val="28"/>
          <w:szCs w:val="28"/>
          <w:lang w:val="ru-RU"/>
        </w:rPr>
        <w:lastRenderedPageBreak/>
        <w:t>тенденция к снижению заболеваемости со средним темпом прироста -0,83%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 xml:space="preserve">скарлатиной </w:t>
      </w:r>
      <w:r w:rsidRPr="00E7602A">
        <w:rPr>
          <w:b/>
          <w:bCs/>
          <w:sz w:val="28"/>
          <w:szCs w:val="28"/>
          <w:lang w:val="ru-RU"/>
        </w:rPr>
        <w:t xml:space="preserve">– </w:t>
      </w:r>
      <w:r w:rsidRPr="00E7602A">
        <w:rPr>
          <w:bCs/>
          <w:sz w:val="28"/>
          <w:szCs w:val="28"/>
          <w:lang w:val="ru-RU"/>
        </w:rPr>
        <w:t>в пределах 5,48</w:t>
      </w:r>
      <w:r w:rsidRPr="00E7602A">
        <w:rPr>
          <w:sz w:val="28"/>
          <w:szCs w:val="28"/>
          <w:lang w:val="ru-RU"/>
        </w:rPr>
        <w:t xml:space="preserve"> +/- 0,69 на 100 т.н. (показатель заболеваемости в 2024 году – 10,59 на 100 т.н.); имеет место выраженная тенденция к снижению заболеваемости со средним темпом прироста -11,40%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корью</w:t>
      </w:r>
      <w:r w:rsidRPr="00E7602A">
        <w:rPr>
          <w:b/>
          <w:bCs/>
          <w:sz w:val="28"/>
          <w:szCs w:val="28"/>
          <w:lang w:val="ru-RU"/>
        </w:rPr>
        <w:t xml:space="preserve"> </w:t>
      </w:r>
      <w:r w:rsidRPr="00E7602A">
        <w:rPr>
          <w:sz w:val="28"/>
          <w:szCs w:val="28"/>
          <w:lang w:val="ru-RU"/>
        </w:rPr>
        <w:t>–</w:t>
      </w:r>
      <w:r w:rsidRPr="00E7602A">
        <w:rPr>
          <w:b/>
          <w:bCs/>
          <w:sz w:val="28"/>
          <w:szCs w:val="28"/>
          <w:lang w:val="ru-RU"/>
        </w:rPr>
        <w:t xml:space="preserve"> </w:t>
      </w:r>
      <w:r w:rsidRPr="00E7602A">
        <w:rPr>
          <w:bCs/>
          <w:sz w:val="28"/>
          <w:szCs w:val="28"/>
          <w:lang w:val="ru-RU"/>
        </w:rPr>
        <w:t xml:space="preserve">в пределах </w:t>
      </w:r>
      <w:r w:rsidRPr="00E7602A">
        <w:rPr>
          <w:sz w:val="28"/>
          <w:szCs w:val="28"/>
          <w:lang w:val="ru-RU"/>
        </w:rPr>
        <w:t>1,55 +/- 0,36 на 100 т.н. (показатель заболеваемости в 2024 году – 2,14 на 100 т.н.); имеет место выраженная тенденция к росту заболеваемости со средним темпом прироста +35,98% за 12 лет наблюдения;</w:t>
      </w:r>
    </w:p>
    <w:p w:rsidR="00E7602A" w:rsidRPr="00E7602A" w:rsidRDefault="00E7602A" w:rsidP="00263EDC">
      <w:pPr>
        <w:pStyle w:val="ac"/>
        <w:ind w:firstLine="709"/>
        <w:rPr>
          <w:bCs/>
          <w:sz w:val="28"/>
          <w:szCs w:val="28"/>
          <w:lang w:val="ru-RU"/>
        </w:rPr>
      </w:pPr>
      <w:r w:rsidRPr="00E7602A">
        <w:rPr>
          <w:bCs/>
          <w:sz w:val="28"/>
          <w:szCs w:val="28"/>
          <w:lang w:val="ru-RU"/>
        </w:rPr>
        <w:t>коклюшем</w:t>
      </w:r>
      <w:r w:rsidRPr="00E7602A">
        <w:rPr>
          <w:sz w:val="28"/>
          <w:szCs w:val="28"/>
          <w:lang w:val="ru-RU"/>
        </w:rPr>
        <w:t xml:space="preserve"> – </w:t>
      </w:r>
      <w:r w:rsidRPr="00E7602A">
        <w:rPr>
          <w:bCs/>
          <w:sz w:val="28"/>
          <w:szCs w:val="28"/>
          <w:lang w:val="ru-RU"/>
        </w:rPr>
        <w:t xml:space="preserve">в пределах </w:t>
      </w:r>
      <w:r w:rsidRPr="00E7602A">
        <w:rPr>
          <w:sz w:val="28"/>
          <w:szCs w:val="28"/>
          <w:lang w:val="ru-RU"/>
        </w:rPr>
        <w:t>3,44 +/- 0,54 на 100 т.н. (показатель заболеваемости в 2024 году – 7,80 на 100 т.н.); имеет место выраженная тенденция к росту заболеваемости со средним темпом прироста +6,36% за 12 лет наблюдения;</w:t>
      </w:r>
    </w:p>
    <w:p w:rsidR="00E7602A" w:rsidRPr="00E7602A" w:rsidRDefault="00E7602A" w:rsidP="00263EDC">
      <w:pPr>
        <w:pStyle w:val="ac"/>
        <w:ind w:firstLine="709"/>
        <w:rPr>
          <w:sz w:val="28"/>
          <w:szCs w:val="28"/>
          <w:lang w:val="ru-RU"/>
        </w:rPr>
      </w:pPr>
      <w:r w:rsidRPr="00E7602A">
        <w:rPr>
          <w:sz w:val="28"/>
          <w:szCs w:val="28"/>
          <w:lang w:val="ru-RU"/>
        </w:rPr>
        <w:t>ОРИ – в пределах 40766,2 +/- 45,2 на 100 т.н. (показатель заболеваемости в 2024 году – 41 547,17 на 100 т.н.); имеет место умеренная тенденция к росту заболеваемости со средним темпом прироста +3,77 % за 12 лет наблюдения;</w:t>
      </w:r>
    </w:p>
    <w:p w:rsidR="00E7602A" w:rsidRPr="00E7602A" w:rsidRDefault="00E7602A" w:rsidP="00263EDC">
      <w:pPr>
        <w:pStyle w:val="ac"/>
        <w:ind w:firstLine="709"/>
        <w:rPr>
          <w:sz w:val="28"/>
          <w:szCs w:val="28"/>
          <w:lang w:val="ru-RU"/>
        </w:rPr>
      </w:pPr>
      <w:r w:rsidRPr="00E7602A">
        <w:rPr>
          <w:sz w:val="28"/>
          <w:szCs w:val="28"/>
          <w:lang w:val="ru-RU"/>
        </w:rPr>
        <w:t>чесоткой – в пределах 41,75+/- 1,89 на 100 т.н. (показатель заболеваемости в 2024 году – 29,54 на 100 т.н.); имеет место выраженная тенденция к росту заболеваемости со средним темпом прироста +12,78 % за 12 лет наблюдения;</w:t>
      </w:r>
    </w:p>
    <w:p w:rsidR="00E7602A" w:rsidRPr="00E7602A" w:rsidRDefault="00E7602A" w:rsidP="00263EDC">
      <w:pPr>
        <w:pStyle w:val="ac"/>
        <w:ind w:firstLine="709"/>
        <w:rPr>
          <w:sz w:val="28"/>
          <w:szCs w:val="28"/>
          <w:lang w:val="ru-RU"/>
        </w:rPr>
      </w:pPr>
      <w:r w:rsidRPr="00E7602A">
        <w:rPr>
          <w:sz w:val="28"/>
          <w:szCs w:val="28"/>
          <w:lang w:val="ru-RU"/>
        </w:rPr>
        <w:t>микроспорией – в пределах 15,33 +/- 1,15 на 100 т.н. (показатель заболеваемости в 2024 году – 14,40 на 100 т.н.); имеет место умеренная тенденция к снижению заболеваемости со средним темпом прироста -3,69% за 12 лет наблюдения;</w:t>
      </w:r>
    </w:p>
    <w:p w:rsidR="00E7602A" w:rsidRPr="00E7602A" w:rsidRDefault="00E7602A" w:rsidP="00263EDC">
      <w:pPr>
        <w:pStyle w:val="ac"/>
        <w:ind w:firstLine="709"/>
        <w:rPr>
          <w:sz w:val="28"/>
          <w:szCs w:val="28"/>
          <w:lang w:val="ru-RU"/>
        </w:rPr>
      </w:pPr>
      <w:r w:rsidRPr="00E7602A">
        <w:rPr>
          <w:sz w:val="28"/>
          <w:szCs w:val="28"/>
          <w:lang w:val="ru-RU"/>
        </w:rPr>
        <w:t>аскаридозом – в пределах 5,44 +/- 0,68 на 100 т.н. (показатель заболеваемости в 2024 году – 11,86 на 100 т.н.);</w:t>
      </w:r>
      <w:r w:rsidRPr="00E7602A">
        <w:rPr>
          <w:i/>
          <w:iCs/>
          <w:sz w:val="28"/>
          <w:szCs w:val="28"/>
          <w:lang w:val="ru-RU"/>
        </w:rPr>
        <w:t xml:space="preserve"> </w:t>
      </w:r>
      <w:r w:rsidRPr="00E7602A">
        <w:rPr>
          <w:sz w:val="28"/>
          <w:szCs w:val="28"/>
          <w:lang w:val="ru-RU"/>
        </w:rPr>
        <w:t>имеет место выраженная тенденция к снижению заболеваемости со средним темпом прироста – 19,0% за 12 лет наблюдения;</w:t>
      </w:r>
    </w:p>
    <w:p w:rsidR="00E7602A" w:rsidRPr="00E7602A" w:rsidRDefault="00E7602A" w:rsidP="00263EDC">
      <w:pPr>
        <w:pStyle w:val="ac"/>
        <w:ind w:firstLine="709"/>
        <w:rPr>
          <w:sz w:val="28"/>
          <w:szCs w:val="28"/>
          <w:lang w:val="ru-RU"/>
        </w:rPr>
      </w:pPr>
      <w:r w:rsidRPr="00E7602A">
        <w:rPr>
          <w:sz w:val="28"/>
          <w:szCs w:val="28"/>
          <w:lang w:val="ru-RU"/>
        </w:rPr>
        <w:t>энтеробиозом – в пределах 34,70 +/- 1,72 на 100 т.н. (показатель заболеваемости в 2024 году – 39,11 на 100 т.н.); имеет место выраженная тенденция к снижению заболеваемости со средним темпом прироста -6,93% за 12 лет наблюдения;</w:t>
      </w:r>
    </w:p>
    <w:p w:rsidR="00E7602A" w:rsidRPr="00E7602A" w:rsidRDefault="00E7602A" w:rsidP="00263EDC">
      <w:pPr>
        <w:pStyle w:val="ac"/>
        <w:ind w:firstLine="709"/>
        <w:rPr>
          <w:b/>
          <w:sz w:val="28"/>
          <w:szCs w:val="28"/>
          <w:lang w:val="ru-RU"/>
        </w:rPr>
      </w:pPr>
      <w:r w:rsidRPr="00E7602A">
        <w:rPr>
          <w:sz w:val="28"/>
          <w:szCs w:val="28"/>
          <w:lang w:val="ru-RU"/>
        </w:rPr>
        <w:t>Таким образом, исходя из вышесказанного, в 2025 году (в сравнении с 2024 годом) ожидается рост заболеваемости такими нозологическими формами как чесоткой и ОКИ не уст.</w:t>
      </w:r>
    </w:p>
    <w:p w:rsidR="00837E4A" w:rsidRDefault="00837E4A" w:rsidP="00965F00">
      <w:pPr>
        <w:spacing w:after="0" w:line="240" w:lineRule="auto"/>
        <w:rPr>
          <w:rFonts w:ascii="Times New Roman" w:eastAsia="Times New Roman" w:hAnsi="Times New Roman" w:cs="Times New Roman"/>
          <w:b/>
          <w:sz w:val="28"/>
          <w:szCs w:val="28"/>
          <w:lang w:val="ru-RU"/>
        </w:rPr>
      </w:pPr>
    </w:p>
    <w:p w:rsidR="003F7626" w:rsidRPr="004056AA" w:rsidRDefault="000E3BE2" w:rsidP="004A32FD">
      <w:pPr>
        <w:spacing w:after="0" w:line="240" w:lineRule="auto"/>
        <w:jc w:val="center"/>
        <w:rPr>
          <w:rFonts w:ascii="Times New Roman" w:eastAsia="Times New Roman" w:hAnsi="Times New Roman" w:cs="Times New Roman"/>
          <w:b/>
          <w:sz w:val="28"/>
          <w:szCs w:val="28"/>
        </w:rPr>
      </w:pPr>
      <w:r w:rsidRPr="004056AA">
        <w:rPr>
          <w:rFonts w:ascii="Times New Roman" w:eastAsia="Times New Roman" w:hAnsi="Times New Roman" w:cs="Times New Roman"/>
          <w:b/>
          <w:sz w:val="28"/>
          <w:szCs w:val="28"/>
        </w:rPr>
        <w:t xml:space="preserve">4.3 </w:t>
      </w:r>
      <w:r w:rsidR="003F7626" w:rsidRPr="004056AA">
        <w:rPr>
          <w:rFonts w:ascii="Times New Roman" w:eastAsia="Times New Roman" w:hAnsi="Times New Roman" w:cs="Times New Roman"/>
          <w:b/>
          <w:sz w:val="28"/>
          <w:szCs w:val="28"/>
        </w:rPr>
        <w:t xml:space="preserve">Проблемный анализ направленности профилактических мероприятий по обеспечению санитарно-эпидемиологического благополучия населения </w:t>
      </w:r>
    </w:p>
    <w:p w:rsidR="000E3BE2" w:rsidRPr="004056AA" w:rsidRDefault="000E3BE2" w:rsidP="004A32FD">
      <w:pPr>
        <w:spacing w:after="0" w:line="240" w:lineRule="auto"/>
        <w:jc w:val="center"/>
        <w:rPr>
          <w:rFonts w:ascii="Times New Roman" w:eastAsia="Times New Roman" w:hAnsi="Times New Roman" w:cs="Times New Roman"/>
          <w:b/>
          <w:sz w:val="16"/>
          <w:szCs w:val="16"/>
          <w:highlight w:val="yellow"/>
        </w:rPr>
      </w:pPr>
    </w:p>
    <w:p w:rsidR="003F7626" w:rsidRPr="002D7992" w:rsidRDefault="003F7626" w:rsidP="00791951">
      <w:pPr>
        <w:shd w:val="clear" w:color="auto" w:fill="FFFFFF" w:themeFill="background1"/>
        <w:spacing w:after="0" w:line="240" w:lineRule="auto"/>
        <w:ind w:firstLine="709"/>
        <w:jc w:val="both"/>
        <w:rPr>
          <w:rFonts w:ascii="Times New Roman" w:eastAsia="Times New Roman" w:hAnsi="Times New Roman" w:cs="Times New Roman"/>
          <w:b/>
          <w:sz w:val="32"/>
          <w:szCs w:val="32"/>
        </w:rPr>
      </w:pPr>
      <w:r w:rsidRPr="00791951">
        <w:rPr>
          <w:rFonts w:ascii="Times New Roman" w:eastAsia="Times New Roman" w:hAnsi="Times New Roman" w:cs="Times New Roman"/>
          <w:sz w:val="28"/>
          <w:szCs w:val="28"/>
        </w:rPr>
        <w:t>По итогам многолетних наблюдений повышенным риском распространения случаев инфекционных болезней на территории Дубровенского района является территория</w:t>
      </w:r>
      <w:r w:rsidR="00456A87" w:rsidRPr="00791951">
        <w:rPr>
          <w:rFonts w:ascii="Times New Roman" w:eastAsia="Times New Roman" w:hAnsi="Times New Roman" w:cs="Times New Roman"/>
          <w:sz w:val="28"/>
          <w:szCs w:val="28"/>
        </w:rPr>
        <w:t xml:space="preserve"> </w:t>
      </w:r>
      <w:r w:rsidR="00213D89" w:rsidRPr="00791951">
        <w:rPr>
          <w:rFonts w:ascii="Times New Roman" w:eastAsia="Calibri" w:hAnsi="Times New Roman" w:cs="Times New Roman"/>
          <w:sz w:val="28"/>
          <w:szCs w:val="28"/>
          <w:lang w:eastAsia="en-US"/>
        </w:rPr>
        <w:t>города Дубровно</w:t>
      </w:r>
      <w:r w:rsidR="00553FDA" w:rsidRPr="00791951">
        <w:rPr>
          <w:rFonts w:ascii="Times New Roman" w:eastAsia="Calibri" w:hAnsi="Times New Roman" w:cs="Times New Roman"/>
          <w:sz w:val="28"/>
          <w:szCs w:val="28"/>
          <w:lang w:eastAsia="en-US"/>
        </w:rPr>
        <w:t>.</w:t>
      </w:r>
      <w:r w:rsidR="00553FDA" w:rsidRPr="002D7992">
        <w:rPr>
          <w:rFonts w:ascii="Times New Roman" w:eastAsia="Calibri" w:hAnsi="Times New Roman" w:cs="Times New Roman"/>
          <w:sz w:val="28"/>
          <w:szCs w:val="28"/>
          <w:lang w:eastAsia="en-US"/>
        </w:rPr>
        <w:t xml:space="preserve"> </w:t>
      </w:r>
    </w:p>
    <w:p w:rsidR="003F7626" w:rsidRPr="002D7992" w:rsidRDefault="003F7626" w:rsidP="0079195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2D7992">
        <w:rPr>
          <w:rFonts w:ascii="Times New Roman" w:eastAsia="Times New Roman" w:hAnsi="Times New Roman" w:cs="Times New Roman"/>
          <w:color w:val="000000"/>
          <w:sz w:val="28"/>
          <w:szCs w:val="28"/>
        </w:rPr>
        <w:lastRenderedPageBreak/>
        <w:t>Для дальнейшего обеспечения противоэпидемической устойчивости территории Дубровенского района необходима оптимизация межведомственного взаимодействия для решения ниже следующих проблем:</w:t>
      </w:r>
    </w:p>
    <w:p w:rsidR="00463712" w:rsidRPr="002D7992" w:rsidRDefault="004A47B4" w:rsidP="0079195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2D7992">
        <w:rPr>
          <w:rFonts w:ascii="Times New Roman" w:eastAsia="Times New Roman" w:hAnsi="Times New Roman" w:cs="Times New Roman"/>
          <w:color w:val="000000"/>
          <w:sz w:val="28"/>
          <w:szCs w:val="28"/>
        </w:rPr>
        <w:t>1. С</w:t>
      </w:r>
      <w:r w:rsidR="00463712" w:rsidRPr="002D7992">
        <w:rPr>
          <w:rFonts w:ascii="Times New Roman" w:eastAsia="Times New Roman" w:hAnsi="Times New Roman" w:cs="Times New Roman"/>
          <w:color w:val="000000"/>
          <w:sz w:val="28"/>
          <w:szCs w:val="28"/>
        </w:rPr>
        <w:t>обственником общественных колодцев УП ЖКХ «Дубровно-Коммунальник» не проводится в полном объеме ежегодная чистка и дезинфекция общественных колодцев;</w:t>
      </w:r>
    </w:p>
    <w:p w:rsidR="00463712" w:rsidRPr="002D7992" w:rsidRDefault="004A47B4" w:rsidP="0079195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2D7992">
        <w:rPr>
          <w:rFonts w:ascii="Times New Roman" w:eastAsia="Times New Roman" w:hAnsi="Times New Roman" w:cs="Times New Roman"/>
          <w:color w:val="000000"/>
          <w:sz w:val="28"/>
          <w:szCs w:val="28"/>
        </w:rPr>
        <w:t>2. Н</w:t>
      </w:r>
      <w:r w:rsidR="00A130F2" w:rsidRPr="002D7992">
        <w:rPr>
          <w:rFonts w:ascii="Times New Roman" w:eastAsia="Times New Roman" w:hAnsi="Times New Roman" w:cs="Times New Roman"/>
          <w:color w:val="000000"/>
          <w:sz w:val="28"/>
          <w:szCs w:val="28"/>
        </w:rPr>
        <w:t xml:space="preserve">е проводится согласно разработанному графику </w:t>
      </w:r>
      <w:r w:rsidR="00463712" w:rsidRPr="002D7992">
        <w:rPr>
          <w:rFonts w:ascii="Times New Roman" w:eastAsia="Times New Roman" w:hAnsi="Times New Roman" w:cs="Times New Roman"/>
          <w:color w:val="000000"/>
          <w:sz w:val="28"/>
          <w:szCs w:val="28"/>
        </w:rPr>
        <w:t>санитарная обработка и дезинфекция централизованных систем водоснабжения;</w:t>
      </w:r>
    </w:p>
    <w:p w:rsidR="00213D89" w:rsidRPr="002D7992" w:rsidRDefault="004A47B4" w:rsidP="0079195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2D7992">
        <w:rPr>
          <w:rFonts w:ascii="Times New Roman" w:eastAsia="Times New Roman" w:hAnsi="Times New Roman" w:cs="Times New Roman"/>
          <w:color w:val="000000"/>
          <w:sz w:val="28"/>
          <w:szCs w:val="28"/>
        </w:rPr>
        <w:t>3. Н</w:t>
      </w:r>
      <w:r w:rsidR="00213D89" w:rsidRPr="002D7992">
        <w:rPr>
          <w:rFonts w:ascii="Times New Roman" w:eastAsia="Times New Roman" w:hAnsi="Times New Roman" w:cs="Times New Roman"/>
          <w:color w:val="000000"/>
          <w:sz w:val="28"/>
          <w:szCs w:val="28"/>
        </w:rPr>
        <w:t>а предприятиях пищевой промышленности, общественного питания и продовольственной торговле ежегодное количество выявляемых случаев нарушений санитарно-гигиенических требований не имеет тенденции к снижению;</w:t>
      </w:r>
    </w:p>
    <w:p w:rsidR="00213D89" w:rsidRPr="002D7992" w:rsidRDefault="004A47B4" w:rsidP="0079195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2D7992">
        <w:rPr>
          <w:rFonts w:ascii="Times New Roman" w:eastAsia="Times New Roman" w:hAnsi="Times New Roman" w:cs="Times New Roman"/>
          <w:color w:val="000000"/>
          <w:sz w:val="28"/>
          <w:szCs w:val="28"/>
        </w:rPr>
        <w:t>4. С</w:t>
      </w:r>
      <w:r w:rsidR="00213D89" w:rsidRPr="002D7992">
        <w:rPr>
          <w:rFonts w:ascii="Times New Roman" w:eastAsia="Times New Roman" w:hAnsi="Times New Roman" w:cs="Times New Roman"/>
          <w:color w:val="000000"/>
          <w:sz w:val="28"/>
          <w:szCs w:val="28"/>
        </w:rPr>
        <w:t xml:space="preserve">пециализированные бригады по обслуживанию колодцев в районе отсутствуют, в </w:t>
      </w:r>
      <w:r w:rsidR="00251E34" w:rsidRPr="002D7992">
        <w:rPr>
          <w:rFonts w:ascii="Times New Roman" w:eastAsia="Times New Roman" w:hAnsi="Times New Roman" w:cs="Times New Roman"/>
          <w:color w:val="000000"/>
          <w:sz w:val="28"/>
          <w:szCs w:val="28"/>
        </w:rPr>
        <w:t>связи,</w:t>
      </w:r>
      <w:r w:rsidR="00213D89" w:rsidRPr="002D7992">
        <w:rPr>
          <w:rFonts w:ascii="Times New Roman" w:eastAsia="Times New Roman" w:hAnsi="Times New Roman" w:cs="Times New Roman"/>
          <w:color w:val="000000"/>
          <w:sz w:val="28"/>
          <w:szCs w:val="28"/>
        </w:rPr>
        <w:t xml:space="preserve"> с чем благоустройство последних (устройство глиняных замков, навесов, общественных ведер) проводится несвоевременно; </w:t>
      </w:r>
    </w:p>
    <w:p w:rsidR="00CA2547" w:rsidRPr="002D7992" w:rsidRDefault="004A47B4" w:rsidP="00791951">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791951">
        <w:rPr>
          <w:rFonts w:ascii="Times New Roman" w:eastAsia="Times New Roman" w:hAnsi="Times New Roman" w:cs="Times New Roman"/>
          <w:color w:val="000000"/>
          <w:sz w:val="28"/>
          <w:szCs w:val="28"/>
          <w:shd w:val="clear" w:color="auto" w:fill="FFFFFF" w:themeFill="background1"/>
        </w:rPr>
        <w:t>5. О</w:t>
      </w:r>
      <w:r w:rsidR="00213D89" w:rsidRPr="00791951">
        <w:rPr>
          <w:rFonts w:ascii="Times New Roman" w:eastAsia="Times New Roman" w:hAnsi="Times New Roman" w:cs="Times New Roman"/>
          <w:color w:val="000000"/>
          <w:sz w:val="28"/>
          <w:szCs w:val="28"/>
          <w:shd w:val="clear" w:color="auto" w:fill="FFFFFF" w:themeFill="background1"/>
        </w:rPr>
        <w:t xml:space="preserve">хват прививками против </w:t>
      </w:r>
      <w:r w:rsidR="0098593C" w:rsidRPr="00791951">
        <w:rPr>
          <w:rFonts w:ascii="Times New Roman" w:eastAsia="Times New Roman" w:hAnsi="Times New Roman" w:cs="Times New Roman"/>
          <w:color w:val="000000"/>
          <w:sz w:val="28"/>
          <w:szCs w:val="28"/>
          <w:shd w:val="clear" w:color="auto" w:fill="FFFFFF" w:themeFill="background1"/>
        </w:rPr>
        <w:t xml:space="preserve">инфекции COVID-19 и гриппа </w:t>
      </w:r>
      <w:r w:rsidR="00213D89" w:rsidRPr="00791951">
        <w:rPr>
          <w:rFonts w:ascii="Times New Roman" w:eastAsia="Times New Roman" w:hAnsi="Times New Roman" w:cs="Times New Roman"/>
          <w:color w:val="000000"/>
          <w:sz w:val="28"/>
          <w:szCs w:val="28"/>
          <w:shd w:val="clear" w:color="auto" w:fill="FFFFFF" w:themeFill="background1"/>
        </w:rPr>
        <w:t>населения района в целом удовлетворительный, однако, недостаточно эффективна индивидуальная работа медицинских работников с лицами, отказывающимися от прове</w:t>
      </w:r>
      <w:r w:rsidR="0098593C" w:rsidRPr="00791951">
        <w:rPr>
          <w:rFonts w:ascii="Times New Roman" w:eastAsia="Times New Roman" w:hAnsi="Times New Roman" w:cs="Times New Roman"/>
          <w:color w:val="000000"/>
          <w:sz w:val="28"/>
          <w:szCs w:val="28"/>
          <w:shd w:val="clear" w:color="auto" w:fill="FFFFFF" w:themeFill="background1"/>
        </w:rPr>
        <w:t>дения профилактических прививок</w:t>
      </w:r>
      <w:r w:rsidR="00A130F2" w:rsidRPr="00791951">
        <w:rPr>
          <w:rFonts w:ascii="Times New Roman" w:eastAsia="Times New Roman" w:hAnsi="Times New Roman" w:cs="Times New Roman"/>
          <w:color w:val="000000"/>
          <w:sz w:val="28"/>
          <w:szCs w:val="28"/>
          <w:shd w:val="clear" w:color="auto" w:fill="FFFFFF" w:themeFill="background1"/>
        </w:rPr>
        <w:t>.</w:t>
      </w:r>
    </w:p>
    <w:p w:rsidR="002D7992" w:rsidRPr="00CD34DA" w:rsidRDefault="0053181A" w:rsidP="00FB5755">
      <w:pPr>
        <w:spacing w:after="0" w:line="240" w:lineRule="auto"/>
        <w:ind w:firstLine="709"/>
        <w:jc w:val="both"/>
        <w:rPr>
          <w:rFonts w:ascii="Times New Roman" w:eastAsia="Times New Roman" w:hAnsi="Times New Roman" w:cs="Times New Roman"/>
          <w:sz w:val="28"/>
          <w:szCs w:val="28"/>
        </w:rPr>
      </w:pPr>
      <w:r w:rsidRPr="002D7992">
        <w:rPr>
          <w:rFonts w:ascii="Times New Roman" w:eastAsia="Times New Roman" w:hAnsi="Times New Roman" w:cs="Times New Roman"/>
          <w:color w:val="000000"/>
          <w:sz w:val="28"/>
          <w:szCs w:val="28"/>
        </w:rPr>
        <w:t xml:space="preserve">6. </w:t>
      </w:r>
      <w:r w:rsidR="00001656" w:rsidRPr="002D7992">
        <w:rPr>
          <w:rFonts w:ascii="Times New Roman" w:eastAsia="Times New Roman" w:hAnsi="Times New Roman" w:cs="Times New Roman"/>
          <w:color w:val="000000"/>
          <w:sz w:val="28"/>
          <w:szCs w:val="28"/>
        </w:rPr>
        <w:t>В период массовых полевых работ крайне значимым является вопрос обеспечения работников агропромышленного комплекса горячи</w:t>
      </w:r>
      <w:r w:rsidR="002D7992" w:rsidRPr="002D7992">
        <w:rPr>
          <w:rFonts w:ascii="Times New Roman" w:eastAsia="Times New Roman" w:hAnsi="Times New Roman" w:cs="Times New Roman"/>
          <w:color w:val="000000"/>
          <w:sz w:val="28"/>
          <w:szCs w:val="28"/>
        </w:rPr>
        <w:t xml:space="preserve">м качественным питанием. </w:t>
      </w:r>
      <w:r w:rsidR="002D7992" w:rsidRPr="00CD34DA">
        <w:rPr>
          <w:rFonts w:ascii="Times New Roman" w:eastAsia="Times New Roman" w:hAnsi="Times New Roman" w:cs="Times New Roman"/>
          <w:sz w:val="28"/>
          <w:szCs w:val="28"/>
        </w:rPr>
        <w:t>В 202</w:t>
      </w:r>
      <w:r w:rsidR="006C3394">
        <w:rPr>
          <w:rFonts w:ascii="Times New Roman" w:eastAsia="Times New Roman" w:hAnsi="Times New Roman" w:cs="Times New Roman"/>
          <w:sz w:val="28"/>
          <w:szCs w:val="28"/>
          <w:lang w:val="ru-RU"/>
        </w:rPr>
        <w:t>4</w:t>
      </w:r>
      <w:r w:rsidR="002D7992" w:rsidRPr="00CD34DA">
        <w:rPr>
          <w:rFonts w:ascii="Times New Roman" w:eastAsia="Times New Roman" w:hAnsi="Times New Roman" w:cs="Times New Roman"/>
          <w:sz w:val="28"/>
          <w:szCs w:val="28"/>
        </w:rPr>
        <w:t xml:space="preserve"> году (мониторинг, МТТХ) было охвачено 2</w:t>
      </w:r>
      <w:r w:rsidR="002D7992">
        <w:rPr>
          <w:rFonts w:ascii="Times New Roman" w:eastAsia="Times New Roman" w:hAnsi="Times New Roman" w:cs="Times New Roman"/>
          <w:sz w:val="28"/>
          <w:szCs w:val="28"/>
          <w:lang w:val="ru-RU"/>
        </w:rPr>
        <w:t>8</w:t>
      </w:r>
      <w:r w:rsidR="002D7992">
        <w:rPr>
          <w:rFonts w:ascii="Times New Roman" w:eastAsia="Times New Roman" w:hAnsi="Times New Roman" w:cs="Times New Roman"/>
          <w:sz w:val="28"/>
          <w:szCs w:val="28"/>
        </w:rPr>
        <w:t xml:space="preserve"> МТФ (</w:t>
      </w:r>
      <w:r w:rsidR="002D7992">
        <w:rPr>
          <w:rFonts w:ascii="Times New Roman" w:eastAsia="Times New Roman" w:hAnsi="Times New Roman" w:cs="Times New Roman"/>
          <w:sz w:val="28"/>
          <w:szCs w:val="28"/>
          <w:lang w:val="ru-RU"/>
        </w:rPr>
        <w:t>100</w:t>
      </w:r>
      <w:r w:rsidR="002D7992">
        <w:rPr>
          <w:rFonts w:ascii="Times New Roman" w:eastAsia="Times New Roman" w:hAnsi="Times New Roman" w:cs="Times New Roman"/>
          <w:sz w:val="28"/>
          <w:szCs w:val="28"/>
        </w:rPr>
        <w:t xml:space="preserve">%), из них с нарушениями </w:t>
      </w:r>
      <w:r w:rsidR="006C3394">
        <w:rPr>
          <w:rFonts w:ascii="Times New Roman" w:eastAsia="Times New Roman" w:hAnsi="Times New Roman" w:cs="Times New Roman"/>
          <w:sz w:val="28"/>
          <w:szCs w:val="28"/>
          <w:lang w:val="ru-RU"/>
        </w:rPr>
        <w:t>0</w:t>
      </w:r>
      <w:r w:rsidR="006C3394">
        <w:rPr>
          <w:rFonts w:ascii="Times New Roman" w:eastAsia="Times New Roman" w:hAnsi="Times New Roman" w:cs="Times New Roman"/>
          <w:sz w:val="28"/>
          <w:szCs w:val="28"/>
        </w:rPr>
        <w:t xml:space="preserve"> %</w:t>
      </w:r>
      <w:r w:rsidR="002D7992">
        <w:rPr>
          <w:rFonts w:ascii="Times New Roman" w:eastAsia="Times New Roman" w:hAnsi="Times New Roman" w:cs="Times New Roman"/>
          <w:sz w:val="28"/>
          <w:szCs w:val="28"/>
        </w:rPr>
        <w:t>.</w:t>
      </w:r>
    </w:p>
    <w:p w:rsidR="002D7992" w:rsidRDefault="002D7992" w:rsidP="008B79BF">
      <w:pPr>
        <w:spacing w:after="0" w:line="240" w:lineRule="auto"/>
        <w:ind w:firstLine="709"/>
        <w:jc w:val="both"/>
        <w:rPr>
          <w:rFonts w:ascii="Times New Roman" w:eastAsia="Times New Roman" w:hAnsi="Times New Roman" w:cs="Times New Roman"/>
          <w:sz w:val="28"/>
          <w:szCs w:val="28"/>
          <w:lang w:val="ru-RU"/>
        </w:rPr>
      </w:pPr>
      <w:r w:rsidRPr="008B79BF">
        <w:rPr>
          <w:rFonts w:ascii="Times New Roman" w:eastAsia="Times New Roman" w:hAnsi="Times New Roman" w:cs="Times New Roman"/>
          <w:sz w:val="28"/>
          <w:szCs w:val="28"/>
        </w:rPr>
        <w:t>За 202</w:t>
      </w:r>
      <w:r w:rsidR="008B79BF" w:rsidRPr="008B79BF">
        <w:rPr>
          <w:rFonts w:ascii="Times New Roman" w:eastAsia="Times New Roman" w:hAnsi="Times New Roman" w:cs="Times New Roman"/>
          <w:sz w:val="28"/>
          <w:szCs w:val="28"/>
          <w:lang w:val="ru-RU"/>
        </w:rPr>
        <w:t>4</w:t>
      </w:r>
      <w:r w:rsidRPr="008B79BF">
        <w:rPr>
          <w:rFonts w:ascii="Times New Roman" w:eastAsia="Times New Roman" w:hAnsi="Times New Roman" w:cs="Times New Roman"/>
          <w:sz w:val="28"/>
          <w:szCs w:val="28"/>
        </w:rPr>
        <w:t xml:space="preserve"> год по фактам выявленных нарушений выдано </w:t>
      </w:r>
      <w:r w:rsidR="008B79BF" w:rsidRPr="008B79BF">
        <w:rPr>
          <w:rFonts w:ascii="Times New Roman" w:eastAsia="Times New Roman" w:hAnsi="Times New Roman" w:cs="Times New Roman"/>
          <w:sz w:val="28"/>
          <w:szCs w:val="28"/>
          <w:lang w:val="ru-RU"/>
        </w:rPr>
        <w:t>11</w:t>
      </w:r>
      <w:r w:rsidRPr="008B79BF">
        <w:rPr>
          <w:rFonts w:ascii="Times New Roman" w:eastAsia="Times New Roman" w:hAnsi="Times New Roman" w:cs="Times New Roman"/>
          <w:sz w:val="28"/>
          <w:szCs w:val="28"/>
          <w:lang w:val="ru-RU"/>
        </w:rPr>
        <w:t xml:space="preserve"> </w:t>
      </w:r>
      <w:r w:rsidRPr="008B79BF">
        <w:rPr>
          <w:rFonts w:ascii="Times New Roman" w:eastAsia="Times New Roman" w:hAnsi="Times New Roman" w:cs="Times New Roman"/>
          <w:sz w:val="28"/>
          <w:szCs w:val="28"/>
        </w:rPr>
        <w:t>предписаний (рекомендаций) об устранении нарушений субъектам хозяйствования</w:t>
      </w:r>
      <w:r w:rsidRPr="008B79BF">
        <w:rPr>
          <w:rFonts w:ascii="Times New Roman" w:eastAsia="Times New Roman" w:hAnsi="Times New Roman" w:cs="Times New Roman"/>
          <w:sz w:val="28"/>
          <w:szCs w:val="28"/>
          <w:lang w:val="ru-RU"/>
        </w:rPr>
        <w:t>.</w:t>
      </w:r>
    </w:p>
    <w:p w:rsidR="00CA5040" w:rsidRPr="002D7992" w:rsidRDefault="00C40702" w:rsidP="006C3394">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rPr>
      </w:pPr>
      <w:r w:rsidRPr="006C3394">
        <w:rPr>
          <w:rFonts w:ascii="Times New Roman" w:eastAsia="Times New Roman" w:hAnsi="Times New Roman" w:cs="Times New Roman"/>
          <w:color w:val="000000"/>
          <w:sz w:val="28"/>
          <w:szCs w:val="28"/>
          <w:shd w:val="clear" w:color="auto" w:fill="FFFFFF" w:themeFill="background1"/>
        </w:rPr>
        <w:t>7</w:t>
      </w:r>
      <w:r w:rsidR="00CA5040" w:rsidRPr="006C3394">
        <w:rPr>
          <w:rFonts w:ascii="Times New Roman" w:eastAsia="Times New Roman" w:hAnsi="Times New Roman" w:cs="Times New Roman"/>
          <w:color w:val="000000"/>
          <w:sz w:val="28"/>
          <w:szCs w:val="28"/>
          <w:shd w:val="clear" w:color="auto" w:fill="FFFFFF" w:themeFill="background1"/>
        </w:rPr>
        <w:t xml:space="preserve">. </w:t>
      </w:r>
      <w:r w:rsidR="00001656" w:rsidRPr="006C3394">
        <w:rPr>
          <w:rFonts w:ascii="Times New Roman" w:eastAsia="Times New Roman" w:hAnsi="Times New Roman" w:cs="Times New Roman"/>
          <w:color w:val="000000"/>
          <w:sz w:val="28"/>
          <w:szCs w:val="28"/>
          <w:shd w:val="clear" w:color="auto" w:fill="FFFFFF" w:themeFill="background1"/>
        </w:rPr>
        <w:t xml:space="preserve">Ежегодно на объектах торговли и общественного питания выявляются грубые нарушения санитарно-эпидемиологического законодательства: </w:t>
      </w:r>
      <w:r w:rsidR="004B6291" w:rsidRPr="006C3394">
        <w:rPr>
          <w:rFonts w:ascii="Times New Roman" w:eastAsia="Times New Roman" w:hAnsi="Times New Roman" w:cs="Times New Roman"/>
          <w:color w:val="000000"/>
          <w:sz w:val="28"/>
          <w:szCs w:val="28"/>
          <w:shd w:val="clear" w:color="auto" w:fill="FFFFFF" w:themeFill="background1"/>
        </w:rPr>
        <w:t>отсутствие медицинских справок о состоянии здоровья с данными о прохождении медицинского осмотра, гигиенического обучения и аттестации в порядке, определенном законодательством Республики Беларусь;</w:t>
      </w:r>
      <w:r w:rsidR="004B6291" w:rsidRPr="002D7992">
        <w:rPr>
          <w:rFonts w:ascii="Times New Roman" w:eastAsia="Times New Roman" w:hAnsi="Times New Roman" w:cs="Times New Roman"/>
          <w:color w:val="000000"/>
          <w:sz w:val="28"/>
          <w:szCs w:val="28"/>
        </w:rPr>
        <w:t xml:space="preserve"> </w:t>
      </w:r>
      <w:r w:rsidR="00001656" w:rsidRPr="002D7992">
        <w:rPr>
          <w:rFonts w:ascii="Times New Roman" w:eastAsia="Times New Roman" w:hAnsi="Times New Roman" w:cs="Times New Roman"/>
          <w:color w:val="000000"/>
          <w:sz w:val="28"/>
          <w:szCs w:val="28"/>
        </w:rPr>
        <w:t xml:space="preserve">реализация пищевых продуктов без маркировки, документов, подтверждающих ее качество и безопасность; </w:t>
      </w:r>
      <w:r w:rsidR="004B6291" w:rsidRPr="002D7992">
        <w:rPr>
          <w:rFonts w:ascii="Times New Roman" w:eastAsia="Times New Roman" w:hAnsi="Times New Roman" w:cs="Times New Roman"/>
          <w:color w:val="000000"/>
          <w:sz w:val="28"/>
          <w:szCs w:val="28"/>
        </w:rPr>
        <w:t>реализация загнивших, испорченных овощей и фруктов;</w:t>
      </w:r>
      <w:r w:rsidR="00001656" w:rsidRPr="002D7992">
        <w:rPr>
          <w:rFonts w:ascii="Times New Roman" w:eastAsia="Times New Roman" w:hAnsi="Times New Roman" w:cs="Times New Roman"/>
          <w:color w:val="000000"/>
          <w:sz w:val="28"/>
          <w:szCs w:val="28"/>
        </w:rPr>
        <w:t xml:space="preserve"> неисправность оборудования, и</w:t>
      </w:r>
      <w:r w:rsidR="004B6291" w:rsidRPr="002D7992">
        <w:rPr>
          <w:rFonts w:ascii="Times New Roman" w:eastAsia="Times New Roman" w:hAnsi="Times New Roman" w:cs="Times New Roman"/>
          <w:color w:val="000000"/>
          <w:sz w:val="28"/>
          <w:szCs w:val="28"/>
        </w:rPr>
        <w:t>зношенность торгового инвентаря</w:t>
      </w:r>
      <w:r w:rsidR="00001656" w:rsidRPr="002D7992">
        <w:rPr>
          <w:rFonts w:ascii="Times New Roman" w:eastAsia="Times New Roman" w:hAnsi="Times New Roman" w:cs="Times New Roman"/>
          <w:color w:val="000000"/>
          <w:sz w:val="28"/>
          <w:szCs w:val="28"/>
        </w:rPr>
        <w:t>.</w:t>
      </w:r>
    </w:p>
    <w:p w:rsidR="007B3B22" w:rsidRPr="008305B7" w:rsidRDefault="00C40702" w:rsidP="006C3394">
      <w:pPr>
        <w:shd w:val="clear" w:color="auto" w:fill="FFFFFF" w:themeFill="background1"/>
        <w:spacing w:after="0" w:line="240" w:lineRule="auto"/>
        <w:ind w:firstLine="709"/>
        <w:jc w:val="both"/>
        <w:rPr>
          <w:rFonts w:ascii="Times New Roman" w:eastAsia="Times New Roman" w:hAnsi="Times New Roman" w:cs="Times New Roman"/>
          <w:color w:val="000000"/>
          <w:sz w:val="28"/>
          <w:szCs w:val="28"/>
          <w:lang w:val="ru-RU"/>
        </w:rPr>
      </w:pPr>
      <w:r w:rsidRPr="002D7992">
        <w:rPr>
          <w:rFonts w:ascii="Times New Roman" w:eastAsia="Times New Roman" w:hAnsi="Times New Roman" w:cs="Times New Roman"/>
          <w:color w:val="000000"/>
          <w:sz w:val="28"/>
          <w:szCs w:val="28"/>
        </w:rPr>
        <w:t>8</w:t>
      </w:r>
      <w:r w:rsidR="00CA5040" w:rsidRPr="002D7992">
        <w:rPr>
          <w:rFonts w:ascii="Times New Roman" w:eastAsia="Times New Roman" w:hAnsi="Times New Roman" w:cs="Times New Roman"/>
          <w:color w:val="000000"/>
          <w:sz w:val="28"/>
          <w:szCs w:val="28"/>
        </w:rPr>
        <w:t xml:space="preserve">. </w:t>
      </w:r>
      <w:r w:rsidR="00E7337E" w:rsidRPr="002D7992">
        <w:rPr>
          <w:rFonts w:ascii="Times New Roman" w:eastAsia="Times New Roman" w:hAnsi="Times New Roman" w:cs="Times New Roman"/>
          <w:color w:val="000000"/>
          <w:sz w:val="28"/>
          <w:szCs w:val="28"/>
        </w:rPr>
        <w:t>При проведении надзорных мероприятий в отношении учреждений образования Дубровенского района в большинстве случаев асфальтн</w:t>
      </w:r>
      <w:r w:rsidR="004474B5" w:rsidRPr="002D7992">
        <w:rPr>
          <w:rFonts w:ascii="Times New Roman" w:eastAsia="Times New Roman" w:hAnsi="Times New Roman" w:cs="Times New Roman"/>
          <w:color w:val="000000"/>
          <w:sz w:val="28"/>
          <w:szCs w:val="28"/>
        </w:rPr>
        <w:t xml:space="preserve">ые </w:t>
      </w:r>
      <w:r w:rsidR="00E7337E" w:rsidRPr="002D7992">
        <w:rPr>
          <w:rFonts w:ascii="Times New Roman" w:eastAsia="Times New Roman" w:hAnsi="Times New Roman" w:cs="Times New Roman"/>
          <w:color w:val="000000"/>
          <w:sz w:val="28"/>
          <w:szCs w:val="28"/>
        </w:rPr>
        <w:t>покрыти</w:t>
      </w:r>
      <w:r w:rsidR="004474B5" w:rsidRPr="002D7992">
        <w:rPr>
          <w:rFonts w:ascii="Times New Roman" w:eastAsia="Times New Roman" w:hAnsi="Times New Roman" w:cs="Times New Roman"/>
          <w:color w:val="000000"/>
          <w:sz w:val="28"/>
          <w:szCs w:val="28"/>
        </w:rPr>
        <w:t>я имеют значительные  дефекты.</w:t>
      </w:r>
    </w:p>
    <w:p w:rsidR="00703A59" w:rsidRDefault="00703A59" w:rsidP="008F5B9F">
      <w:pPr>
        <w:spacing w:after="0"/>
        <w:ind w:firstLine="709"/>
        <w:contextualSpacing/>
        <w:jc w:val="center"/>
        <w:rPr>
          <w:rFonts w:ascii="Times New Roman" w:eastAsia="Times New Roman" w:hAnsi="Times New Roman" w:cs="Times New Roman"/>
          <w:b/>
          <w:sz w:val="28"/>
          <w:szCs w:val="28"/>
          <w:lang w:val="ru-RU"/>
        </w:rPr>
      </w:pPr>
    </w:p>
    <w:p w:rsidR="00952094" w:rsidRDefault="00952094" w:rsidP="008F5B9F">
      <w:pPr>
        <w:spacing w:after="0"/>
        <w:ind w:firstLine="709"/>
        <w:contextualSpacing/>
        <w:jc w:val="center"/>
        <w:rPr>
          <w:rFonts w:ascii="Times New Roman" w:eastAsia="Times New Roman" w:hAnsi="Times New Roman" w:cs="Times New Roman"/>
          <w:b/>
          <w:sz w:val="28"/>
          <w:szCs w:val="28"/>
          <w:lang w:val="ru-RU"/>
        </w:rPr>
      </w:pPr>
    </w:p>
    <w:p w:rsidR="00952094" w:rsidRDefault="00952094" w:rsidP="008F5B9F">
      <w:pPr>
        <w:spacing w:after="0"/>
        <w:ind w:firstLine="709"/>
        <w:contextualSpacing/>
        <w:jc w:val="center"/>
        <w:rPr>
          <w:rFonts w:ascii="Times New Roman" w:eastAsia="Times New Roman" w:hAnsi="Times New Roman" w:cs="Times New Roman"/>
          <w:b/>
          <w:sz w:val="28"/>
          <w:szCs w:val="28"/>
          <w:lang w:val="ru-RU"/>
        </w:rPr>
      </w:pPr>
    </w:p>
    <w:p w:rsidR="00952094" w:rsidRDefault="00952094" w:rsidP="008F5B9F">
      <w:pPr>
        <w:spacing w:after="0"/>
        <w:ind w:firstLine="709"/>
        <w:contextualSpacing/>
        <w:jc w:val="center"/>
        <w:rPr>
          <w:rFonts w:ascii="Times New Roman" w:eastAsia="Times New Roman" w:hAnsi="Times New Roman" w:cs="Times New Roman"/>
          <w:b/>
          <w:sz w:val="28"/>
          <w:szCs w:val="28"/>
          <w:lang w:val="ru-RU"/>
        </w:rPr>
      </w:pPr>
    </w:p>
    <w:p w:rsidR="00621C5A" w:rsidRDefault="000E3BE2" w:rsidP="008F5B9F">
      <w:pPr>
        <w:spacing w:after="0"/>
        <w:ind w:firstLine="709"/>
        <w:contextualSpacing/>
        <w:jc w:val="center"/>
        <w:rPr>
          <w:rFonts w:ascii="Times New Roman" w:eastAsia="Times New Roman" w:hAnsi="Times New Roman" w:cs="Times New Roman"/>
          <w:b/>
          <w:sz w:val="28"/>
          <w:szCs w:val="28"/>
          <w:lang w:val="ru-RU"/>
        </w:rPr>
      </w:pPr>
      <w:r w:rsidRPr="0093715B">
        <w:rPr>
          <w:rFonts w:ascii="Times New Roman" w:eastAsia="Times New Roman" w:hAnsi="Times New Roman" w:cs="Times New Roman"/>
          <w:b/>
          <w:sz w:val="28"/>
          <w:szCs w:val="28"/>
          <w:lang w:val="en-US"/>
        </w:rPr>
        <w:lastRenderedPageBreak/>
        <w:t>V</w:t>
      </w:r>
      <w:r w:rsidR="003523BA" w:rsidRPr="0093715B">
        <w:rPr>
          <w:rFonts w:ascii="Times New Roman" w:eastAsia="Times New Roman" w:hAnsi="Times New Roman" w:cs="Times New Roman"/>
          <w:b/>
          <w:sz w:val="28"/>
          <w:szCs w:val="28"/>
        </w:rPr>
        <w:t>.</w:t>
      </w:r>
      <w:r w:rsidRPr="0093715B">
        <w:rPr>
          <w:rFonts w:ascii="Times New Roman" w:eastAsia="Times New Roman" w:hAnsi="Times New Roman" w:cs="Times New Roman"/>
          <w:b/>
          <w:sz w:val="28"/>
          <w:szCs w:val="28"/>
        </w:rPr>
        <w:t xml:space="preserve"> </w:t>
      </w:r>
      <w:r w:rsidR="00621C5A" w:rsidRPr="0093715B">
        <w:rPr>
          <w:rFonts w:ascii="Times New Roman" w:eastAsia="Times New Roman" w:hAnsi="Times New Roman" w:cs="Times New Roman"/>
          <w:b/>
          <w:sz w:val="28"/>
          <w:szCs w:val="28"/>
        </w:rPr>
        <w:t>Формирование здорового образа жизни населения</w:t>
      </w:r>
    </w:p>
    <w:p w:rsidR="00006AB7" w:rsidRPr="00F50C8D" w:rsidRDefault="00006AB7" w:rsidP="00006AB7">
      <w:pPr>
        <w:spacing w:before="100" w:beforeAutospacing="1" w:after="0" w:line="240" w:lineRule="auto"/>
        <w:ind w:firstLine="709"/>
        <w:jc w:val="both"/>
        <w:rPr>
          <w:rFonts w:ascii="Times New Roman" w:eastAsia="Times New Roman" w:hAnsi="Times New Roman" w:cs="Times New Roman"/>
          <w:sz w:val="28"/>
          <w:szCs w:val="28"/>
          <w:lang w:eastAsia="ru-RU"/>
        </w:rPr>
      </w:pPr>
      <w:r w:rsidRPr="00F50C8D">
        <w:rPr>
          <w:rFonts w:ascii="Times New Roman" w:eastAsia="Times New Roman" w:hAnsi="Times New Roman" w:cs="Times New Roman"/>
          <w:sz w:val="28"/>
          <w:szCs w:val="28"/>
          <w:lang w:eastAsia="ru-RU"/>
        </w:rPr>
        <w:t>Здоровый образ жизни является важнейшим составным элементом культуры, способствует формированию здоровья будущего поколения и всей страны в целом. Его существенной стороной является гармоничное проявления физических и духовных возможностей человека, связанных с социальной и физической активностью в учебной, трудовой, общественной и иных сферах деятельности.</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sidRPr="00F50C8D">
        <w:rPr>
          <w:rFonts w:ascii="Times New Roman" w:eastAsia="Times New Roman" w:hAnsi="Times New Roman" w:cs="Times New Roman"/>
          <w:bCs/>
          <w:sz w:val="28"/>
          <w:szCs w:val="28"/>
          <w:lang w:eastAsia="ru-RU"/>
        </w:rPr>
        <w:t xml:space="preserve">Работа по формированию среди населения Дубровенского района здорового образа жизни </w:t>
      </w:r>
      <w:r>
        <w:rPr>
          <w:rFonts w:ascii="Times New Roman" w:eastAsia="Times New Roman" w:hAnsi="Times New Roman" w:cs="Times New Roman"/>
          <w:sz w:val="28"/>
          <w:szCs w:val="28"/>
          <w:lang w:eastAsia="ru-RU"/>
        </w:rPr>
        <w:t>(далее – ФЗОЖ) в 2024</w:t>
      </w:r>
      <w:r w:rsidRPr="00F50C8D">
        <w:rPr>
          <w:rFonts w:ascii="Times New Roman" w:eastAsia="Times New Roman" w:hAnsi="Times New Roman" w:cs="Times New Roman"/>
          <w:sz w:val="28"/>
          <w:szCs w:val="28"/>
          <w:lang w:eastAsia="ru-RU"/>
        </w:rPr>
        <w:t xml:space="preserve"> году осуществлялась в соответствии с основными направлениями деятельности, отраженными в</w:t>
      </w:r>
      <w:r>
        <w:rPr>
          <w:rFonts w:ascii="Times New Roman" w:eastAsia="Times New Roman" w:hAnsi="Times New Roman" w:cs="Times New Roman"/>
          <w:sz w:val="28"/>
          <w:szCs w:val="28"/>
          <w:lang w:eastAsia="ru-RU"/>
        </w:rPr>
        <w:t>:</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50C8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Государственная программа</w:t>
      </w:r>
      <w:r w:rsidRPr="00F50C8D">
        <w:rPr>
          <w:rFonts w:ascii="Times New Roman" w:eastAsia="Times New Roman" w:hAnsi="Times New Roman" w:cs="Times New Roman"/>
          <w:sz w:val="28"/>
          <w:szCs w:val="28"/>
          <w:lang w:eastAsia="ru-RU"/>
        </w:rPr>
        <w:t xml:space="preserve"> «Здоровье народа и демографическая безопасность Республики Беларусь» на 2021-2025 годы»</w:t>
      </w:r>
      <w:r>
        <w:rPr>
          <w:rFonts w:ascii="Times New Roman" w:eastAsia="Times New Roman" w:hAnsi="Times New Roman" w:cs="Times New Roman"/>
          <w:sz w:val="28"/>
          <w:szCs w:val="28"/>
          <w:lang w:eastAsia="ru-RU"/>
        </w:rPr>
        <w:t>;</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F50C8D">
        <w:rPr>
          <w:rFonts w:ascii="Times New Roman" w:eastAsia="Times New Roman" w:hAnsi="Times New Roman" w:cs="Times New Roman"/>
          <w:sz w:val="30"/>
          <w:szCs w:val="30"/>
          <w:lang w:eastAsia="ru-RU"/>
        </w:rPr>
        <w:t xml:space="preserve"> </w:t>
      </w:r>
      <w:r>
        <w:rPr>
          <w:rFonts w:ascii="Times New Roman" w:eastAsia="Times New Roman" w:hAnsi="Times New Roman" w:cs="Times New Roman"/>
          <w:sz w:val="28"/>
          <w:szCs w:val="28"/>
          <w:lang w:eastAsia="ru-RU"/>
        </w:rPr>
        <w:t>Национальный план</w:t>
      </w:r>
      <w:r w:rsidRPr="00F50C8D">
        <w:rPr>
          <w:rFonts w:ascii="Times New Roman" w:eastAsia="Times New Roman" w:hAnsi="Times New Roman" w:cs="Times New Roman"/>
          <w:sz w:val="28"/>
          <w:szCs w:val="28"/>
          <w:lang w:eastAsia="ru-RU"/>
        </w:rPr>
        <w:t xml:space="preserve"> действий по обеспечению гендерного равенства в Республике Беларусь на 2021-202</w:t>
      </w:r>
      <w:r>
        <w:rPr>
          <w:rFonts w:ascii="Times New Roman" w:eastAsia="Times New Roman" w:hAnsi="Times New Roman" w:cs="Times New Roman"/>
          <w:sz w:val="28"/>
          <w:szCs w:val="28"/>
          <w:lang w:eastAsia="ru-RU"/>
        </w:rPr>
        <w:t>5 годы;</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план информационно - </w:t>
      </w:r>
      <w:r w:rsidRPr="00F50C8D">
        <w:rPr>
          <w:rFonts w:ascii="Times New Roman" w:eastAsia="Times New Roman" w:hAnsi="Times New Roman" w:cs="Times New Roman"/>
          <w:sz w:val="28"/>
          <w:szCs w:val="28"/>
          <w:lang w:eastAsia="ru-RU"/>
        </w:rPr>
        <w:t>просветительского сопровождения мер гендерной политики Респуб</w:t>
      </w:r>
      <w:r>
        <w:rPr>
          <w:rFonts w:ascii="Times New Roman" w:eastAsia="Times New Roman" w:hAnsi="Times New Roman" w:cs="Times New Roman"/>
          <w:sz w:val="28"/>
          <w:szCs w:val="28"/>
          <w:lang w:eastAsia="ru-RU"/>
        </w:rPr>
        <w:t>лики Беларусь на 2021-2025 годы;</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Комплексный план</w:t>
      </w:r>
      <w:r w:rsidRPr="00F50C8D">
        <w:rPr>
          <w:rFonts w:ascii="Times New Roman" w:eastAsia="Times New Roman" w:hAnsi="Times New Roman" w:cs="Times New Roman"/>
          <w:sz w:val="28"/>
          <w:szCs w:val="28"/>
          <w:lang w:eastAsia="ru-RU"/>
        </w:rPr>
        <w:t xml:space="preserve"> мероприятий, направленных на принятие эффективных мер по противодействию незаконному обороту наркотиков, профилактике их потребления, в том числе среди детей и молодежи, социальной реабилитации лиц, больных наркомани</w:t>
      </w:r>
      <w:r>
        <w:rPr>
          <w:rFonts w:ascii="Times New Roman" w:eastAsia="Times New Roman" w:hAnsi="Times New Roman" w:cs="Times New Roman"/>
          <w:sz w:val="28"/>
          <w:szCs w:val="28"/>
          <w:lang w:eastAsia="ru-RU"/>
        </w:rPr>
        <w:t>ей в Дубровенском районе на 2023-2024</w:t>
      </w:r>
      <w:r w:rsidRPr="00F50C8D">
        <w:rPr>
          <w:rFonts w:ascii="Times New Roman" w:eastAsia="Times New Roman" w:hAnsi="Times New Roman" w:cs="Times New Roman"/>
          <w:sz w:val="28"/>
          <w:szCs w:val="28"/>
          <w:lang w:eastAsia="ru-RU"/>
        </w:rPr>
        <w:t xml:space="preserve"> годы, утвержденного решением Дубровенского районног</w:t>
      </w:r>
      <w:r>
        <w:rPr>
          <w:rFonts w:ascii="Times New Roman" w:eastAsia="Times New Roman" w:hAnsi="Times New Roman" w:cs="Times New Roman"/>
          <w:sz w:val="28"/>
          <w:szCs w:val="28"/>
          <w:lang w:eastAsia="ru-RU"/>
        </w:rPr>
        <w:t>о исполнительного комитета от 09.03.2023;</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Программа патриотического воспитания населения на 2022 – 2025 годы;</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План мероприятий по проведению в 2024 году Года качества.</w:t>
      </w:r>
    </w:p>
    <w:p w:rsidR="00006AB7" w:rsidRPr="008228F3" w:rsidRDefault="00006AB7" w:rsidP="00006AB7">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8228F3">
        <w:rPr>
          <w:rFonts w:ascii="Times New Roman" w:eastAsia="Times New Roman" w:hAnsi="Times New Roman" w:cs="Times New Roman"/>
          <w:sz w:val="28"/>
          <w:szCs w:val="28"/>
        </w:rPr>
        <w:t>Большая работа по формированию здорового образа жизни, безопасности жизнедеятельности населения проводится при</w:t>
      </w:r>
      <w:r w:rsidRPr="008228F3">
        <w:rPr>
          <w:rFonts w:ascii="Times New Roman" w:eastAsia="Times New Roman" w:hAnsi="Times New Roman" w:cs="Times New Roman"/>
          <w:color w:val="C00000"/>
          <w:sz w:val="28"/>
          <w:szCs w:val="28"/>
        </w:rPr>
        <w:t xml:space="preserve"> </w:t>
      </w:r>
      <w:r w:rsidRPr="008228F3">
        <w:rPr>
          <w:rFonts w:ascii="Times New Roman" w:eastAsia="Times New Roman" w:hAnsi="Times New Roman" w:cs="Times New Roman"/>
          <w:sz w:val="28"/>
          <w:szCs w:val="28"/>
        </w:rPr>
        <w:t>совместной деятельности учреждений города. В библиотеках города, в уголках здоровья и библиотеках учреждений образования организованы круглогодичные, сменные выставки литературы по формированию здорового образа жизни. Скоординирована работа по формированию здорового образа жизни на уровне отделений, участков обслуживания, поликлиники, СВА, ФАПов, участковых больниц, медперсонала дошкольных и школьных учреждений образования.</w:t>
      </w:r>
      <w:r w:rsidRPr="008228F3">
        <w:rPr>
          <w:rFonts w:ascii="Times New Roman" w:eastAsia="Times New Roman" w:hAnsi="Times New Roman" w:cs="Times New Roman"/>
          <w:sz w:val="28"/>
          <w:szCs w:val="28"/>
          <w:lang w:eastAsia="ru-RU"/>
        </w:rPr>
        <w:t xml:space="preserve">   Специалистами  районного центра гигиены и эпидемиологии, районной центральной больницы, организуются информационно – профилактические акции, праздники здоровья. Мероприятия проводятся  при подде</w:t>
      </w:r>
      <w:r>
        <w:rPr>
          <w:rFonts w:ascii="Times New Roman" w:eastAsia="Times New Roman" w:hAnsi="Times New Roman" w:cs="Times New Roman"/>
          <w:sz w:val="28"/>
          <w:szCs w:val="28"/>
          <w:lang w:eastAsia="ru-RU"/>
        </w:rPr>
        <w:t>ржке  отделов Дубровенского РИК:</w:t>
      </w:r>
      <w:r w:rsidRPr="008228F3">
        <w:rPr>
          <w:rFonts w:ascii="Times New Roman" w:eastAsia="Times New Roman" w:hAnsi="Times New Roman" w:cs="Times New Roman"/>
          <w:sz w:val="28"/>
          <w:szCs w:val="28"/>
          <w:lang w:eastAsia="ru-RU"/>
        </w:rPr>
        <w:t xml:space="preserve"> образования, культуры, спорта и туризма, с участием  РОВД, РОЧС, БРСМ, общественной организации «Белая Русь», Православной Церковью:</w:t>
      </w:r>
    </w:p>
    <w:p w:rsidR="00006AB7" w:rsidRPr="008228F3" w:rsidRDefault="00006AB7" w:rsidP="00006AB7">
      <w:pPr>
        <w:tabs>
          <w:tab w:val="left" w:pos="6379"/>
        </w:tabs>
        <w:spacing w:after="0" w:line="240" w:lineRule="auto"/>
        <w:jc w:val="both"/>
        <w:rPr>
          <w:rFonts w:ascii="Times New Roman" w:eastAsia="Times New Roman" w:hAnsi="Times New Roman" w:cs="Times New Roman"/>
          <w:sz w:val="28"/>
          <w:szCs w:val="28"/>
        </w:rPr>
      </w:pPr>
      <w:r w:rsidRPr="008228F3">
        <w:rPr>
          <w:rFonts w:ascii="Times New Roman" w:eastAsia="Times New Roman" w:hAnsi="Times New Roman" w:cs="Times New Roman"/>
          <w:sz w:val="28"/>
          <w:szCs w:val="28"/>
        </w:rPr>
        <w:t xml:space="preserve"> -  Областная информационно-образовательная акция</w:t>
      </w:r>
      <w:r w:rsidRPr="008228F3">
        <w:rPr>
          <w:rFonts w:ascii="Times New Roman" w:eastAsia="Times New Roman" w:hAnsi="Times New Roman" w:cs="Times New Roman"/>
          <w:b/>
          <w:sz w:val="28"/>
          <w:szCs w:val="28"/>
        </w:rPr>
        <w:t xml:space="preserve"> </w:t>
      </w:r>
      <w:r w:rsidRPr="008228F3">
        <w:rPr>
          <w:rFonts w:ascii="Times New Roman" w:eastAsia="Times New Roman" w:hAnsi="Times New Roman" w:cs="Times New Roman"/>
          <w:b/>
          <w:color w:val="000000"/>
          <w:sz w:val="28"/>
          <w:szCs w:val="28"/>
        </w:rPr>
        <w:t>«Беларусь против табака»-</w:t>
      </w:r>
      <w:r w:rsidRPr="008228F3">
        <w:rPr>
          <w:rFonts w:ascii="Times New Roman" w:eastAsia="Times New Roman" w:hAnsi="Times New Roman" w:cs="Times New Roman"/>
          <w:b/>
          <w:sz w:val="28"/>
          <w:szCs w:val="28"/>
        </w:rPr>
        <w:t xml:space="preserve"> </w:t>
      </w:r>
      <w:r w:rsidRPr="008228F3">
        <w:rPr>
          <w:rFonts w:ascii="Times New Roman" w:eastAsia="Times New Roman" w:hAnsi="Times New Roman" w:cs="Times New Roman"/>
          <w:sz w:val="28"/>
          <w:szCs w:val="28"/>
        </w:rPr>
        <w:t>по вопросам профилактики зависимостей, аспектам здорового образа жизни, поведенческим факторам риска неинфекционных заболеваний, в том числе по популяризации физической активности.</w:t>
      </w:r>
    </w:p>
    <w:p w:rsidR="00006AB7" w:rsidRPr="008228F3" w:rsidRDefault="00006AB7" w:rsidP="00006AB7">
      <w:pPr>
        <w:spacing w:after="0" w:line="240" w:lineRule="auto"/>
        <w:jc w:val="both"/>
        <w:rPr>
          <w:rFonts w:ascii="Times New Roman" w:eastAsia="Times New Roman" w:hAnsi="Times New Roman" w:cs="Times New Roman"/>
          <w:sz w:val="28"/>
          <w:szCs w:val="28"/>
          <w:lang w:eastAsia="ru-RU"/>
        </w:rPr>
      </w:pPr>
      <w:r w:rsidRPr="008228F3">
        <w:rPr>
          <w:rFonts w:ascii="Times New Roman" w:eastAsia="Times New Roman" w:hAnsi="Times New Roman" w:cs="Times New Roman"/>
          <w:sz w:val="28"/>
          <w:szCs w:val="28"/>
          <w:lang w:eastAsia="ru-RU"/>
        </w:rPr>
        <w:lastRenderedPageBreak/>
        <w:t xml:space="preserve">- </w:t>
      </w:r>
      <w:r w:rsidRPr="008228F3">
        <w:rPr>
          <w:rFonts w:ascii="Times New Roman" w:eastAsia="Times New Roman" w:hAnsi="Times New Roman" w:cs="Times New Roman"/>
          <w:sz w:val="28"/>
          <w:szCs w:val="28"/>
        </w:rPr>
        <w:t xml:space="preserve">Районная акция </w:t>
      </w:r>
      <w:r w:rsidRPr="008228F3">
        <w:rPr>
          <w:rFonts w:ascii="Times New Roman" w:eastAsia="Times New Roman" w:hAnsi="Times New Roman" w:cs="Times New Roman"/>
          <w:b/>
          <w:color w:val="000000"/>
          <w:sz w:val="28"/>
          <w:szCs w:val="28"/>
        </w:rPr>
        <w:t>«За безопасность вместе</w:t>
      </w:r>
      <w:r w:rsidRPr="008228F3">
        <w:rPr>
          <w:rFonts w:ascii="Times New Roman" w:eastAsia="Times New Roman" w:hAnsi="Times New Roman" w:cs="Times New Roman"/>
          <w:b/>
          <w:sz w:val="28"/>
          <w:szCs w:val="28"/>
        </w:rPr>
        <w:t xml:space="preserve">» </w:t>
      </w:r>
      <w:r w:rsidRPr="008228F3">
        <w:rPr>
          <w:rFonts w:ascii="Times New Roman" w:eastAsia="Times New Roman" w:hAnsi="Times New Roman" w:cs="Times New Roman"/>
          <w:sz w:val="28"/>
          <w:szCs w:val="28"/>
        </w:rPr>
        <w:t>-</w:t>
      </w:r>
      <w:r w:rsidRPr="008228F3">
        <w:rPr>
          <w:rFonts w:ascii="Times New Roman" w:eastAsia="Times New Roman" w:hAnsi="Times New Roman" w:cs="Times New Roman"/>
          <w:sz w:val="28"/>
          <w:szCs w:val="28"/>
          <w:lang w:eastAsia="ru-RU"/>
        </w:rPr>
        <w:t xml:space="preserve">  формирование отношения к здоровому образу жизни как к личному и общественному приоритету, пропаганды ответственного отношения к своему здоровью, максимального снижения гибели людей от внешних причин.</w:t>
      </w:r>
    </w:p>
    <w:p w:rsidR="00006AB7" w:rsidRPr="008228F3" w:rsidRDefault="00006AB7" w:rsidP="00006AB7">
      <w:pPr>
        <w:spacing w:after="0" w:line="240" w:lineRule="auto"/>
        <w:jc w:val="both"/>
        <w:rPr>
          <w:rFonts w:ascii="Times New Roman" w:eastAsia="Times New Roman" w:hAnsi="Times New Roman" w:cs="Times New Roman"/>
          <w:sz w:val="28"/>
          <w:szCs w:val="28"/>
          <w:lang w:eastAsia="ru-RU"/>
        </w:rPr>
      </w:pPr>
      <w:r w:rsidRPr="008228F3">
        <w:rPr>
          <w:rFonts w:ascii="Times New Roman" w:eastAsia="Times New Roman" w:hAnsi="Times New Roman" w:cs="Times New Roman"/>
          <w:sz w:val="28"/>
          <w:szCs w:val="28"/>
          <w:lang w:eastAsia="ru-RU"/>
        </w:rPr>
        <w:t>- Районная акция</w:t>
      </w:r>
      <w:r w:rsidRPr="008228F3">
        <w:rPr>
          <w:rFonts w:ascii="Times New Roman" w:eastAsia="Times New Roman" w:hAnsi="Times New Roman" w:cs="Times New Roman"/>
          <w:b/>
          <w:sz w:val="28"/>
          <w:szCs w:val="28"/>
          <w:lang w:eastAsia="ru-RU"/>
        </w:rPr>
        <w:t xml:space="preserve"> </w:t>
      </w:r>
      <w:r w:rsidRPr="008228F3">
        <w:rPr>
          <w:rFonts w:ascii="Times New Roman" w:eastAsia="Times New Roman" w:hAnsi="Times New Roman" w:cs="Times New Roman"/>
          <w:sz w:val="28"/>
          <w:szCs w:val="28"/>
          <w:lang w:eastAsia="ru-RU"/>
        </w:rPr>
        <w:t xml:space="preserve">в рамках </w:t>
      </w:r>
      <w:r w:rsidRPr="008228F3">
        <w:rPr>
          <w:rFonts w:ascii="Times New Roman" w:eastAsia="Times New Roman" w:hAnsi="Times New Roman" w:cs="Times New Roman"/>
          <w:b/>
          <w:sz w:val="28"/>
          <w:szCs w:val="28"/>
          <w:lang w:eastAsia="ru-RU"/>
        </w:rPr>
        <w:t>Всемирной компании против СПИД</w:t>
      </w:r>
      <w:r w:rsidRPr="008228F3">
        <w:rPr>
          <w:rFonts w:ascii="Times New Roman" w:eastAsia="Times New Roman" w:hAnsi="Times New Roman" w:cs="Times New Roman"/>
          <w:sz w:val="28"/>
          <w:szCs w:val="28"/>
          <w:lang w:eastAsia="ru-RU"/>
        </w:rPr>
        <w:t xml:space="preserve"> – цель профилактика распространения ВИЧ/СПИДа в молодёжной среде,</w:t>
      </w:r>
      <w:r w:rsidRPr="008228F3">
        <w:rPr>
          <w:rFonts w:ascii="Times New Roman" w:eastAsia="Times New Roman" w:hAnsi="Times New Roman" w:cs="Times New Roman"/>
          <w:b/>
          <w:bCs/>
          <w:sz w:val="28"/>
          <w:szCs w:val="28"/>
          <w:lang w:eastAsia="ru-RU"/>
        </w:rPr>
        <w:t> </w:t>
      </w:r>
      <w:r w:rsidRPr="008228F3">
        <w:rPr>
          <w:rFonts w:ascii="Times New Roman" w:eastAsia="Times New Roman" w:hAnsi="Times New Roman" w:cs="Times New Roman"/>
          <w:sz w:val="28"/>
          <w:szCs w:val="28"/>
          <w:lang w:eastAsia="ru-RU"/>
        </w:rPr>
        <w:t>формирование у учащихся осознания важности проблемы ВИЧ/СПИДа, личной ответственности за свое поведение. Пропаганда ЗОЖ, воспитание толерантности по отношению к ВИЧ – инфицированным.</w:t>
      </w:r>
    </w:p>
    <w:p w:rsidR="00006AB7" w:rsidRDefault="00006AB7" w:rsidP="00006AB7">
      <w:pPr>
        <w:shd w:val="clear" w:color="auto" w:fill="FFFFFF"/>
        <w:spacing w:after="0" w:line="336" w:lineRule="atLeast"/>
        <w:jc w:val="both"/>
        <w:textAlignment w:val="baseline"/>
        <w:rPr>
          <w:rFonts w:ascii="Times New Roman" w:eastAsia="Times New Roman" w:hAnsi="Times New Roman" w:cs="Times New Roman"/>
          <w:sz w:val="28"/>
          <w:szCs w:val="28"/>
        </w:rPr>
      </w:pPr>
      <w:r w:rsidRPr="008228F3">
        <w:rPr>
          <w:rFonts w:ascii="Times New Roman" w:eastAsia="Times New Roman" w:hAnsi="Times New Roman" w:cs="Times New Roman"/>
          <w:sz w:val="28"/>
          <w:szCs w:val="28"/>
        </w:rPr>
        <w:t xml:space="preserve">- Республиканская  информационно- образовательная акция </w:t>
      </w:r>
      <w:r w:rsidRPr="008228F3">
        <w:rPr>
          <w:rFonts w:ascii="Times New Roman" w:eastAsia="Times New Roman" w:hAnsi="Times New Roman" w:cs="Times New Roman"/>
          <w:b/>
          <w:color w:val="000000"/>
          <w:sz w:val="28"/>
          <w:szCs w:val="28"/>
        </w:rPr>
        <w:t>«Единый день некурения. Профилактика онкологических заболеваний»</w:t>
      </w:r>
      <w:r w:rsidRPr="008228F3">
        <w:rPr>
          <w:rFonts w:ascii="Times New Roman" w:eastAsia="Times New Roman" w:hAnsi="Times New Roman" w:cs="Times New Roman"/>
          <w:sz w:val="28"/>
          <w:szCs w:val="28"/>
        </w:rPr>
        <w:t xml:space="preserve"> – цель профилактика табакокурения и потребления табачной никотинсодержащей продукции, преодоления никотиновой зависимости.</w:t>
      </w:r>
    </w:p>
    <w:p w:rsidR="00006AB7" w:rsidRPr="008228F3" w:rsidRDefault="00006AB7" w:rsidP="00006AB7">
      <w:pPr>
        <w:spacing w:after="0"/>
        <w:ind w:firstLine="708"/>
        <w:jc w:val="both"/>
        <w:rPr>
          <w:rFonts w:ascii="Times New Roman" w:eastAsia="Times New Roman" w:hAnsi="Times New Roman" w:cs="Times New Roman"/>
          <w:sz w:val="28"/>
          <w:szCs w:val="28"/>
          <w:lang w:eastAsia="ru-RU"/>
        </w:rPr>
      </w:pPr>
      <w:r w:rsidRPr="008228F3">
        <w:rPr>
          <w:rFonts w:ascii="Times New Roman" w:eastAsia="Times New Roman" w:hAnsi="Times New Roman" w:cs="Times New Roman"/>
          <w:sz w:val="28"/>
          <w:szCs w:val="28"/>
          <w:lang w:eastAsia="ru-RU"/>
        </w:rPr>
        <w:t xml:space="preserve">В 2024 году  в районной газете было размещено 36 статей, на </w:t>
      </w:r>
      <w:r w:rsidRPr="008228F3">
        <w:rPr>
          <w:rFonts w:ascii="Times New Roman" w:eastAsia="Calibri" w:hAnsi="Times New Roman" w:cs="Times New Roman"/>
          <w:sz w:val="28"/>
          <w:szCs w:val="28"/>
        </w:rPr>
        <w:t>сайте учреждения размещено 58 материалов по вопросам сохранения и укрепления здоровья, профилактике инфекционных и неинфекционных заболеваний.</w:t>
      </w:r>
      <w:r w:rsidRPr="008228F3">
        <w:rPr>
          <w:rFonts w:ascii="Times New Roman" w:eastAsia="Times New Roman" w:hAnsi="Times New Roman" w:cs="Times New Roman"/>
          <w:sz w:val="28"/>
          <w:szCs w:val="28"/>
          <w:lang w:eastAsia="ru-RU"/>
        </w:rPr>
        <w:t xml:space="preserve"> </w:t>
      </w:r>
    </w:p>
    <w:p w:rsidR="00006AB7" w:rsidRPr="008228F3" w:rsidRDefault="00006AB7" w:rsidP="00006AB7">
      <w:pPr>
        <w:spacing w:after="0" w:line="240" w:lineRule="auto"/>
        <w:ind w:firstLine="709"/>
        <w:jc w:val="both"/>
        <w:rPr>
          <w:rFonts w:ascii="Times New Roman" w:eastAsia="Calibri" w:hAnsi="Times New Roman" w:cs="Times New Roman"/>
          <w:sz w:val="28"/>
          <w:szCs w:val="28"/>
        </w:rPr>
      </w:pPr>
      <w:r w:rsidRPr="008228F3">
        <w:rPr>
          <w:rFonts w:ascii="Times New Roman" w:eastAsia="Times New Roman" w:hAnsi="Times New Roman" w:cs="Times New Roman"/>
          <w:sz w:val="28"/>
          <w:szCs w:val="28"/>
          <w:lang w:eastAsia="ru-RU"/>
        </w:rPr>
        <w:t xml:space="preserve">Всего за 2024 год работниками  центра  проведено 473  мероприятия, охват составил  5014 человек  (2023- 438, </w:t>
      </w:r>
      <w:r w:rsidRPr="008228F3">
        <w:rPr>
          <w:rFonts w:ascii="Times New Roman" w:eastAsia="Times New Roman" w:hAnsi="Times New Roman" w:cs="Times New Roman"/>
          <w:bCs/>
          <w:iCs/>
          <w:sz w:val="28"/>
          <w:szCs w:val="28"/>
          <w:lang w:eastAsia="ru-RU"/>
        </w:rPr>
        <w:t>охват  5970 человек).</w:t>
      </w:r>
    </w:p>
    <w:p w:rsidR="00006AB7" w:rsidRPr="008228F3" w:rsidRDefault="00006AB7" w:rsidP="00006AB7">
      <w:pPr>
        <w:spacing w:after="0" w:line="240" w:lineRule="auto"/>
        <w:ind w:firstLine="709"/>
        <w:jc w:val="both"/>
        <w:rPr>
          <w:rFonts w:ascii="Times New Roman" w:eastAsia="Times New Roman" w:hAnsi="Times New Roman" w:cs="Times New Roman"/>
          <w:sz w:val="28"/>
          <w:szCs w:val="28"/>
          <w:lang w:eastAsia="ru-RU"/>
        </w:rPr>
      </w:pPr>
      <w:r w:rsidRPr="008228F3">
        <w:rPr>
          <w:rFonts w:ascii="Times New Roman" w:eastAsia="Times New Roman" w:hAnsi="Times New Roman" w:cs="Times New Roman"/>
          <w:sz w:val="28"/>
          <w:szCs w:val="28"/>
          <w:lang w:eastAsia="ru-RU"/>
        </w:rPr>
        <w:t xml:space="preserve">Специалистами санитарно-эпидемиологической службы совместно медицинскими работниками УЗ «Дубровенская ЦРБ» с привлечением заинтересованных ведомств, организаций и предприятий организовано и проведено 34 Единых дней здоровья,  направленных на  </w:t>
      </w:r>
      <w:r w:rsidRPr="008228F3">
        <w:rPr>
          <w:rFonts w:ascii="Times New Roman" w:eastAsia="Calibri" w:hAnsi="Times New Roman" w:cs="Times New Roman"/>
          <w:sz w:val="28"/>
          <w:szCs w:val="28"/>
        </w:rPr>
        <w:t>профилактику рискованного поведения детей, формирования здорового образа жизни, воспитания личной ответственности за свое здоровье.</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lang w:eastAsia="ru-RU"/>
        </w:rPr>
        <w:t xml:space="preserve">Обеспечивался контроль за соблюдением требований законодательства Республики Беларусь по борьбе с табакокурением – </w:t>
      </w:r>
      <w:r w:rsidRPr="00C25384">
        <w:rPr>
          <w:rFonts w:ascii="Times New Roman" w:eastAsia="Times New Roman" w:hAnsi="Times New Roman" w:cs="Times New Roman"/>
          <w:bCs/>
          <w:sz w:val="28"/>
          <w:szCs w:val="28"/>
          <w:lang w:eastAsia="ru-RU"/>
        </w:rPr>
        <w:t>мониторингом по вопросу соблюдения запретов на курение охвачено 150 объектов (в 2023 году - 117   объектов).</w:t>
      </w:r>
      <w:r w:rsidRPr="00C25384">
        <w:rPr>
          <w:rFonts w:ascii="Times New Roman" w:eastAsia="Times New Roman" w:hAnsi="Times New Roman" w:cs="Times New Roman"/>
          <w:bCs/>
          <w:sz w:val="28"/>
          <w:szCs w:val="28"/>
        </w:rPr>
        <w:t xml:space="preserve"> </w:t>
      </w:r>
      <w:r w:rsidRPr="00C25384">
        <w:rPr>
          <w:rFonts w:ascii="Times New Roman" w:eastAsia="Times New Roman" w:hAnsi="Times New Roman" w:cs="Times New Roman"/>
          <w:sz w:val="28"/>
          <w:szCs w:val="28"/>
        </w:rPr>
        <w:t xml:space="preserve">В г. Дубровно решением Дубровенского РИК определено 2 зоны свободные от курения (парк липки и ул.Комсомольская г.Дубровно). </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В организации района всех форм собственности  направлено 26 информационных писем с предложением о поощрении работников, которые ведут здоровый образ жизни и участвуют в спортивно-массовых мероприятиях,  а также  признанием территорий, свободных от курения:</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 xml:space="preserve">-  предприятие РПУ «Оршагаз», находящегося на территории Дубровенского района, территория предприятия является зоной, свободной от курения; </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-территория административного здания ГУ «ТЦСОН Дубровенского района»;</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 xml:space="preserve">- территория отделений, обеспечивающих дневное пребывание граждан и инвалидов ТЦСОН; </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 территория круглосуточного пребывания для граждан пожилого возраста и инвалидов ТЦСОН;</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lastRenderedPageBreak/>
        <w:t>- территория ОАО «Дубровенский льнозавод»;</w:t>
      </w:r>
    </w:p>
    <w:p w:rsidR="00006AB7" w:rsidRPr="00C25384" w:rsidRDefault="00006AB7" w:rsidP="00006AB7">
      <w:pPr>
        <w:spacing w:after="0"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 территория Дубровенского РОВД;</w:t>
      </w:r>
    </w:p>
    <w:p w:rsidR="00006AB7" w:rsidRDefault="00006AB7" w:rsidP="00006AB7">
      <w:pPr>
        <w:spacing w:after="100" w:afterAutospacing="1" w:line="240" w:lineRule="auto"/>
        <w:ind w:firstLine="709"/>
        <w:jc w:val="both"/>
        <w:rPr>
          <w:rFonts w:ascii="Times New Roman" w:eastAsia="Times New Roman" w:hAnsi="Times New Roman" w:cs="Times New Roman"/>
          <w:sz w:val="28"/>
          <w:szCs w:val="28"/>
        </w:rPr>
      </w:pPr>
      <w:r w:rsidRPr="00C25384">
        <w:rPr>
          <w:rFonts w:ascii="Times New Roman" w:eastAsia="Times New Roman" w:hAnsi="Times New Roman" w:cs="Times New Roman"/>
          <w:sz w:val="28"/>
          <w:szCs w:val="28"/>
        </w:rPr>
        <w:t xml:space="preserve">- территория КУП «Дубровенское ПМС». </w:t>
      </w:r>
    </w:p>
    <w:p w:rsidR="00006AB7" w:rsidRPr="00793FF1" w:rsidRDefault="00006AB7" w:rsidP="00006AB7">
      <w:pPr>
        <w:pStyle w:val="af0"/>
        <w:ind w:firstLine="708"/>
        <w:jc w:val="both"/>
        <w:rPr>
          <w:sz w:val="28"/>
          <w:szCs w:val="28"/>
        </w:rPr>
      </w:pPr>
      <w:r w:rsidRPr="00793FF1">
        <w:rPr>
          <w:sz w:val="28"/>
          <w:szCs w:val="28"/>
          <w:lang w:eastAsia="ru-RU"/>
        </w:rPr>
        <w:t xml:space="preserve">В районе для занятий физической культурой и спортом имеется следующая спортивная база: 10 спортивных залов (4 в сельской местности), 13 приспособленных помещений (3 в сельской местности), 1 спортивное стандартное ядро,  34 плоскостных сооружения (24 в сельской местности). Физкультурно-оздоровительной и спортивно-массовой работой с населением в районе занимается физкультурно-спортивный клуб. При клубе работают секции по волейболу и атлетической гимнастики, пункт проката спортивного инвентаря. Немаловажная роль в физическом развитии подрастающего поколения, укреплении здоровья и подготовке спортивного резерва принадлежит Дубровенской детско-юношеской спортивной школе деятельность которой, направлена на подготовку спортсменов высокого класса и спортивного резерва, комплектование сборных команд Республики Беларусь по профилируемым видам спорта. На данный момент в ней открыто 2 отделения: лёгкая атлетика, дзюдо, с общим количество 24 группы, в которых занимается 217 учащихся. В настоящее время 6 воспитанников школы входят в состав национальных и сборных команд Республики Беларусь по легкой атлетике и дзюдо.  </w:t>
      </w:r>
      <w:r w:rsidRPr="00793FF1">
        <w:rPr>
          <w:sz w:val="28"/>
          <w:szCs w:val="28"/>
        </w:rPr>
        <w:t>Все спортивные сооружения города и района с 15:00 до 19:00 часов ежедневно  доступны для населения.</w:t>
      </w:r>
    </w:p>
    <w:p w:rsidR="00006AB7" w:rsidRPr="00793FF1" w:rsidRDefault="00006AB7" w:rsidP="00006AB7">
      <w:pPr>
        <w:pStyle w:val="af0"/>
        <w:ind w:firstLine="708"/>
        <w:jc w:val="both"/>
        <w:rPr>
          <w:sz w:val="28"/>
          <w:szCs w:val="28"/>
        </w:rPr>
      </w:pPr>
      <w:r w:rsidRPr="00793FF1">
        <w:rPr>
          <w:sz w:val="28"/>
          <w:szCs w:val="28"/>
        </w:rPr>
        <w:t>С целью обеспечения наиболее качественной организации проводимых спортивно-массовых мероприятий налажено тесное сотрудничество с предприятиями и организациями района по оказанию спонсорской помощи. Это такие организации как РУП «Витебскэнерго», ПУ «Оршагаз», ОАО «Дубровенский льнозавод», ГУ «Дубровенское ПМС».</w:t>
      </w:r>
      <w:r w:rsidRPr="00793FF1">
        <w:rPr>
          <w:rFonts w:eastAsia="Microsoft Sans Serif"/>
          <w:color w:val="000000"/>
          <w:sz w:val="28"/>
          <w:szCs w:val="28"/>
          <w:lang w:bidi="ru-RU"/>
        </w:rPr>
        <w:t xml:space="preserve"> В штаты организаций с численностью работающих более 300 человек (УП ЖКХ «Дубровно-Коммунальник», СХФ им. Ю. Смирнова «Оршанский КХП») введены должности инструктора-методиста  по физкультурно-оздоровительной и спортивно-массовой работе. </w:t>
      </w:r>
      <w:r w:rsidRPr="00793FF1">
        <w:rPr>
          <w:rFonts w:eastAsia="Calibri"/>
          <w:color w:val="000000"/>
          <w:sz w:val="28"/>
          <w:szCs w:val="28"/>
          <w:lang w:bidi="ru-RU"/>
        </w:rPr>
        <w:t xml:space="preserve">Членам профсоюза предусмотрена 25% скидка стоимости путевки в санатории Федерации профсоюзов Беларуси, по заявлениям частично стоимость путевки компенсирует райкомы профсоюзов, отраслевые и республиканские комитеты. ОАО «Дубровенским льнозаводом» для работников предприятия ежегодно закупаются  абонементы для посещения бассейна в ФСК г.Орша.  </w:t>
      </w:r>
    </w:p>
    <w:p w:rsidR="00006AB7" w:rsidRPr="00703E84" w:rsidRDefault="00006AB7" w:rsidP="00006AB7">
      <w:pPr>
        <w:widowControl w:val="0"/>
        <w:spacing w:after="0" w:line="226" w:lineRule="auto"/>
        <w:ind w:firstLine="708"/>
        <w:jc w:val="both"/>
        <w:rPr>
          <w:rFonts w:ascii="Times New Roman" w:eastAsia="Times New Roman" w:hAnsi="Times New Roman" w:cs="Times New Roman"/>
          <w:sz w:val="28"/>
          <w:szCs w:val="28"/>
          <w:lang w:eastAsia="ru-RU"/>
        </w:rPr>
      </w:pPr>
      <w:r w:rsidRPr="00703E84">
        <w:rPr>
          <w:rFonts w:ascii="Times New Roman" w:eastAsia="Times New Roman" w:hAnsi="Times New Roman" w:cs="Times New Roman"/>
          <w:sz w:val="28"/>
          <w:szCs w:val="28"/>
          <w:lang w:eastAsia="ru-RU"/>
        </w:rPr>
        <w:t>В УП ЖКХ «Дубровно-Коммунальник» и РПУ ф-л Оршагаз Дубровенский участок в коллективном договоре в разделе «Развитие культуры, физического воспитания, спорта и туризма»  предусмотрено: выделение средств на аренду помещений</w:t>
      </w:r>
      <w:r w:rsidRPr="00703E84">
        <w:rPr>
          <w:rFonts w:ascii="Times New Roman" w:eastAsia="Times New Roman" w:hAnsi="Times New Roman" w:cs="Times New Roman"/>
          <w:sz w:val="24"/>
          <w:szCs w:val="24"/>
          <w:lang w:eastAsia="ru-RU"/>
        </w:rPr>
        <w:t xml:space="preserve"> </w:t>
      </w:r>
      <w:r w:rsidRPr="00703E84">
        <w:rPr>
          <w:rFonts w:ascii="Times New Roman" w:eastAsia="Times New Roman" w:hAnsi="Times New Roman" w:cs="Times New Roman"/>
          <w:sz w:val="28"/>
          <w:szCs w:val="28"/>
          <w:lang w:eastAsia="ru-RU"/>
        </w:rPr>
        <w:t>для работников и членов их семей для занятия</w:t>
      </w:r>
      <w:r>
        <w:rPr>
          <w:rFonts w:ascii="Times New Roman" w:eastAsia="Times New Roman" w:hAnsi="Times New Roman" w:cs="Times New Roman"/>
          <w:sz w:val="28"/>
          <w:szCs w:val="28"/>
          <w:lang w:eastAsia="ru-RU"/>
        </w:rPr>
        <w:t xml:space="preserve"> физической культурой и спортом, </w:t>
      </w:r>
      <w:r w:rsidRPr="00703E84">
        <w:rPr>
          <w:rFonts w:ascii="Times New Roman" w:eastAsia="Times New Roman" w:hAnsi="Times New Roman" w:cs="Times New Roman"/>
          <w:sz w:val="28"/>
          <w:szCs w:val="28"/>
          <w:lang w:eastAsia="ru-RU"/>
        </w:rPr>
        <w:t>частичное финансирование расходов, связанных с проведением г</w:t>
      </w:r>
      <w:r>
        <w:rPr>
          <w:rFonts w:ascii="Times New Roman" w:eastAsia="Times New Roman" w:hAnsi="Times New Roman" w:cs="Times New Roman"/>
          <w:sz w:val="28"/>
          <w:szCs w:val="28"/>
          <w:lang w:eastAsia="ru-RU"/>
        </w:rPr>
        <w:t xml:space="preserve">ородских  и районных спартакиад, </w:t>
      </w:r>
      <w:r w:rsidRPr="00703E84">
        <w:rPr>
          <w:rFonts w:ascii="Times New Roman" w:eastAsia="Times New Roman" w:hAnsi="Times New Roman" w:cs="Times New Roman"/>
          <w:sz w:val="28"/>
          <w:szCs w:val="28"/>
          <w:lang w:eastAsia="ru-RU"/>
        </w:rPr>
        <w:t>предоставление транспортных средств на проведение турнирных и других досуговых поездок</w:t>
      </w:r>
      <w:r>
        <w:rPr>
          <w:rFonts w:ascii="Times New Roman" w:eastAsia="Times New Roman" w:hAnsi="Times New Roman" w:cs="Times New Roman"/>
          <w:sz w:val="28"/>
          <w:szCs w:val="28"/>
          <w:lang w:eastAsia="ru-RU"/>
        </w:rPr>
        <w:t xml:space="preserve">, </w:t>
      </w:r>
      <w:r w:rsidRPr="00703E84">
        <w:rPr>
          <w:rFonts w:ascii="Times New Roman" w:eastAsia="Times New Roman" w:hAnsi="Times New Roman" w:cs="Times New Roman"/>
          <w:sz w:val="28"/>
          <w:szCs w:val="28"/>
          <w:lang w:eastAsia="ru-RU"/>
        </w:rPr>
        <w:t xml:space="preserve"> за активное участие в развитии физической культуры и </w:t>
      </w:r>
      <w:r w:rsidRPr="00703E84">
        <w:rPr>
          <w:rFonts w:ascii="Times New Roman" w:eastAsia="Times New Roman" w:hAnsi="Times New Roman" w:cs="Times New Roman"/>
          <w:sz w:val="28"/>
          <w:szCs w:val="28"/>
          <w:lang w:eastAsia="ru-RU"/>
        </w:rPr>
        <w:lastRenderedPageBreak/>
        <w:t>спорта предусмотрено поощрение до 3-х базовых величин.</w:t>
      </w:r>
    </w:p>
    <w:p w:rsidR="00006AB7" w:rsidRPr="00793FF1" w:rsidRDefault="00006AB7" w:rsidP="00173FD6">
      <w:pPr>
        <w:spacing w:after="0" w:line="240" w:lineRule="auto"/>
        <w:ind w:firstLine="708"/>
        <w:jc w:val="both"/>
        <w:rPr>
          <w:rFonts w:ascii="Times New Roman" w:eastAsia="Times New Roman" w:hAnsi="Times New Roman" w:cs="Times New Roman"/>
          <w:sz w:val="28"/>
          <w:szCs w:val="28"/>
          <w:lang w:eastAsia="ru-RU"/>
        </w:rPr>
      </w:pPr>
      <w:r w:rsidRPr="00C70D03">
        <w:rPr>
          <w:rFonts w:ascii="Times New Roman" w:hAnsi="Times New Roman" w:cs="Times New Roman"/>
          <w:sz w:val="28"/>
          <w:szCs w:val="28"/>
        </w:rPr>
        <w:t xml:space="preserve">Социальные услуги предоставляет государственное учреждение «Дубровенский территориальный центр социального обслуживания населения». В территориальном центре работает спортивно реабилитационный зал. Зал оснащен спортивными тренажерами, спортивными массажными элементами, теннисным столом, многофункциональным тренажерным комплексом. </w:t>
      </w:r>
      <w:r w:rsidRPr="00C70D03">
        <w:rPr>
          <w:rFonts w:ascii="Times New Roman" w:eastAsia="Times New Roman" w:hAnsi="Times New Roman" w:cs="Times New Roman"/>
          <w:sz w:val="28"/>
          <w:szCs w:val="28"/>
        </w:rPr>
        <w:t>При Центре в отделениях с дневным пребыванием созданы кружки для пожилых граждан и инвалидов</w:t>
      </w:r>
      <w:r>
        <w:rPr>
          <w:rFonts w:ascii="Times New Roman" w:eastAsia="Times New Roman" w:hAnsi="Times New Roman" w:cs="Times New Roman"/>
          <w:sz w:val="28"/>
          <w:szCs w:val="28"/>
        </w:rPr>
        <w:t xml:space="preserve"> - </w:t>
      </w:r>
      <w:r w:rsidRPr="00916B74">
        <w:rPr>
          <w:rFonts w:ascii="Times New Roman" w:eastAsia="Times New Roman" w:hAnsi="Times New Roman" w:cs="Times New Roman"/>
          <w:sz w:val="28"/>
          <w:szCs w:val="28"/>
          <w:lang w:eastAsia="ru-RU"/>
        </w:rPr>
        <w:t>5 клубов, 6 кружков,  69 мероприятий/ 176 участников.</w:t>
      </w:r>
      <w:r>
        <w:rPr>
          <w:rFonts w:ascii="Times New Roman" w:eastAsia="Times New Roman" w:hAnsi="Times New Roman" w:cs="Times New Roman"/>
          <w:sz w:val="28"/>
          <w:szCs w:val="28"/>
          <w:lang w:eastAsia="ru-RU"/>
        </w:rPr>
        <w:t xml:space="preserve"> Проводятся спортивно-массовые  мероприятия с участием лиц  старшего возраста, </w:t>
      </w:r>
      <w:r w:rsidRPr="00793FF1">
        <w:rPr>
          <w:rFonts w:ascii="Times New Roman" w:eastAsia="Times New Roman" w:hAnsi="Times New Roman" w:cs="Times New Roman"/>
          <w:sz w:val="28"/>
          <w:szCs w:val="28"/>
          <w:lang w:eastAsia="ru-RU"/>
        </w:rPr>
        <w:t>общее кол-во мероприятий – 12 / кол-во участников-68 (Дубровенская лыжня, 2 соревнования по шашкам, марафон по скандинавской ходьбе</w:t>
      </w:r>
      <w:r>
        <w:rPr>
          <w:rFonts w:ascii="Times New Roman" w:eastAsia="Times New Roman" w:hAnsi="Times New Roman" w:cs="Times New Roman"/>
          <w:sz w:val="28"/>
          <w:szCs w:val="28"/>
          <w:lang w:eastAsia="ru-RU"/>
        </w:rPr>
        <w:t xml:space="preserve"> «Возраст спорту не помеха», спортландия «Нам года не беда!», соревнования по волейболу «Движение – жизнь»</w:t>
      </w:r>
      <w:r w:rsidRPr="00793FF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006AB7" w:rsidRPr="00C70D03" w:rsidRDefault="00006AB7" w:rsidP="00006AB7">
      <w:pPr>
        <w:spacing w:after="0" w:line="240" w:lineRule="auto"/>
        <w:ind w:firstLine="709"/>
        <w:jc w:val="both"/>
        <w:rPr>
          <w:rFonts w:ascii="Times New Roman" w:eastAsia="Microsoft Sans Serif" w:hAnsi="Times New Roman" w:cs="Times New Roman"/>
          <w:color w:val="000000"/>
          <w:sz w:val="28"/>
          <w:szCs w:val="28"/>
          <w:lang w:bidi="ru-RU"/>
        </w:rPr>
      </w:pPr>
      <w:r w:rsidRPr="00C70D03">
        <w:rPr>
          <w:rFonts w:ascii="Times New Roman" w:eastAsia="Microsoft Sans Serif" w:hAnsi="Times New Roman" w:cs="Times New Roman"/>
          <w:color w:val="000000"/>
          <w:sz w:val="28"/>
          <w:szCs w:val="28"/>
          <w:lang w:bidi="ru-RU"/>
        </w:rPr>
        <w:t>С целью профилактической работы в Центре организована работа по оказанию помощи потребителям социальных услуг из «групп риска» и их семьям, а также лицам, находящихся в трудной жизненной ситуации. Квалифицированную консультацию, психологическую помощь и организационную поддержку в разрешении возникших проблем можно получить ежедневно на личном приеме и по телефону «Доверие». С целью информационно-просветительской работы в рамках работы в отделении социальной адаптации, реабилитации  и дневного пребывания для инвалидов Центра работает кружок по психологическому просвещению «Диалог», в рамках работы которого проведены обуча</w:t>
      </w:r>
      <w:r>
        <w:rPr>
          <w:rFonts w:ascii="Times New Roman" w:eastAsia="Microsoft Sans Serif" w:hAnsi="Times New Roman" w:cs="Times New Roman"/>
          <w:color w:val="000000"/>
          <w:sz w:val="28"/>
          <w:szCs w:val="28"/>
          <w:lang w:bidi="ru-RU"/>
        </w:rPr>
        <w:t>ющие беседы для детей и их родителей:  «Семья для радости дана», «Твое окружение – твой внутренний мир",  «Здоровье начинается в семье» и др. Всего проведено 26 бесед, участников – 175.</w:t>
      </w:r>
    </w:p>
    <w:p w:rsidR="00006AB7" w:rsidRDefault="00006AB7" w:rsidP="00006AB7">
      <w:pPr>
        <w:spacing w:after="0" w:line="240" w:lineRule="auto"/>
        <w:ind w:firstLine="709"/>
        <w:jc w:val="both"/>
        <w:rPr>
          <w:rFonts w:ascii="Times New Roman" w:eastAsia="Times New Roman" w:hAnsi="Times New Roman" w:cs="Times New Roman"/>
          <w:sz w:val="28"/>
          <w:szCs w:val="28"/>
          <w:lang w:val="ru-RU"/>
        </w:rPr>
      </w:pPr>
      <w:r w:rsidRPr="00C70D03">
        <w:rPr>
          <w:rFonts w:ascii="Times New Roman" w:eastAsia="Times New Roman" w:hAnsi="Times New Roman" w:cs="Times New Roman"/>
          <w:sz w:val="28"/>
          <w:szCs w:val="28"/>
        </w:rPr>
        <w:t xml:space="preserve">Инициативная группа из числа пожилых волонтёров </w:t>
      </w:r>
      <w:r w:rsidRPr="00C70D03">
        <w:rPr>
          <w:rFonts w:ascii="Times New Roman" w:eastAsia="Times New Roman" w:hAnsi="Times New Roman" w:cs="Times New Roman"/>
          <w:b/>
          <w:bCs/>
          <w:sz w:val="28"/>
          <w:szCs w:val="28"/>
        </w:rPr>
        <w:t>«Дом без одиночества»</w:t>
      </w:r>
      <w:r w:rsidRPr="00C70D03">
        <w:rPr>
          <w:rFonts w:ascii="Times New Roman" w:eastAsia="Times New Roman" w:hAnsi="Times New Roman" w:cs="Times New Roman"/>
          <w:sz w:val="28"/>
          <w:szCs w:val="28"/>
        </w:rPr>
        <w:t xml:space="preserve"> создана при поддержке Белорусского Общества Красного Креста в рамках проекта «Укреп</w:t>
      </w:r>
      <w:r>
        <w:rPr>
          <w:rFonts w:ascii="Times New Roman" w:eastAsia="Times New Roman" w:hAnsi="Times New Roman" w:cs="Times New Roman"/>
          <w:sz w:val="28"/>
          <w:szCs w:val="28"/>
        </w:rPr>
        <w:t xml:space="preserve">ление Службы сестёр милосердия» - 12 мероприятий, охват 152 человека; </w:t>
      </w:r>
      <w:r w:rsidRPr="00C70D03">
        <w:rPr>
          <w:rFonts w:ascii="Times New Roman" w:eastAsia="Times New Roman" w:hAnsi="Times New Roman" w:cs="Times New Roman"/>
          <w:sz w:val="28"/>
          <w:szCs w:val="28"/>
        </w:rPr>
        <w:t xml:space="preserve">  группа мини-проекта </w:t>
      </w:r>
      <w:r w:rsidRPr="00C70D03">
        <w:rPr>
          <w:rFonts w:ascii="Times New Roman" w:eastAsia="Times New Roman" w:hAnsi="Times New Roman" w:cs="Times New Roman"/>
          <w:b/>
          <w:bCs/>
          <w:sz w:val="28"/>
          <w:szCs w:val="28"/>
        </w:rPr>
        <w:t>«Дом»</w:t>
      </w:r>
      <w:r w:rsidRPr="00C70D03">
        <w:rPr>
          <w:rFonts w:ascii="Times New Roman" w:eastAsia="Times New Roman" w:hAnsi="Times New Roman" w:cs="Times New Roman"/>
          <w:sz w:val="28"/>
          <w:szCs w:val="28"/>
        </w:rPr>
        <w:t xml:space="preserve"> (Детский орден милосердия) работает с целью улучшения качества жизни пожилых людей и инвалидов путём обучения </w:t>
      </w:r>
      <w:r>
        <w:rPr>
          <w:rFonts w:ascii="Times New Roman" w:eastAsia="Times New Roman" w:hAnsi="Times New Roman" w:cs="Times New Roman"/>
          <w:sz w:val="28"/>
          <w:szCs w:val="28"/>
        </w:rPr>
        <w:t>их навыкам работы на компьютере  - 48 занятий, 116 участников.</w:t>
      </w:r>
    </w:p>
    <w:p w:rsidR="00006AB7" w:rsidRPr="00006AB7" w:rsidRDefault="00006AB7" w:rsidP="00006AB7">
      <w:pPr>
        <w:spacing w:after="0" w:line="240" w:lineRule="auto"/>
        <w:ind w:firstLine="709"/>
        <w:jc w:val="both"/>
        <w:rPr>
          <w:rFonts w:ascii="Times New Roman" w:eastAsia="Times New Roman" w:hAnsi="Times New Roman" w:cs="Times New Roman"/>
          <w:sz w:val="28"/>
          <w:szCs w:val="28"/>
          <w:lang w:val="ru-RU"/>
        </w:rPr>
      </w:pPr>
    </w:p>
    <w:p w:rsidR="001C2B8B" w:rsidRDefault="001C2B8B" w:rsidP="001E6646">
      <w:pPr>
        <w:spacing w:after="0" w:line="240" w:lineRule="auto"/>
        <w:ind w:firstLine="709"/>
        <w:contextualSpacing/>
        <w:jc w:val="center"/>
        <w:rPr>
          <w:rFonts w:ascii="Times New Roman" w:eastAsia="Times New Roman" w:hAnsi="Times New Roman" w:cs="Times New Roman"/>
          <w:b/>
          <w:bCs/>
          <w:sz w:val="28"/>
          <w:szCs w:val="28"/>
          <w:lang w:val="ru-RU"/>
        </w:rPr>
      </w:pPr>
      <w:r w:rsidRPr="00231EEC">
        <w:rPr>
          <w:rFonts w:ascii="Times New Roman" w:eastAsia="Times New Roman" w:hAnsi="Times New Roman" w:cs="Times New Roman"/>
          <w:b/>
          <w:bCs/>
          <w:sz w:val="28"/>
          <w:szCs w:val="28"/>
        </w:rPr>
        <w:t xml:space="preserve">5.1. Анализ хода реализации профилактических проектов в Дубровенском районе </w:t>
      </w:r>
    </w:p>
    <w:p w:rsidR="00006AB7" w:rsidRPr="005212B8" w:rsidRDefault="00006AB7" w:rsidP="00006AB7">
      <w:pPr>
        <w:pStyle w:val="af0"/>
        <w:ind w:firstLine="708"/>
        <w:jc w:val="both"/>
        <w:rPr>
          <w:rFonts w:eastAsia="Calibri"/>
          <w:sz w:val="28"/>
          <w:szCs w:val="28"/>
        </w:rPr>
      </w:pPr>
      <w:r w:rsidRPr="00E75A33">
        <w:rPr>
          <w:sz w:val="28"/>
          <w:szCs w:val="28"/>
          <w:lang w:eastAsia="ru-RU"/>
        </w:rPr>
        <w:t xml:space="preserve">С января 2020 года в районе начата реализация государственного профилактического проекта «Здоровые города и поселки». В рамках реализации проекта утвержден План мероприятий на 2020-2024 годы, создана координационная группа управления и инициативные группы по реализации направлений Проекта. </w:t>
      </w:r>
      <w:r w:rsidRPr="00E75A33">
        <w:rPr>
          <w:sz w:val="28"/>
          <w:szCs w:val="28"/>
        </w:rPr>
        <w:t xml:space="preserve">Согласно  п. 1.4. протокола  Межведомственного совета по формированию здорового образа жизни, контролю за неинфекционными заболеваниями, предупреждению и </w:t>
      </w:r>
      <w:r w:rsidRPr="00E75A33">
        <w:rPr>
          <w:sz w:val="28"/>
          <w:szCs w:val="28"/>
        </w:rPr>
        <w:lastRenderedPageBreak/>
        <w:t xml:space="preserve">профилактике пьянства, алкоголизма, наркомании и потребления табачного сырья и табачных изделий при Совете Министров Республики Беларусь,  к профилактическому Проекту  «Здоровые города и поселки» присоединен поселок Осинторф. </w:t>
      </w:r>
      <w:r w:rsidRPr="005212B8">
        <w:rPr>
          <w:rFonts w:eastAsia="Calibri"/>
          <w:sz w:val="28"/>
          <w:szCs w:val="28"/>
        </w:rPr>
        <w:t>Реализована гражданская инициатива «Игровая планета детства» по оборудованию и установке игровой площадки в аг.Осинторф для детей до 12 лет.</w:t>
      </w:r>
      <w:r w:rsidRPr="005212B8">
        <w:rPr>
          <w:rFonts w:ascii="Calibri" w:eastAsia="Calibri" w:hAnsi="Calibri"/>
          <w:sz w:val="28"/>
          <w:szCs w:val="28"/>
        </w:rPr>
        <w:t xml:space="preserve"> </w:t>
      </w:r>
      <w:r w:rsidRPr="005212B8">
        <w:rPr>
          <w:rFonts w:eastAsia="Calibri"/>
          <w:sz w:val="28"/>
          <w:szCs w:val="28"/>
        </w:rPr>
        <w:t>Созданы условия для регулярной продуктивной занятости и досуга детей и подростков на свежем воздухе рядом с местом их проживания, позволит получить навыки совместной игры детей разных возрастных групп, обеспечит благоустройство места для проведения детских мероприятий, общения детей разных возрастных групп.</w:t>
      </w:r>
    </w:p>
    <w:p w:rsidR="00006AB7" w:rsidRPr="001B7C53" w:rsidRDefault="00006AB7" w:rsidP="00006AB7">
      <w:pPr>
        <w:spacing w:after="0" w:line="240" w:lineRule="auto"/>
        <w:ind w:firstLine="708"/>
        <w:jc w:val="both"/>
        <w:rPr>
          <w:rFonts w:ascii="Times New Roman" w:eastAsia="Times New Roman" w:hAnsi="Times New Roman" w:cs="Times New Roman"/>
          <w:sz w:val="28"/>
          <w:szCs w:val="28"/>
        </w:rPr>
      </w:pPr>
      <w:r w:rsidRPr="005212B8">
        <w:rPr>
          <w:rFonts w:ascii="Calibri" w:eastAsia="Calibri" w:hAnsi="Calibri" w:cs="Times New Roman"/>
          <w:sz w:val="28"/>
          <w:szCs w:val="28"/>
        </w:rPr>
        <w:t xml:space="preserve"> </w:t>
      </w:r>
      <w:r w:rsidRPr="005212B8">
        <w:rPr>
          <w:rFonts w:ascii="Times New Roman" w:eastAsia="Calibri" w:hAnsi="Times New Roman" w:cs="Times New Roman"/>
          <w:sz w:val="28"/>
          <w:szCs w:val="28"/>
        </w:rPr>
        <w:t>Реализован проект «Экологический патриотизм – основа национальной идеи» по благоустройству экологической тропы, с целью экологического и патриотического воспитания населения. Для людей разных возрастных групп, создание комфортной зоны отдыха для организации досуга населения и укрепления здоровья.</w:t>
      </w:r>
    </w:p>
    <w:p w:rsidR="00006AB7" w:rsidRDefault="00006AB7" w:rsidP="00006AB7">
      <w:pPr>
        <w:spacing w:after="0" w:line="240" w:lineRule="auto"/>
        <w:ind w:firstLine="709"/>
        <w:contextualSpacing/>
        <w:jc w:val="both"/>
        <w:rPr>
          <w:rFonts w:ascii="Times New Roman" w:eastAsia="Times New Roman" w:hAnsi="Times New Roman" w:cs="Times New Roman"/>
          <w:sz w:val="28"/>
          <w:szCs w:val="28"/>
        </w:rPr>
      </w:pPr>
      <w:r w:rsidRPr="00C70D03">
        <w:rPr>
          <w:rFonts w:ascii="Times New Roman" w:eastAsia="Times New Roman" w:hAnsi="Times New Roman" w:cs="Times New Roman"/>
          <w:sz w:val="28"/>
          <w:szCs w:val="28"/>
        </w:rPr>
        <w:t xml:space="preserve">В районе на базе ГУО продолжил реализацию проект гигиенической направленности </w:t>
      </w:r>
      <w:r w:rsidRPr="00C70D03">
        <w:rPr>
          <w:rFonts w:ascii="Times New Roman" w:eastAsia="Times New Roman" w:hAnsi="Times New Roman" w:cs="Times New Roman"/>
          <w:b/>
          <w:sz w:val="28"/>
          <w:szCs w:val="28"/>
        </w:rPr>
        <w:t>«</w:t>
      </w:r>
      <w:r w:rsidRPr="00C70D03">
        <w:rPr>
          <w:rFonts w:ascii="Times New Roman" w:eastAsia="Times New Roman" w:hAnsi="Times New Roman" w:cs="Times New Roman"/>
          <w:sz w:val="28"/>
          <w:szCs w:val="28"/>
        </w:rPr>
        <w:t>Школа – территория здоровья», являющийся эффективным средством формирования ценности здоровья и здорового образа жизни для учащихся,  развивающий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r>
        <w:rPr>
          <w:rFonts w:ascii="Times New Roman" w:eastAsia="Times New Roman" w:hAnsi="Times New Roman" w:cs="Times New Roman"/>
          <w:sz w:val="28"/>
          <w:szCs w:val="28"/>
        </w:rPr>
        <w:t xml:space="preserve"> </w:t>
      </w:r>
      <w:r w:rsidRPr="003308EB">
        <w:rPr>
          <w:rFonts w:ascii="Times New Roman" w:eastAsia="Calibri" w:hAnsi="Times New Roman" w:cs="Times New Roman"/>
          <w:sz w:val="28"/>
          <w:szCs w:val="28"/>
        </w:rPr>
        <w:t xml:space="preserve">В рамках проекта </w:t>
      </w:r>
      <w:r w:rsidRPr="003308EB">
        <w:rPr>
          <w:rFonts w:ascii="Times New Roman" w:eastAsia="Calibri" w:hAnsi="Times New Roman" w:cs="Times New Roman"/>
          <w:b/>
          <w:sz w:val="28"/>
          <w:szCs w:val="28"/>
        </w:rPr>
        <w:t>«Школа - территория здоровья»</w:t>
      </w:r>
      <w:r w:rsidRPr="003308EB">
        <w:rPr>
          <w:rFonts w:ascii="Times New Roman" w:eastAsia="Calibri" w:hAnsi="Times New Roman" w:cs="Times New Roman"/>
          <w:sz w:val="28"/>
          <w:szCs w:val="28"/>
        </w:rPr>
        <w:t xml:space="preserve"> проведены различные по объему работы по укреплению материально-технической базы учреждений образования</w:t>
      </w:r>
      <w:r>
        <w:rPr>
          <w:rFonts w:ascii="Times New Roman" w:eastAsia="Times New Roman" w:hAnsi="Times New Roman" w:cs="Times New Roman"/>
          <w:sz w:val="28"/>
          <w:szCs w:val="28"/>
        </w:rPr>
        <w:t xml:space="preserve"> в 2023/2024 учебный год.:</w:t>
      </w:r>
      <w:r w:rsidRPr="00C70D03">
        <w:rPr>
          <w:rFonts w:ascii="Times New Roman" w:eastAsia="Times New Roman" w:hAnsi="Times New Roman" w:cs="Times New Roman"/>
          <w:sz w:val="28"/>
          <w:szCs w:val="28"/>
        </w:rPr>
        <w:t xml:space="preserve"> </w:t>
      </w:r>
    </w:p>
    <w:p w:rsidR="00006AB7" w:rsidRDefault="00006AB7" w:rsidP="00006AB7">
      <w:pPr>
        <w:widowControl w:val="0"/>
        <w:spacing w:after="0" w:line="240" w:lineRule="auto"/>
        <w:ind w:left="57" w:right="57"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приобретено 3 холодильника, 2 пароконвектомата;</w:t>
      </w:r>
    </w:p>
    <w:p w:rsidR="00006AB7" w:rsidRPr="00665A22" w:rsidRDefault="00006AB7" w:rsidP="00006AB7">
      <w:pPr>
        <w:widowControl w:val="0"/>
        <w:spacing w:after="0" w:line="240" w:lineRule="auto"/>
        <w:ind w:left="57" w:right="57"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школьный автобус;</w:t>
      </w:r>
    </w:p>
    <w:p w:rsidR="00006AB7" w:rsidRPr="00C70D03" w:rsidRDefault="00006AB7" w:rsidP="00006AB7">
      <w:pPr>
        <w:spacing w:after="0" w:line="240" w:lineRule="auto"/>
        <w:ind w:firstLine="709"/>
        <w:jc w:val="both"/>
        <w:rPr>
          <w:rFonts w:ascii="Times New Roman" w:hAnsi="Times New Roman" w:cs="Times New Roman"/>
          <w:sz w:val="28"/>
          <w:szCs w:val="28"/>
        </w:rPr>
      </w:pPr>
      <w:r w:rsidRPr="00C50B48">
        <w:rPr>
          <w:rFonts w:ascii="Times New Roman" w:hAnsi="Times New Roman" w:cs="Times New Roman"/>
          <w:sz w:val="28"/>
          <w:szCs w:val="28"/>
        </w:rPr>
        <w:t>В 202</w:t>
      </w:r>
      <w:r>
        <w:rPr>
          <w:rFonts w:ascii="Times New Roman" w:hAnsi="Times New Roman" w:cs="Times New Roman"/>
          <w:sz w:val="28"/>
          <w:szCs w:val="28"/>
        </w:rPr>
        <w:t>3/2024</w:t>
      </w:r>
      <w:r w:rsidRPr="00C50B48">
        <w:rPr>
          <w:rFonts w:ascii="Times New Roman" w:hAnsi="Times New Roman" w:cs="Times New Roman"/>
          <w:sz w:val="28"/>
          <w:szCs w:val="28"/>
        </w:rPr>
        <w:t xml:space="preserve"> году горячим питанием обеспечено 100% учащихся, проживающих в сельской местности</w:t>
      </w:r>
      <w:r>
        <w:rPr>
          <w:rFonts w:ascii="Times New Roman" w:hAnsi="Times New Roman" w:cs="Times New Roman"/>
          <w:sz w:val="28"/>
          <w:szCs w:val="28"/>
        </w:rPr>
        <w:t>,  и 92,4</w:t>
      </w:r>
      <w:r w:rsidRPr="00C50B48">
        <w:rPr>
          <w:rFonts w:ascii="Times New Roman" w:hAnsi="Times New Roman" w:cs="Times New Roman"/>
          <w:sz w:val="28"/>
          <w:szCs w:val="28"/>
        </w:rPr>
        <w:t>% учащихся, проживающих в город</w:t>
      </w:r>
      <w:r>
        <w:rPr>
          <w:rFonts w:ascii="Times New Roman" w:hAnsi="Times New Roman" w:cs="Times New Roman"/>
          <w:sz w:val="28"/>
          <w:szCs w:val="28"/>
        </w:rPr>
        <w:t xml:space="preserve">ской местности. </w:t>
      </w:r>
      <w:r w:rsidRPr="00C50B48">
        <w:rPr>
          <w:rFonts w:ascii="Times New Roman" w:hAnsi="Times New Roman" w:cs="Times New Roman"/>
          <w:sz w:val="28"/>
          <w:szCs w:val="28"/>
        </w:rPr>
        <w:t xml:space="preserve"> Лечебное (диет</w:t>
      </w:r>
      <w:r>
        <w:rPr>
          <w:rFonts w:ascii="Times New Roman" w:hAnsi="Times New Roman" w:cs="Times New Roman"/>
          <w:sz w:val="28"/>
          <w:szCs w:val="28"/>
        </w:rPr>
        <w:t>ическое) питание предоставлено 2 учащимся</w:t>
      </w:r>
      <w:r w:rsidRPr="00C50B48">
        <w:rPr>
          <w:rFonts w:ascii="Times New Roman" w:hAnsi="Times New Roman" w:cs="Times New Roman"/>
          <w:sz w:val="28"/>
          <w:szCs w:val="28"/>
        </w:rPr>
        <w:t>.</w:t>
      </w:r>
      <w:r w:rsidRPr="00C70D03">
        <w:rPr>
          <w:rFonts w:ascii="Times New Roman" w:hAnsi="Times New Roman" w:cs="Times New Roman"/>
          <w:sz w:val="28"/>
          <w:szCs w:val="28"/>
        </w:rPr>
        <w:t xml:space="preserve"> </w:t>
      </w:r>
    </w:p>
    <w:p w:rsidR="00006AB7" w:rsidRPr="00C80050" w:rsidRDefault="00006AB7" w:rsidP="00006AB7">
      <w:pPr>
        <w:spacing w:after="0" w:line="240" w:lineRule="auto"/>
        <w:ind w:firstLine="709"/>
        <w:jc w:val="both"/>
        <w:rPr>
          <w:rFonts w:ascii="Times New Roman" w:eastAsia="Times New Roman" w:hAnsi="Times New Roman" w:cs="Times New Roman"/>
          <w:sz w:val="28"/>
          <w:szCs w:val="28"/>
          <w:lang w:eastAsia="ru-RU"/>
        </w:rPr>
      </w:pPr>
      <w:r w:rsidRPr="00C80050">
        <w:rPr>
          <w:rFonts w:ascii="Times New Roman" w:eastAsia="Times New Roman" w:hAnsi="Times New Roman" w:cs="Times New Roman"/>
          <w:sz w:val="28"/>
          <w:szCs w:val="28"/>
          <w:lang w:eastAsia="ru-RU"/>
        </w:rPr>
        <w:t>В учреждениях образования созданы и работают Советы по питанию. Вопросы контроля организации питания обучающихся включены в планы работы УО и рассматриваются 2 раза в год. Выполняются все санитарно – эпидемиологические требования к организации питания обучающих. Пищеблоки 7 учреждений образования укомплектованы необходимым оборудованием.</w:t>
      </w:r>
      <w:r w:rsidRPr="00C80050">
        <w:rPr>
          <w:rFonts w:ascii="Times New Roman" w:eastAsia="Times New Roman" w:hAnsi="Times New Roman" w:cs="Times New Roman"/>
          <w:color w:val="333333"/>
          <w:sz w:val="28"/>
          <w:szCs w:val="28"/>
          <w:lang w:eastAsia="ru-RU"/>
        </w:rPr>
        <w:t xml:space="preserve"> </w:t>
      </w:r>
      <w:r w:rsidRPr="00C80050">
        <w:rPr>
          <w:rFonts w:ascii="Times New Roman" w:eastAsia="Times New Roman" w:hAnsi="Times New Roman" w:cs="Times New Roman"/>
          <w:sz w:val="28"/>
          <w:szCs w:val="28"/>
          <w:lang w:eastAsia="ru-RU"/>
        </w:rPr>
        <w:t>Примерные двухнедельные рационы питания разработаны под имеющееся оборудование, с учётом сезонности, разнообразия и сочетания пищевых продуктов, способов их кулинарной обработки. Всеми учреждениями образования разработана программа производственного, в т</w:t>
      </w:r>
      <w:r>
        <w:rPr>
          <w:rFonts w:ascii="Times New Roman" w:eastAsia="Times New Roman" w:hAnsi="Times New Roman" w:cs="Times New Roman"/>
          <w:sz w:val="28"/>
          <w:szCs w:val="28"/>
          <w:lang w:eastAsia="ru-RU"/>
        </w:rPr>
        <w:t>ом числе лабораторного контроля</w:t>
      </w:r>
      <w:r w:rsidRPr="00C80050">
        <w:rPr>
          <w:rFonts w:ascii="Times New Roman" w:eastAsia="Times New Roman" w:hAnsi="Times New Roman" w:cs="Times New Roman"/>
          <w:sz w:val="28"/>
          <w:szCs w:val="28"/>
          <w:lang w:eastAsia="ru-RU"/>
        </w:rPr>
        <w:t xml:space="preserve"> за безопасностью и качеством питания, соответствием пищевой и энергетической ценности приготавливаемых блюд рецептурам, меню – раскладкам</w:t>
      </w:r>
      <w:r w:rsidRPr="00C80050">
        <w:rPr>
          <w:rFonts w:ascii="Times New Roman" w:eastAsia="Times New Roman" w:hAnsi="Times New Roman" w:cs="Times New Roman"/>
          <w:color w:val="333333"/>
          <w:sz w:val="28"/>
          <w:szCs w:val="28"/>
          <w:lang w:eastAsia="ru-RU"/>
        </w:rPr>
        <w:t>.</w:t>
      </w:r>
      <w:r w:rsidRPr="00C80050">
        <w:rPr>
          <w:rFonts w:ascii="Times New Roman" w:eastAsia="Times New Roman" w:hAnsi="Times New Roman" w:cs="Times New Roman"/>
          <w:sz w:val="28"/>
          <w:szCs w:val="28"/>
          <w:lang w:eastAsia="ru-RU"/>
        </w:rPr>
        <w:t xml:space="preserve"> Ежедневно проводится С – витаминизация.</w:t>
      </w:r>
    </w:p>
    <w:p w:rsidR="00006AB7" w:rsidRDefault="00006AB7" w:rsidP="00006AB7">
      <w:pPr>
        <w:spacing w:after="0" w:line="240" w:lineRule="auto"/>
        <w:ind w:firstLine="709"/>
        <w:contextualSpacing/>
        <w:jc w:val="both"/>
        <w:rPr>
          <w:rFonts w:ascii="Calibri" w:eastAsia="Calibri" w:hAnsi="Calibri" w:cs="Times New Roman"/>
          <w:sz w:val="24"/>
          <w:szCs w:val="24"/>
        </w:rPr>
      </w:pPr>
      <w:r w:rsidRPr="00C70D03">
        <w:rPr>
          <w:rFonts w:ascii="Times New Roman" w:eastAsia="Calibri" w:hAnsi="Times New Roman" w:cs="Times New Roman"/>
          <w:sz w:val="28"/>
          <w:szCs w:val="28"/>
        </w:rPr>
        <w:lastRenderedPageBreak/>
        <w:t xml:space="preserve">В целях пропаганды ответственного отношения к своему здоровью, роли здорового питания в сохранении умственной и физической активности человека, формировании здорового образа </w:t>
      </w:r>
      <w:r>
        <w:rPr>
          <w:rFonts w:ascii="Times New Roman" w:eastAsia="Calibri" w:hAnsi="Times New Roman" w:cs="Times New Roman"/>
          <w:sz w:val="28"/>
          <w:szCs w:val="28"/>
        </w:rPr>
        <w:t>жизни, 2023/2024 учебный год в ГУО «СШ №1 г.Дубровно им. Анны Никандровой» реализуется</w:t>
      </w:r>
      <w:r w:rsidRPr="00C70D03">
        <w:rPr>
          <w:rFonts w:ascii="Times New Roman" w:eastAsia="Calibri" w:hAnsi="Times New Roman" w:cs="Times New Roman"/>
          <w:sz w:val="28"/>
          <w:szCs w:val="28"/>
        </w:rPr>
        <w:t xml:space="preserve"> </w:t>
      </w:r>
      <w:r w:rsidRPr="00C70D03">
        <w:rPr>
          <w:rFonts w:ascii="Times New Roman" w:eastAsia="Calibri" w:hAnsi="Times New Roman" w:cs="Times New Roman"/>
          <w:b/>
          <w:i/>
          <w:sz w:val="28"/>
          <w:szCs w:val="28"/>
        </w:rPr>
        <w:t>локальный проект</w:t>
      </w:r>
      <w:r w:rsidRPr="00C70D03">
        <w:rPr>
          <w:rFonts w:ascii="Times New Roman" w:eastAsia="Calibri" w:hAnsi="Times New Roman" w:cs="Times New Roman"/>
          <w:sz w:val="28"/>
          <w:szCs w:val="28"/>
        </w:rPr>
        <w:t xml:space="preserve"> «Правильно питайся – здоровья набирайся».</w:t>
      </w:r>
      <w:r w:rsidRPr="00C8005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рамках проекта </w:t>
      </w:r>
      <w:r w:rsidRPr="00C80050">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роводились мастер-классы по приготовлению блюд, выставки, викторины и многое другое </w:t>
      </w:r>
      <w:r w:rsidRPr="005212B8">
        <w:rPr>
          <w:rFonts w:ascii="Times New Roman" w:eastAsia="Times New Roman" w:hAnsi="Times New Roman" w:cs="Times New Roman"/>
          <w:sz w:val="28"/>
          <w:szCs w:val="28"/>
          <w:lang w:eastAsia="ru-RU"/>
        </w:rPr>
        <w:t>(</w:t>
      </w:r>
      <w:r w:rsidRPr="005212B8">
        <w:rPr>
          <w:rFonts w:ascii="Times New Roman" w:eastAsia="Calibri" w:hAnsi="Times New Roman" w:cs="Times New Roman"/>
          <w:sz w:val="28"/>
          <w:szCs w:val="28"/>
        </w:rPr>
        <w:t>Викторина «Витамины так важны, витамины всем нужны!»,  выставки «Зарядиться здоровьем», «О полезной и вредной пище», «Здоровое питание</w:t>
      </w:r>
      <w:r>
        <w:rPr>
          <w:rFonts w:ascii="Times New Roman" w:eastAsia="Calibri" w:hAnsi="Times New Roman" w:cs="Times New Roman"/>
          <w:sz w:val="28"/>
          <w:szCs w:val="28"/>
        </w:rPr>
        <w:t>»,</w:t>
      </w:r>
      <w:r w:rsidRPr="005212B8">
        <w:rPr>
          <w:rFonts w:ascii="Times New Roman" w:eastAsia="Calibri" w:hAnsi="Times New Roman" w:cs="Times New Roman"/>
          <w:sz w:val="28"/>
          <w:szCs w:val="28"/>
        </w:rPr>
        <w:t xml:space="preserve"> «Пасмакуйце  нашу бульбу: 16 прыгатаванняу з бульбы», «Вкусна ка</w:t>
      </w:r>
      <w:r>
        <w:rPr>
          <w:rFonts w:ascii="Times New Roman" w:eastAsia="Calibri" w:hAnsi="Times New Roman" w:cs="Times New Roman"/>
          <w:sz w:val="28"/>
          <w:szCs w:val="28"/>
        </w:rPr>
        <w:t>пуста, когда в горшочке густо», 57 мероприятий, участников - 1611.</w:t>
      </w:r>
    </w:p>
    <w:p w:rsidR="00006AB7" w:rsidRDefault="00006AB7" w:rsidP="00006AB7">
      <w:pPr>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sz w:val="28"/>
          <w:szCs w:val="28"/>
          <w:lang w:eastAsia="ru-RU"/>
        </w:rPr>
        <w:t xml:space="preserve"> </w:t>
      </w:r>
      <w:r>
        <w:rPr>
          <w:rFonts w:ascii="Times New Roman" w:eastAsia="Microsoft Sans Serif" w:hAnsi="Times New Roman" w:cs="Times New Roman"/>
          <w:sz w:val="28"/>
          <w:szCs w:val="28"/>
          <w:lang w:bidi="ru-RU"/>
        </w:rPr>
        <w:t xml:space="preserve">В 2024 году в соответствии с Планом по благоустройству были выполнены работы по сезонной уборке территорий населенных пунктов, парков, скверов и кладбищ на площади 240,6 га. Произведена ликвидация 31 несанкционированной свалки. Выполнен капитальный ремонт 3-х многоквартирных жилых домов. Произведены работы по благоустройству мемориальных комплексов и воинских захоронений на сумму 30,5 тыс.руб.    </w:t>
      </w:r>
      <w:r>
        <w:rPr>
          <w:rFonts w:ascii="Times New Roman" w:eastAsia="Times New Roman" w:hAnsi="Times New Roman" w:cs="Times New Roman"/>
          <w:sz w:val="28"/>
          <w:szCs w:val="28"/>
          <w:lang w:eastAsia="ru-RU"/>
        </w:rPr>
        <w:t>В</w:t>
      </w:r>
      <w:r w:rsidRPr="00200F9B">
        <w:rPr>
          <w:rFonts w:ascii="Times New Roman" w:eastAsia="Times New Roman" w:hAnsi="Times New Roman" w:cs="Times New Roman"/>
          <w:sz w:val="28"/>
          <w:szCs w:val="28"/>
          <w:lang w:eastAsia="ru-RU"/>
        </w:rPr>
        <w:t>ысаженных ц</w:t>
      </w:r>
      <w:r>
        <w:rPr>
          <w:rFonts w:ascii="Times New Roman" w:eastAsia="Times New Roman" w:hAnsi="Times New Roman" w:cs="Times New Roman"/>
          <w:sz w:val="28"/>
          <w:szCs w:val="28"/>
          <w:lang w:eastAsia="ru-RU"/>
        </w:rPr>
        <w:t xml:space="preserve">ветов – 15000 штук, деревьев – 200, кустарников – 140, затраченная сумма </w:t>
      </w:r>
      <w:r w:rsidRPr="00F7559D">
        <w:rPr>
          <w:rFonts w:ascii="Times New Roman" w:eastAsia="Times New Roman" w:hAnsi="Times New Roman" w:cs="Times New Roman"/>
          <w:sz w:val="28"/>
          <w:szCs w:val="28"/>
          <w:lang w:eastAsia="ru-RU"/>
        </w:rPr>
        <w:t>13,5</w:t>
      </w:r>
      <w:r>
        <w:rPr>
          <w:rFonts w:ascii="Times New Roman" w:eastAsia="Times New Roman" w:hAnsi="Times New Roman" w:cs="Times New Roman"/>
          <w:sz w:val="28"/>
          <w:szCs w:val="28"/>
          <w:lang w:eastAsia="ru-RU"/>
        </w:rPr>
        <w:t xml:space="preserve"> тыс. рублей ( в </w:t>
      </w:r>
      <w:r>
        <w:rPr>
          <w:rFonts w:ascii="Times New Roman" w:eastAsia="Microsoft Sans Serif" w:hAnsi="Times New Roman" w:cs="Times New Roman"/>
          <w:sz w:val="28"/>
          <w:szCs w:val="28"/>
          <w:lang w:bidi="ru-RU"/>
        </w:rPr>
        <w:t>2023 году высажено 14200 цветов, деревьев – 50, кустарников -45, затраченная сумма – 13,</w:t>
      </w:r>
      <w:r w:rsidRPr="00C70D03">
        <w:rPr>
          <w:rFonts w:ascii="Times New Roman" w:eastAsia="Microsoft Sans Serif" w:hAnsi="Times New Roman" w:cs="Times New Roman"/>
          <w:sz w:val="28"/>
          <w:szCs w:val="28"/>
          <w:lang w:bidi="ru-RU"/>
        </w:rPr>
        <w:t>5 тыс.рублей</w:t>
      </w:r>
      <w:r>
        <w:rPr>
          <w:rFonts w:ascii="Times New Roman" w:eastAsia="Microsoft Sans Serif" w:hAnsi="Times New Roman" w:cs="Times New Roman"/>
          <w:sz w:val="28"/>
          <w:szCs w:val="28"/>
          <w:lang w:bidi="ru-RU"/>
        </w:rPr>
        <w:t>).</w:t>
      </w:r>
      <w:r w:rsidRPr="00200F9B">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Произведен текущий ремонт дорожного полотна  на сумму 100,0 тыс.руб., нанесено горизонтальной разметки 7,3 км, восстановлено около 9 тыс.м</w:t>
      </w:r>
      <w:r>
        <w:rPr>
          <w:rFonts w:ascii="Times New Roman" w:eastAsia="Times New Roman" w:hAnsi="Times New Roman" w:cs="Times New Roman"/>
          <w:color w:val="000000"/>
          <w:sz w:val="28"/>
          <w:szCs w:val="28"/>
          <w:vertAlign w:val="superscript"/>
          <w:lang w:eastAsia="ru-RU" w:bidi="ru-RU"/>
        </w:rPr>
        <w:t xml:space="preserve">2 </w:t>
      </w:r>
      <w:r>
        <w:rPr>
          <w:rFonts w:ascii="Times New Roman" w:eastAsia="Times New Roman" w:hAnsi="Times New Roman" w:cs="Times New Roman"/>
          <w:color w:val="000000"/>
          <w:sz w:val="28"/>
          <w:szCs w:val="28"/>
          <w:lang w:eastAsia="ru-RU" w:bidi="ru-RU"/>
        </w:rPr>
        <w:t xml:space="preserve">дорожной разметки. </w:t>
      </w:r>
    </w:p>
    <w:p w:rsidR="00006AB7" w:rsidRDefault="00006AB7" w:rsidP="00006AB7">
      <w:pPr>
        <w:spacing w:after="0" w:line="24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Переложено 3546 м. ветхих сетей водопровода и 55 м. канализационной сети. Отремонтировано 39 водозаборных колонок. На артезианских скважинах заменено 9 ед. насосного оборудования. Выполнены работы по строительству водопровода и присоединения к нему жилых домов протяженностью 276,20 м.</w:t>
      </w:r>
    </w:p>
    <w:p w:rsidR="00006AB7" w:rsidRDefault="00006AB7" w:rsidP="00006AB7">
      <w:pPr>
        <w:spacing w:after="0" w:line="240" w:lineRule="auto"/>
        <w:ind w:firstLine="709"/>
        <w:jc w:val="both"/>
        <w:rPr>
          <w:rFonts w:ascii="Times New Roman" w:eastAsia="Times New Roman" w:hAnsi="Times New Roman" w:cs="Times New Roman"/>
          <w:color w:val="000000"/>
          <w:sz w:val="28"/>
          <w:szCs w:val="28"/>
          <w:lang w:eastAsia="ru-RU" w:bidi="ru-RU"/>
        </w:rPr>
      </w:pPr>
    </w:p>
    <w:p w:rsidR="001C2B8B" w:rsidRDefault="001C2B8B" w:rsidP="001E6646">
      <w:pPr>
        <w:spacing w:after="0" w:line="240" w:lineRule="auto"/>
        <w:ind w:firstLine="709"/>
        <w:contextualSpacing/>
        <w:jc w:val="center"/>
        <w:rPr>
          <w:rFonts w:ascii="Times New Roman" w:eastAsia="Times New Roman" w:hAnsi="Times New Roman" w:cs="Times New Roman"/>
          <w:b/>
          <w:bCs/>
          <w:sz w:val="28"/>
          <w:szCs w:val="28"/>
          <w:lang w:val="ru-RU"/>
        </w:rPr>
      </w:pPr>
      <w:r w:rsidRPr="00397374">
        <w:rPr>
          <w:rFonts w:ascii="Times New Roman" w:eastAsia="Times New Roman" w:hAnsi="Times New Roman" w:cs="Times New Roman"/>
          <w:b/>
          <w:bCs/>
          <w:sz w:val="28"/>
          <w:szCs w:val="28"/>
        </w:rPr>
        <w:t>5.2 Анализ и сравнительные оценки степени распространенности поведенческих рисков среди населения</w:t>
      </w:r>
    </w:p>
    <w:p w:rsidR="00006AB7" w:rsidRPr="00CD6FAE" w:rsidRDefault="00006AB7" w:rsidP="00006AB7">
      <w:pPr>
        <w:tabs>
          <w:tab w:val="center" w:pos="4677"/>
          <w:tab w:val="right" w:pos="9355"/>
        </w:tabs>
        <w:spacing w:after="0" w:line="280" w:lineRule="exact"/>
        <w:jc w:val="center"/>
        <w:rPr>
          <w:rFonts w:ascii="Times New Roman" w:eastAsia="Times New Roman" w:hAnsi="Times New Roman" w:cs="Times New Roman"/>
          <w:sz w:val="28"/>
          <w:szCs w:val="28"/>
          <w:lang w:eastAsia="ru-RU"/>
        </w:rPr>
      </w:pPr>
      <w:r w:rsidRPr="00CD6FAE">
        <w:rPr>
          <w:rFonts w:ascii="Times New Roman" w:eastAsia="Times New Roman" w:hAnsi="Times New Roman" w:cs="Times New Roman"/>
          <w:sz w:val="28"/>
          <w:szCs w:val="28"/>
          <w:lang w:eastAsia="ru-RU"/>
        </w:rPr>
        <w:t xml:space="preserve">Выполнение показателей единой системы критериев и показателей , обеспечивающих комплексность и единообразие подведение итогов работы по реализации государственного профилактического проекта «Здоровые города и поселки» по </w:t>
      </w:r>
      <w:r w:rsidRPr="00CD6FAE">
        <w:rPr>
          <w:rFonts w:ascii="Times New Roman" w:eastAsia="Times New Roman" w:hAnsi="Times New Roman" w:cs="Times New Roman"/>
          <w:sz w:val="28"/>
          <w:szCs w:val="28"/>
          <w:u w:val="single"/>
          <w:lang w:eastAsia="ru-RU"/>
        </w:rPr>
        <w:t>Дубровенскому району</w:t>
      </w:r>
      <w:r w:rsidRPr="00CD6FAE">
        <w:rPr>
          <w:rFonts w:ascii="Times New Roman" w:eastAsia="Times New Roman" w:hAnsi="Times New Roman" w:cs="Times New Roman"/>
          <w:sz w:val="28"/>
          <w:szCs w:val="28"/>
          <w:lang w:eastAsia="ru-RU"/>
        </w:rPr>
        <w:t xml:space="preserve"> за 2024 год</w:t>
      </w:r>
    </w:p>
    <w:p w:rsidR="00006AB7" w:rsidRPr="00CD6FAE" w:rsidRDefault="00006AB7" w:rsidP="00006AB7">
      <w:pPr>
        <w:tabs>
          <w:tab w:val="center" w:pos="4677"/>
          <w:tab w:val="right" w:pos="9355"/>
        </w:tabs>
        <w:spacing w:after="0" w:line="280" w:lineRule="exact"/>
        <w:jc w:val="center"/>
        <w:rPr>
          <w:rFonts w:ascii="Times New Roman" w:eastAsia="Times New Roman" w:hAnsi="Times New Roman" w:cs="Times New Roman"/>
          <w:sz w:val="30"/>
          <w:szCs w:val="30"/>
          <w:lang w:eastAsia="ru-RU"/>
        </w:rPr>
      </w:pPr>
    </w:p>
    <w:tbl>
      <w:tblPr>
        <w:tblStyle w:val="11"/>
        <w:tblW w:w="0" w:type="auto"/>
        <w:tblLook w:val="04A0"/>
      </w:tblPr>
      <w:tblGrid>
        <w:gridCol w:w="1559"/>
        <w:gridCol w:w="3330"/>
        <w:gridCol w:w="2183"/>
        <w:gridCol w:w="2358"/>
      </w:tblGrid>
      <w:tr w:rsidR="00006AB7" w:rsidRPr="00CD6FAE" w:rsidTr="00006AB7">
        <w:trPr>
          <w:trHeight w:val="945"/>
        </w:trPr>
        <w:tc>
          <w:tcPr>
            <w:tcW w:w="1559"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 п.п.</w:t>
            </w:r>
          </w:p>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перечня показателей</w:t>
            </w:r>
          </w:p>
        </w:tc>
        <w:tc>
          <w:tcPr>
            <w:tcW w:w="6164"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Наименование показателя</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Абсолютный показатель</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 к численности анализируемой группы населения</w:t>
            </w:r>
          </w:p>
        </w:tc>
      </w:tr>
      <w:tr w:rsidR="00006AB7" w:rsidRPr="00CD6FAE" w:rsidTr="00006AB7">
        <w:trPr>
          <w:trHeight w:val="1256"/>
        </w:trPr>
        <w:tc>
          <w:tcPr>
            <w:tcW w:w="1559"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w:t>
            </w: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Доля граждан в возрасте 18-39 лет, которые тратят не менее 30 мин. в день на физическую активность</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1249</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97,34%</w:t>
            </w:r>
          </w:p>
        </w:tc>
      </w:tr>
      <w:tr w:rsidR="00006AB7" w:rsidRPr="00CD6FAE" w:rsidTr="00DD3ADD">
        <w:trPr>
          <w:trHeight w:val="357"/>
        </w:trPr>
        <w:tc>
          <w:tcPr>
            <w:tcW w:w="1559"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2</w:t>
            </w: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Доля курящего населения в возрасте 18 лет и старше</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1673</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20,14%</w:t>
            </w:r>
          </w:p>
        </w:tc>
      </w:tr>
      <w:tr w:rsidR="00006AB7" w:rsidRPr="00CD6FAE" w:rsidTr="00006AB7">
        <w:tc>
          <w:tcPr>
            <w:tcW w:w="1559" w:type="dxa"/>
            <w:vMerge w:val="restart"/>
            <w:vAlign w:val="center"/>
          </w:tcPr>
          <w:p w:rsidR="00006AB7" w:rsidRPr="00CD6FAE" w:rsidRDefault="00006AB7" w:rsidP="00DD5463">
            <w:pPr>
              <w:tabs>
                <w:tab w:val="center" w:pos="4677"/>
                <w:tab w:val="right" w:pos="9355"/>
              </w:tabs>
              <w:spacing w:line="280" w:lineRule="exact"/>
              <w:jc w:val="center"/>
              <w:rPr>
                <w:sz w:val="26"/>
                <w:szCs w:val="26"/>
              </w:rPr>
            </w:pPr>
            <w:r>
              <w:rPr>
                <w:sz w:val="26"/>
                <w:szCs w:val="26"/>
              </w:rPr>
              <w:lastRenderedPageBreak/>
              <w:t>3</w:t>
            </w: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ИМТ населения в двух возрастных группах:</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912</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10,98%</w:t>
            </w:r>
          </w:p>
        </w:tc>
      </w:tr>
      <w:tr w:rsidR="00006AB7" w:rsidRPr="00CD6FAE" w:rsidTr="00006AB7">
        <w:trPr>
          <w:trHeight w:val="262"/>
        </w:trPr>
        <w:tc>
          <w:tcPr>
            <w:tcW w:w="1559" w:type="dxa"/>
            <w:vMerge/>
            <w:vAlign w:val="center"/>
          </w:tcPr>
          <w:p w:rsidR="00006AB7" w:rsidRPr="00CD6FAE" w:rsidRDefault="00006AB7" w:rsidP="00DD5463">
            <w:pPr>
              <w:tabs>
                <w:tab w:val="center" w:pos="4677"/>
                <w:tab w:val="right" w:pos="9355"/>
              </w:tabs>
              <w:spacing w:line="280" w:lineRule="exact"/>
              <w:jc w:val="center"/>
              <w:rPr>
                <w:sz w:val="26"/>
                <w:szCs w:val="26"/>
              </w:rPr>
            </w:pP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18-39 лет</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406</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31,64%</w:t>
            </w:r>
          </w:p>
        </w:tc>
      </w:tr>
      <w:tr w:rsidR="00006AB7" w:rsidRPr="00CD6FAE" w:rsidTr="00006AB7">
        <w:tc>
          <w:tcPr>
            <w:tcW w:w="1559" w:type="dxa"/>
            <w:vMerge/>
            <w:vAlign w:val="center"/>
          </w:tcPr>
          <w:p w:rsidR="00006AB7" w:rsidRPr="00CD6FAE" w:rsidRDefault="00006AB7" w:rsidP="00DD5463">
            <w:pPr>
              <w:tabs>
                <w:tab w:val="center" w:pos="4677"/>
                <w:tab w:val="right" w:pos="9355"/>
              </w:tabs>
              <w:spacing w:line="280" w:lineRule="exact"/>
              <w:jc w:val="center"/>
              <w:rPr>
                <w:sz w:val="26"/>
                <w:szCs w:val="26"/>
              </w:rPr>
            </w:pP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40 лет и старше</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506</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7,20%</w:t>
            </w:r>
          </w:p>
        </w:tc>
      </w:tr>
      <w:tr w:rsidR="00006AB7" w:rsidRPr="00CD6FAE" w:rsidTr="00006AB7">
        <w:tc>
          <w:tcPr>
            <w:tcW w:w="1559" w:type="dxa"/>
            <w:vMerge w:val="restart"/>
            <w:vAlign w:val="center"/>
          </w:tcPr>
          <w:p w:rsidR="00006AB7" w:rsidRPr="00CD6FAE" w:rsidRDefault="00006AB7" w:rsidP="00DD5463">
            <w:pPr>
              <w:tabs>
                <w:tab w:val="center" w:pos="4677"/>
                <w:tab w:val="right" w:pos="9355"/>
              </w:tabs>
              <w:spacing w:line="280" w:lineRule="exact"/>
              <w:jc w:val="center"/>
              <w:rPr>
                <w:sz w:val="26"/>
                <w:szCs w:val="26"/>
              </w:rPr>
            </w:pPr>
            <w:r>
              <w:rPr>
                <w:sz w:val="26"/>
                <w:szCs w:val="26"/>
              </w:rPr>
              <w:t>4</w:t>
            </w: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Охват диспансеризацией населения в возрасте:</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10473</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93,04%</w:t>
            </w:r>
          </w:p>
        </w:tc>
      </w:tr>
      <w:tr w:rsidR="00006AB7" w:rsidRPr="00CD6FAE" w:rsidTr="00006AB7">
        <w:tc>
          <w:tcPr>
            <w:tcW w:w="1559" w:type="dxa"/>
            <w:vMerge/>
            <w:vAlign w:val="center"/>
          </w:tcPr>
          <w:p w:rsidR="00006AB7" w:rsidRPr="00CD6FAE" w:rsidRDefault="00006AB7" w:rsidP="00DD5463">
            <w:pPr>
              <w:tabs>
                <w:tab w:val="center" w:pos="4677"/>
                <w:tab w:val="right" w:pos="9355"/>
              </w:tabs>
              <w:spacing w:line="280" w:lineRule="exact"/>
              <w:jc w:val="center"/>
              <w:rPr>
                <w:sz w:val="26"/>
                <w:szCs w:val="26"/>
              </w:rPr>
            </w:pP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0-17 лет</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2468</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98,99%</w:t>
            </w:r>
          </w:p>
        </w:tc>
      </w:tr>
      <w:tr w:rsidR="00006AB7" w:rsidRPr="00CD6FAE" w:rsidTr="00006AB7">
        <w:tc>
          <w:tcPr>
            <w:tcW w:w="1559" w:type="dxa"/>
            <w:vMerge/>
            <w:vAlign w:val="center"/>
          </w:tcPr>
          <w:p w:rsidR="00006AB7" w:rsidRPr="00CD6FAE" w:rsidRDefault="00006AB7" w:rsidP="00DD5463">
            <w:pPr>
              <w:tabs>
                <w:tab w:val="center" w:pos="4677"/>
                <w:tab w:val="right" w:pos="9355"/>
              </w:tabs>
              <w:spacing w:line="280" w:lineRule="exact"/>
              <w:jc w:val="center"/>
              <w:rPr>
                <w:sz w:val="26"/>
                <w:szCs w:val="26"/>
              </w:rPr>
            </w:pP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19-39 лет</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1283</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84,96%</w:t>
            </w:r>
          </w:p>
        </w:tc>
      </w:tr>
      <w:tr w:rsidR="00006AB7" w:rsidRPr="00CD6FAE" w:rsidTr="00006AB7">
        <w:tc>
          <w:tcPr>
            <w:tcW w:w="1559" w:type="dxa"/>
            <w:vMerge/>
            <w:vAlign w:val="center"/>
          </w:tcPr>
          <w:p w:rsidR="00006AB7" w:rsidRPr="00CD6FAE" w:rsidRDefault="00006AB7" w:rsidP="00DD5463">
            <w:pPr>
              <w:tabs>
                <w:tab w:val="center" w:pos="4677"/>
                <w:tab w:val="right" w:pos="9355"/>
              </w:tabs>
              <w:spacing w:line="280" w:lineRule="exact"/>
              <w:jc w:val="center"/>
              <w:rPr>
                <w:sz w:val="26"/>
                <w:szCs w:val="26"/>
              </w:rPr>
            </w:pP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40 лет и старше</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7022</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92,93</w:t>
            </w:r>
          </w:p>
        </w:tc>
      </w:tr>
      <w:tr w:rsidR="00006AB7" w:rsidRPr="00CD6FAE" w:rsidTr="00006AB7">
        <w:tc>
          <w:tcPr>
            <w:tcW w:w="1559" w:type="dxa"/>
            <w:vAlign w:val="center"/>
          </w:tcPr>
          <w:p w:rsidR="00006AB7" w:rsidRPr="00CD6FAE" w:rsidRDefault="00006AB7" w:rsidP="00DD5463">
            <w:pPr>
              <w:tabs>
                <w:tab w:val="center" w:pos="4677"/>
                <w:tab w:val="right" w:pos="9355"/>
              </w:tabs>
              <w:spacing w:line="280" w:lineRule="exact"/>
              <w:jc w:val="center"/>
              <w:rPr>
                <w:sz w:val="26"/>
                <w:szCs w:val="26"/>
              </w:rPr>
            </w:pPr>
            <w:r>
              <w:rPr>
                <w:sz w:val="26"/>
                <w:szCs w:val="26"/>
              </w:rPr>
              <w:t>5</w:t>
            </w:r>
          </w:p>
        </w:tc>
        <w:tc>
          <w:tcPr>
            <w:tcW w:w="6164" w:type="dxa"/>
            <w:vAlign w:val="center"/>
          </w:tcPr>
          <w:p w:rsidR="00006AB7" w:rsidRPr="00CD6FAE" w:rsidRDefault="00006AB7" w:rsidP="00006AB7">
            <w:pPr>
              <w:tabs>
                <w:tab w:val="center" w:pos="4677"/>
                <w:tab w:val="right" w:pos="9355"/>
              </w:tabs>
              <w:spacing w:line="280" w:lineRule="exact"/>
              <w:rPr>
                <w:sz w:val="26"/>
                <w:szCs w:val="26"/>
              </w:rPr>
            </w:pPr>
            <w:r w:rsidRPr="00CD6FAE">
              <w:rPr>
                <w:sz w:val="26"/>
                <w:szCs w:val="26"/>
              </w:rPr>
              <w:t>Доля детей 1 и 2 групп здоровья в общей численности учащихся в учреждениях образования</w:t>
            </w:r>
          </w:p>
        </w:tc>
        <w:tc>
          <w:tcPr>
            <w:tcW w:w="3521"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1402</w:t>
            </w:r>
          </w:p>
        </w:tc>
        <w:tc>
          <w:tcPr>
            <w:tcW w:w="3542" w:type="dxa"/>
            <w:vAlign w:val="center"/>
          </w:tcPr>
          <w:p w:rsidR="00006AB7" w:rsidRPr="00CD6FAE" w:rsidRDefault="00006AB7" w:rsidP="00DD5463">
            <w:pPr>
              <w:tabs>
                <w:tab w:val="center" w:pos="4677"/>
                <w:tab w:val="right" w:pos="9355"/>
              </w:tabs>
              <w:spacing w:line="280" w:lineRule="exact"/>
              <w:jc w:val="center"/>
              <w:rPr>
                <w:sz w:val="26"/>
                <w:szCs w:val="26"/>
              </w:rPr>
            </w:pPr>
            <w:r w:rsidRPr="00CD6FAE">
              <w:rPr>
                <w:sz w:val="26"/>
                <w:szCs w:val="26"/>
              </w:rPr>
              <w:t>64,66%</w:t>
            </w:r>
          </w:p>
        </w:tc>
      </w:tr>
    </w:tbl>
    <w:p w:rsidR="00330B0B" w:rsidRDefault="00330B0B" w:rsidP="00C63080">
      <w:pPr>
        <w:spacing w:after="0" w:line="240" w:lineRule="auto"/>
        <w:rPr>
          <w:rFonts w:ascii="Times New Roman" w:eastAsia="Times New Roman" w:hAnsi="Times New Roman" w:cs="Times New Roman"/>
          <w:b/>
          <w:color w:val="000000"/>
          <w:sz w:val="28"/>
          <w:szCs w:val="28"/>
          <w:lang w:val="ru-RU"/>
        </w:rPr>
      </w:pPr>
    </w:p>
    <w:p w:rsidR="00330B0B" w:rsidRDefault="00330B0B" w:rsidP="00C2134B">
      <w:pPr>
        <w:spacing w:after="0" w:line="240" w:lineRule="auto"/>
        <w:jc w:val="center"/>
        <w:rPr>
          <w:rFonts w:ascii="Times New Roman" w:eastAsia="Times New Roman" w:hAnsi="Times New Roman" w:cs="Times New Roman"/>
          <w:b/>
          <w:color w:val="000000"/>
          <w:sz w:val="28"/>
          <w:szCs w:val="28"/>
          <w:lang w:val="ru-RU"/>
        </w:rPr>
      </w:pPr>
    </w:p>
    <w:p w:rsidR="00C2134B" w:rsidRPr="00F50A22" w:rsidRDefault="000E3BE2" w:rsidP="00C2134B">
      <w:pPr>
        <w:spacing w:after="0" w:line="240" w:lineRule="auto"/>
        <w:jc w:val="center"/>
        <w:rPr>
          <w:rFonts w:ascii="Times New Roman" w:eastAsia="Times New Roman" w:hAnsi="Times New Roman" w:cs="Times New Roman"/>
          <w:b/>
          <w:color w:val="000000"/>
          <w:sz w:val="28"/>
          <w:szCs w:val="28"/>
        </w:rPr>
      </w:pPr>
      <w:r w:rsidRPr="00F50A22">
        <w:rPr>
          <w:rFonts w:ascii="Times New Roman" w:eastAsia="Times New Roman" w:hAnsi="Times New Roman" w:cs="Times New Roman"/>
          <w:b/>
          <w:color w:val="000000"/>
          <w:sz w:val="28"/>
          <w:szCs w:val="28"/>
          <w:lang w:val="en-US"/>
        </w:rPr>
        <w:t>VI</w:t>
      </w:r>
      <w:r w:rsidR="00D619C0" w:rsidRPr="00F50A22">
        <w:rPr>
          <w:rFonts w:ascii="Times New Roman" w:eastAsia="Times New Roman" w:hAnsi="Times New Roman" w:cs="Times New Roman"/>
          <w:b/>
          <w:color w:val="000000"/>
          <w:sz w:val="28"/>
          <w:szCs w:val="28"/>
        </w:rPr>
        <w:t>.</w:t>
      </w:r>
      <w:r w:rsidRPr="00F50A22">
        <w:rPr>
          <w:rFonts w:ascii="Times New Roman" w:eastAsia="Times New Roman" w:hAnsi="Times New Roman" w:cs="Times New Roman"/>
          <w:b/>
          <w:color w:val="000000"/>
          <w:sz w:val="28"/>
          <w:szCs w:val="28"/>
        </w:rPr>
        <w:t xml:space="preserve"> </w:t>
      </w:r>
      <w:r w:rsidR="00C2134B" w:rsidRPr="00F50A22">
        <w:rPr>
          <w:rFonts w:ascii="Times New Roman" w:eastAsia="Times New Roman" w:hAnsi="Times New Roman" w:cs="Times New Roman"/>
          <w:b/>
          <w:color w:val="000000"/>
          <w:sz w:val="28"/>
          <w:szCs w:val="28"/>
        </w:rPr>
        <w:t>ОСНОВНЫЕ НАПРАВЛЕНИЯ ДЕЯТЕЛЬНОСТИ ПО УКРЕПЛЕНИЮ ЗДОРОВЬЯ НАСЕЛЕНИЯ ДЛЯ ДОСТИЖЕНИЯ ПОКАЗАТЕЛЕЙ ЦЕЛЕЙ УСТОЙЧИВОГО РАЗВИТИЯ</w:t>
      </w:r>
    </w:p>
    <w:p w:rsidR="00C2134B" w:rsidRPr="004056AA" w:rsidRDefault="00C2134B" w:rsidP="00C2134B">
      <w:pPr>
        <w:spacing w:after="0" w:line="240" w:lineRule="auto"/>
        <w:jc w:val="center"/>
        <w:rPr>
          <w:rFonts w:ascii="Times New Roman" w:eastAsia="Times New Roman" w:hAnsi="Times New Roman" w:cs="Times New Roman"/>
          <w:b/>
          <w:color w:val="000000"/>
          <w:sz w:val="28"/>
          <w:szCs w:val="28"/>
          <w:highlight w:val="yellow"/>
        </w:rPr>
      </w:pPr>
    </w:p>
    <w:p w:rsidR="00C2134B" w:rsidRPr="00054429" w:rsidRDefault="000E3BE2" w:rsidP="00CF6F0A">
      <w:pPr>
        <w:spacing w:after="0" w:line="240" w:lineRule="auto"/>
        <w:jc w:val="center"/>
        <w:rPr>
          <w:rFonts w:ascii="Times New Roman" w:eastAsia="Times New Roman" w:hAnsi="Times New Roman" w:cs="Times New Roman"/>
          <w:b/>
          <w:color w:val="000000"/>
          <w:sz w:val="28"/>
          <w:szCs w:val="28"/>
        </w:rPr>
      </w:pPr>
      <w:r w:rsidRPr="00006AB7">
        <w:rPr>
          <w:rFonts w:ascii="Times New Roman" w:eastAsia="Times New Roman" w:hAnsi="Times New Roman" w:cs="Times New Roman"/>
          <w:b/>
          <w:color w:val="000000"/>
          <w:sz w:val="28"/>
          <w:szCs w:val="28"/>
        </w:rPr>
        <w:t xml:space="preserve">6.1 </w:t>
      </w:r>
      <w:r w:rsidR="00C2134B" w:rsidRPr="00006AB7">
        <w:rPr>
          <w:rFonts w:ascii="Times New Roman" w:eastAsia="Times New Roman" w:hAnsi="Times New Roman" w:cs="Times New Roman"/>
          <w:b/>
          <w:color w:val="000000"/>
          <w:sz w:val="28"/>
          <w:szCs w:val="28"/>
        </w:rPr>
        <w:t xml:space="preserve">Заключение о состоянии популяционного здоровья и среды </w:t>
      </w:r>
      <w:r w:rsidR="00C2134B" w:rsidRPr="00054429">
        <w:rPr>
          <w:rFonts w:ascii="Times New Roman" w:eastAsia="Times New Roman" w:hAnsi="Times New Roman" w:cs="Times New Roman"/>
          <w:b/>
          <w:color w:val="000000"/>
          <w:sz w:val="28"/>
          <w:szCs w:val="28"/>
        </w:rPr>
        <w:t>обитания населения Дубровенского района</w:t>
      </w:r>
    </w:p>
    <w:p w:rsidR="005425F2" w:rsidRPr="008F4E3C" w:rsidRDefault="005425F2" w:rsidP="005425F2">
      <w:pPr>
        <w:spacing w:after="0" w:line="240" w:lineRule="auto"/>
        <w:ind w:firstLine="709"/>
        <w:jc w:val="both"/>
        <w:rPr>
          <w:rFonts w:ascii="Times New Roman" w:eastAsia="SimSun" w:hAnsi="Times New Roman" w:cs="Times New Roman"/>
          <w:sz w:val="28"/>
          <w:szCs w:val="28"/>
          <w:lang w:eastAsia="zh-CN"/>
        </w:rPr>
      </w:pPr>
      <w:bookmarkStart w:id="20" w:name="_Hlk111554450"/>
      <w:r w:rsidRPr="008F4E3C">
        <w:rPr>
          <w:rFonts w:ascii="Times New Roman" w:eastAsia="SimSun" w:hAnsi="Times New Roman" w:cs="Times New Roman"/>
          <w:sz w:val="28"/>
          <w:szCs w:val="28"/>
          <w:lang w:eastAsia="zh-CN"/>
        </w:rPr>
        <w:t>В 2024 году активно проводилась работа всех ведомств по созданию здоровьесберегающей среды жизнедеятельности, профилактике болезней и снижению распространенности поведенческих рисков среди населения Дубровенского района.</w:t>
      </w:r>
    </w:p>
    <w:p w:rsidR="005425F2" w:rsidRPr="008F4E3C" w:rsidRDefault="005425F2" w:rsidP="005425F2">
      <w:pPr>
        <w:widowControl w:val="0"/>
        <w:spacing w:after="0" w:line="240" w:lineRule="auto"/>
        <w:ind w:firstLine="709"/>
        <w:jc w:val="both"/>
        <w:rPr>
          <w:rFonts w:ascii="Times New Roman" w:eastAsia="SimSun" w:hAnsi="Times New Roman" w:cs="Times New Roman"/>
          <w:sz w:val="28"/>
          <w:szCs w:val="28"/>
          <w:lang w:eastAsia="zh-CN"/>
        </w:rPr>
      </w:pPr>
      <w:r w:rsidRPr="008F4E3C">
        <w:rPr>
          <w:rFonts w:ascii="Times New Roman" w:eastAsia="SimSun" w:hAnsi="Times New Roman" w:cs="Times New Roman"/>
          <w:sz w:val="28"/>
          <w:szCs w:val="28"/>
          <w:lang w:eastAsia="zh-CN"/>
        </w:rPr>
        <w:t>Всего в 2024 году  зарегистрировано работающего  населения  – 2978   человека (в т.ч. женщин 1237 человек). В 2024 году зарегистрировано работающих во вредных условиях труда – 673 человека (в т.ч. женщин 339 человек). Удельный вес работающих во вредных условиях труда на промышленных и сельскохозяйственных организациях (предприятиях) остается стабильным и составляет 21,98%</w:t>
      </w:r>
      <w:r w:rsidRPr="008F4E3C">
        <w:rPr>
          <w:rFonts w:ascii="Calibri" w:eastAsia="Times New Roman" w:hAnsi="Calibri" w:cs="Times New Roman"/>
        </w:rPr>
        <w:t xml:space="preserve"> </w:t>
      </w:r>
      <w:r w:rsidRPr="008F4E3C">
        <w:rPr>
          <w:rFonts w:ascii="Times New Roman" w:eastAsia="SimSun" w:hAnsi="Times New Roman" w:cs="Times New Roman"/>
          <w:sz w:val="28"/>
          <w:szCs w:val="28"/>
          <w:lang w:eastAsia="zh-CN"/>
        </w:rPr>
        <w:t>от общего количества работающих.</w:t>
      </w:r>
    </w:p>
    <w:p w:rsidR="005425F2" w:rsidRPr="008F4E3C" w:rsidRDefault="005425F2" w:rsidP="005425F2">
      <w:pPr>
        <w:widowControl w:val="0"/>
        <w:spacing w:after="0" w:line="240" w:lineRule="auto"/>
        <w:ind w:firstLine="709"/>
        <w:jc w:val="both"/>
        <w:rPr>
          <w:rFonts w:ascii="Times New Roman" w:eastAsia="SimSun" w:hAnsi="Times New Roman" w:cs="Times New Roman"/>
          <w:sz w:val="28"/>
          <w:szCs w:val="28"/>
          <w:highlight w:val="yellow"/>
          <w:lang w:eastAsia="zh-CN"/>
        </w:rPr>
      </w:pPr>
      <w:r w:rsidRPr="008F4E3C">
        <w:rPr>
          <w:rFonts w:ascii="Times New Roman" w:eastAsia="SimSun" w:hAnsi="Times New Roman" w:cs="Times New Roman"/>
          <w:sz w:val="28"/>
          <w:szCs w:val="28"/>
          <w:lang w:eastAsia="zh-CN"/>
        </w:rPr>
        <w:t xml:space="preserve">В 2024 году медицинскому осмотру подлежало 888 человека, осмотрено  880 человек,  что составляет 99,1%; на 0,1 % меньше, чем в 2023 году (осмотрено 880 чел). </w:t>
      </w:r>
    </w:p>
    <w:p w:rsidR="005425F2" w:rsidRPr="008F4E3C" w:rsidRDefault="005425F2" w:rsidP="005425F2">
      <w:pPr>
        <w:tabs>
          <w:tab w:val="left" w:pos="168"/>
          <w:tab w:val="left" w:pos="709"/>
        </w:tabs>
        <w:spacing w:after="0" w:line="240" w:lineRule="auto"/>
        <w:ind w:right="-28" w:firstLine="709"/>
        <w:jc w:val="both"/>
        <w:rPr>
          <w:rFonts w:ascii="Times New Roman" w:eastAsia="Times New Roman" w:hAnsi="Times New Roman" w:cs="Times New Roman"/>
          <w:sz w:val="28"/>
          <w:szCs w:val="28"/>
        </w:rPr>
      </w:pPr>
      <w:r w:rsidRPr="008F4E3C">
        <w:rPr>
          <w:rFonts w:ascii="Times New Roman" w:eastAsia="Times New Roman" w:hAnsi="Times New Roman" w:cs="Times New Roman"/>
          <w:iCs/>
          <w:sz w:val="28"/>
          <w:szCs w:val="28"/>
        </w:rPr>
        <w:t xml:space="preserve">Показатель заболеваемости с ВУТ в 2024 году составил 1334,5 дней на 100 работающих снижение к уровню 2023 года (0,0%). </w:t>
      </w:r>
      <w:r w:rsidRPr="008F4E3C">
        <w:rPr>
          <w:rFonts w:ascii="Times New Roman" w:eastAsia="Times New Roman" w:hAnsi="Times New Roman" w:cs="Times New Roman"/>
          <w:sz w:val="28"/>
          <w:szCs w:val="28"/>
        </w:rPr>
        <w:t xml:space="preserve">Динамика первичной заболеваемости с временной утратой трудоспособности взрослого  населения </w:t>
      </w:r>
      <w:r w:rsidRPr="008F4E3C">
        <w:rPr>
          <w:rFonts w:ascii="Times New Roman" w:eastAsia="Arial Unicode MS" w:hAnsi="Times New Roman" w:cs="Times New Roman"/>
          <w:sz w:val="28"/>
          <w:szCs w:val="24"/>
        </w:rPr>
        <w:t xml:space="preserve">за период 2015-2024 гг. </w:t>
      </w:r>
      <w:r w:rsidRPr="008F4E3C">
        <w:rPr>
          <w:rFonts w:ascii="Times New Roman" w:eastAsia="Times New Roman" w:hAnsi="Times New Roman" w:cs="Times New Roman"/>
          <w:sz w:val="28"/>
          <w:szCs w:val="28"/>
        </w:rPr>
        <w:t xml:space="preserve"> характеризуется достоверной тенденцией к выраженному росту со средним темпом прироста (+8,4%).</w:t>
      </w:r>
    </w:p>
    <w:p w:rsidR="005425F2" w:rsidRPr="008F4E3C" w:rsidRDefault="005425F2" w:rsidP="005425F2">
      <w:pPr>
        <w:spacing w:after="0" w:line="240" w:lineRule="auto"/>
        <w:ind w:firstLine="720"/>
        <w:jc w:val="both"/>
        <w:rPr>
          <w:rFonts w:ascii="Times New Roman" w:eastAsia="Times New Roman" w:hAnsi="Times New Roman" w:cs="Times New Roman"/>
          <w:sz w:val="28"/>
          <w:szCs w:val="28"/>
        </w:rPr>
      </w:pPr>
      <w:r w:rsidRPr="008F4E3C">
        <w:rPr>
          <w:rFonts w:ascii="Times New Roman" w:eastAsia="Times New Roman" w:hAnsi="Times New Roman" w:cs="Times New Roman"/>
          <w:sz w:val="28"/>
          <w:szCs w:val="28"/>
        </w:rPr>
        <w:t>Показатель обеспеченности потребителей качественной питьевой водой по итогам года составил 95,0% (100% к заданию).</w:t>
      </w:r>
    </w:p>
    <w:p w:rsidR="005425F2" w:rsidRPr="008F4E3C" w:rsidRDefault="005425F2" w:rsidP="005425F2">
      <w:pPr>
        <w:spacing w:after="0" w:line="240" w:lineRule="auto"/>
        <w:ind w:firstLine="720"/>
        <w:jc w:val="both"/>
        <w:rPr>
          <w:rFonts w:ascii="Times New Roman" w:eastAsia="Times New Roman" w:hAnsi="Times New Roman" w:cs="Times New Roman"/>
          <w:bCs/>
          <w:spacing w:val="-4"/>
          <w:sz w:val="28"/>
          <w:szCs w:val="28"/>
        </w:rPr>
      </w:pPr>
      <w:r w:rsidRPr="008F4E3C">
        <w:rPr>
          <w:rFonts w:ascii="Times New Roman" w:eastAsia="Times New Roman" w:hAnsi="Times New Roman" w:cs="Times New Roman"/>
          <w:bCs/>
          <w:spacing w:val="-4"/>
          <w:sz w:val="28"/>
          <w:szCs w:val="28"/>
        </w:rPr>
        <w:t>Выбросы от стационарных источников в атмосферный воздух в 2024 году увеличились на 0,20 тыс. тонн или 9,71 % и составят 2,06 тыс. тонн (в 2023 – 1,86</w:t>
      </w:r>
      <w:r w:rsidRPr="008F4E3C">
        <w:rPr>
          <w:rFonts w:ascii="Times New Roman" w:eastAsia="Times New Roman" w:hAnsi="Times New Roman" w:cs="Times New Roman"/>
          <w:sz w:val="28"/>
          <w:szCs w:val="28"/>
        </w:rPr>
        <w:t xml:space="preserve"> </w:t>
      </w:r>
      <w:r w:rsidRPr="008F4E3C">
        <w:rPr>
          <w:rFonts w:ascii="Times New Roman" w:eastAsia="Times New Roman" w:hAnsi="Times New Roman" w:cs="Times New Roman"/>
          <w:bCs/>
          <w:spacing w:val="-4"/>
          <w:sz w:val="28"/>
          <w:szCs w:val="28"/>
        </w:rPr>
        <w:t>тыс. тонн).</w:t>
      </w:r>
    </w:p>
    <w:p w:rsidR="005425F2" w:rsidRPr="008F4E3C" w:rsidRDefault="005425F2" w:rsidP="005425F2">
      <w:pPr>
        <w:spacing w:after="0" w:line="240" w:lineRule="auto"/>
        <w:ind w:firstLine="709"/>
        <w:jc w:val="both"/>
        <w:rPr>
          <w:rFonts w:ascii="Times New Roman" w:eastAsia="Times New Roman" w:hAnsi="Times New Roman" w:cs="Times New Roman"/>
          <w:iCs/>
          <w:sz w:val="28"/>
          <w:szCs w:val="28"/>
        </w:rPr>
      </w:pPr>
      <w:r w:rsidRPr="008F4E3C">
        <w:rPr>
          <w:rFonts w:ascii="Times New Roman" w:eastAsia="Times New Roman" w:hAnsi="Times New Roman" w:cs="Times New Roman"/>
          <w:iCs/>
          <w:sz w:val="28"/>
          <w:szCs w:val="28"/>
        </w:rPr>
        <w:lastRenderedPageBreak/>
        <w:t>В Дубровенском районе обеспечено стабильно высокое качество продуктов питания по параметрам гигиенической безопасности.</w:t>
      </w:r>
    </w:p>
    <w:p w:rsidR="005425F2" w:rsidRPr="008F4E3C" w:rsidRDefault="005425F2" w:rsidP="005425F2">
      <w:pPr>
        <w:spacing w:after="0" w:line="240" w:lineRule="auto"/>
        <w:ind w:firstLine="709"/>
        <w:jc w:val="both"/>
        <w:rPr>
          <w:rFonts w:ascii="Times New Roman" w:eastAsia="Times New Roman" w:hAnsi="Times New Roman" w:cs="Times New Roman"/>
          <w:iCs/>
          <w:sz w:val="28"/>
          <w:szCs w:val="28"/>
        </w:rPr>
      </w:pPr>
      <w:r w:rsidRPr="008F4E3C">
        <w:rPr>
          <w:rFonts w:ascii="Times New Roman" w:eastAsia="Times New Roman" w:hAnsi="Times New Roman" w:cs="Times New Roman"/>
          <w:sz w:val="28"/>
          <w:szCs w:val="28"/>
        </w:rPr>
        <w:t>В районе 91% объектов продовольственной торговли имеют уголки здорового питания.</w:t>
      </w:r>
    </w:p>
    <w:p w:rsidR="005425F2" w:rsidRPr="008F4E3C" w:rsidRDefault="005425F2" w:rsidP="005425F2">
      <w:pPr>
        <w:spacing w:after="0" w:line="240" w:lineRule="auto"/>
        <w:ind w:firstLine="709"/>
        <w:jc w:val="both"/>
        <w:rPr>
          <w:rFonts w:ascii="Times New Roman" w:eastAsia="Times New Roman" w:hAnsi="Times New Roman" w:cs="Times New Roman"/>
          <w:sz w:val="28"/>
          <w:szCs w:val="28"/>
        </w:rPr>
      </w:pPr>
      <w:r w:rsidRPr="008F4E3C">
        <w:rPr>
          <w:rFonts w:ascii="Times New Roman" w:eastAsia="Times New Roman" w:hAnsi="Times New Roman" w:cs="Times New Roman"/>
          <w:sz w:val="28"/>
          <w:szCs w:val="28"/>
        </w:rPr>
        <w:t xml:space="preserve">Население Дубровенского района обеспечивается доброкачественной питьевой водой, организация планово-регулярной санитарной очистки населенных пунктов оценивается как положительная – организованным вывозом ТКО. </w:t>
      </w:r>
    </w:p>
    <w:p w:rsidR="005425F2" w:rsidRPr="008F4E3C" w:rsidRDefault="005425F2" w:rsidP="005425F2">
      <w:pPr>
        <w:spacing w:after="0" w:line="240" w:lineRule="auto"/>
        <w:ind w:firstLine="709"/>
        <w:jc w:val="both"/>
        <w:rPr>
          <w:rFonts w:ascii="Times New Roman" w:eastAsia="Times New Roman" w:hAnsi="Times New Roman" w:cs="Times New Roman"/>
          <w:sz w:val="28"/>
          <w:szCs w:val="28"/>
          <w:highlight w:val="yellow"/>
        </w:rPr>
      </w:pPr>
      <w:r w:rsidRPr="008F4E3C">
        <w:rPr>
          <w:rFonts w:ascii="Times New Roman" w:eastAsia="Times New Roman" w:hAnsi="Times New Roman" w:cs="Times New Roman"/>
          <w:sz w:val="28"/>
          <w:szCs w:val="28"/>
        </w:rPr>
        <w:t xml:space="preserve">Выбросов загрязняющих веществ (далее - ЗВ) в атмосферный воздух от стационарных источников увеличился на 9,59 % в сравнении с 2023 годом и составил 2,055 тыс. тонн. </w:t>
      </w:r>
    </w:p>
    <w:p w:rsidR="005425F2" w:rsidRPr="00E508DE" w:rsidRDefault="005425F2" w:rsidP="005425F2">
      <w:pPr>
        <w:spacing w:after="0" w:line="240" w:lineRule="auto"/>
        <w:ind w:firstLine="709"/>
        <w:jc w:val="both"/>
        <w:rPr>
          <w:rFonts w:ascii="Times New Roman" w:eastAsia="Times New Roman" w:hAnsi="Times New Roman" w:cs="Times New Roman"/>
          <w:bCs/>
          <w:iCs/>
          <w:sz w:val="28"/>
          <w:szCs w:val="28"/>
          <w:u w:val="single"/>
          <w:shd w:val="clear" w:color="auto" w:fill="FFFFFF"/>
        </w:rPr>
      </w:pPr>
      <w:r w:rsidRPr="008F4E3C">
        <w:rPr>
          <w:rFonts w:ascii="Times New Roman" w:eastAsia="Times New Roman" w:hAnsi="Times New Roman" w:cs="Times New Roman"/>
          <w:bCs/>
          <w:iCs/>
          <w:sz w:val="28"/>
          <w:szCs w:val="28"/>
          <w:u w:val="single"/>
          <w:shd w:val="clear" w:color="auto" w:fill="FFFFFF"/>
        </w:rPr>
        <w:t>Активная работа ведется с целью снижения распространенности поведенческих рисков среди населения:</w:t>
      </w:r>
      <w:r>
        <w:rPr>
          <w:rFonts w:ascii="Times New Roman" w:eastAsia="Times New Roman" w:hAnsi="Times New Roman" w:cs="Times New Roman"/>
          <w:bCs/>
          <w:iCs/>
          <w:sz w:val="28"/>
          <w:szCs w:val="28"/>
          <w:u w:val="single"/>
          <w:shd w:val="clear" w:color="auto" w:fill="FFFFFF"/>
        </w:rPr>
        <w:t xml:space="preserve"> </w:t>
      </w:r>
      <w:r w:rsidRPr="008F4E3C">
        <w:rPr>
          <w:rFonts w:ascii="Times New Roman" w:eastAsia="Times New Roman" w:hAnsi="Times New Roman" w:cs="Times New Roman"/>
          <w:sz w:val="28"/>
          <w:szCs w:val="28"/>
        </w:rPr>
        <w:t xml:space="preserve">удельный вес населения, занимающегося физической культурой и спортом (от общей численности) </w:t>
      </w:r>
      <w:r w:rsidRPr="008F4E3C">
        <w:rPr>
          <w:rFonts w:ascii="Times New Roman" w:eastAsia="Times New Roman" w:hAnsi="Times New Roman" w:cs="Times New Roman"/>
          <w:bCs/>
          <w:iCs/>
          <w:sz w:val="28"/>
          <w:szCs w:val="28"/>
          <w:shd w:val="clear" w:color="auto" w:fill="FFFFFF"/>
        </w:rPr>
        <w:t>в 2024 году составляет 26,4 %;</w:t>
      </w:r>
      <w:r>
        <w:rPr>
          <w:rFonts w:ascii="Times New Roman" w:eastAsia="Times New Roman" w:hAnsi="Times New Roman" w:cs="Times New Roman"/>
          <w:bCs/>
          <w:iCs/>
          <w:sz w:val="28"/>
          <w:szCs w:val="28"/>
          <w:u w:val="single"/>
          <w:shd w:val="clear" w:color="auto" w:fill="FFFFFF"/>
        </w:rPr>
        <w:t xml:space="preserve"> </w:t>
      </w:r>
      <w:r w:rsidRPr="008F4E3C">
        <w:rPr>
          <w:rFonts w:ascii="Times New Roman" w:eastAsia="Arial Unicode MS" w:hAnsi="Times New Roman" w:cs="Times New Roman"/>
          <w:sz w:val="28"/>
          <w:szCs w:val="24"/>
        </w:rPr>
        <w:t>показатель заболеваемости алкоголизмом и алкогольными психозами за период 2016-2024 годы по Дубровенскому району ниже областного уровня на 96,72 % и составил 378,3</w:t>
      </w:r>
      <w:r w:rsidRPr="008F4E3C">
        <w:rPr>
          <w:rFonts w:ascii="Times New Roman" w:eastAsia="Times New Roman" w:hAnsi="Times New Roman" w:cs="Times New Roman"/>
          <w:sz w:val="28"/>
          <w:szCs w:val="28"/>
        </w:rPr>
        <w:t>‰ (Витебская область –2073,6‰).</w:t>
      </w:r>
      <w:r w:rsidRPr="008F4E3C">
        <w:rPr>
          <w:rFonts w:ascii="Times New Roman" w:eastAsia="Arial Unicode MS" w:hAnsi="Times New Roman" w:cs="Times New Roman"/>
          <w:sz w:val="28"/>
          <w:szCs w:val="24"/>
        </w:rPr>
        <w:t xml:space="preserve"> </w:t>
      </w:r>
      <w:r w:rsidRPr="008F4E3C">
        <w:rPr>
          <w:rFonts w:ascii="Times New Roman" w:eastAsia="Times New Roman" w:hAnsi="Times New Roman" w:cs="Times New Roman"/>
          <w:sz w:val="28"/>
          <w:szCs w:val="28"/>
        </w:rPr>
        <w:t>Прирост к уровню  2023 года составил (</w:t>
      </w:r>
      <w:r w:rsidRPr="008F4E3C">
        <w:rPr>
          <w:rFonts w:ascii="Times New Roman" w:eastAsia="Arial Unicode MS" w:hAnsi="Times New Roman" w:cs="Times New Roman"/>
          <w:sz w:val="28"/>
          <w:szCs w:val="24"/>
        </w:rPr>
        <w:t>48,00%);</w:t>
      </w:r>
      <w:r>
        <w:rPr>
          <w:rFonts w:ascii="Times New Roman" w:eastAsia="Times New Roman" w:hAnsi="Times New Roman" w:cs="Times New Roman"/>
          <w:bCs/>
          <w:iCs/>
          <w:sz w:val="28"/>
          <w:szCs w:val="28"/>
          <w:shd w:val="clear" w:color="auto" w:fill="FFFFFF"/>
        </w:rPr>
        <w:t xml:space="preserve"> </w:t>
      </w:r>
      <w:r w:rsidRPr="008F4E3C">
        <w:rPr>
          <w:rFonts w:ascii="Times New Roman" w:eastAsia="Arial Unicode MS" w:hAnsi="Times New Roman" w:cs="Times New Roman"/>
          <w:sz w:val="28"/>
          <w:szCs w:val="24"/>
        </w:rPr>
        <w:t xml:space="preserve">динамика заболеваемости хроническим алкоголизмом за период 2016-2024 годы неустойчивая, </w:t>
      </w:r>
      <w:r w:rsidRPr="008F4E3C">
        <w:rPr>
          <w:rFonts w:ascii="Times New Roman" w:eastAsia="Times New Roman" w:hAnsi="Times New Roman" w:cs="Times New Roman"/>
          <w:spacing w:val="1"/>
          <w:sz w:val="28"/>
          <w:szCs w:val="28"/>
        </w:rPr>
        <w:t>со средним темпом прироста</w:t>
      </w:r>
      <w:r w:rsidRPr="008F4E3C">
        <w:rPr>
          <w:rFonts w:ascii="Times New Roman" w:eastAsia="Arial Unicode MS" w:hAnsi="Times New Roman" w:cs="Times New Roman"/>
          <w:sz w:val="28"/>
          <w:szCs w:val="24"/>
        </w:rPr>
        <w:t xml:space="preserve"> (-4,9%).</w:t>
      </w:r>
    </w:p>
    <w:p w:rsidR="005425F2" w:rsidRPr="008F4E3C" w:rsidRDefault="005425F2" w:rsidP="005425F2">
      <w:pPr>
        <w:spacing w:after="0" w:line="240" w:lineRule="auto"/>
        <w:ind w:firstLine="709"/>
        <w:jc w:val="both"/>
        <w:rPr>
          <w:rFonts w:ascii="Times New Roman" w:eastAsia="Times New Roman" w:hAnsi="Times New Roman" w:cs="Times New Roman"/>
          <w:bCs/>
          <w:iCs/>
          <w:sz w:val="28"/>
          <w:szCs w:val="28"/>
          <w:u w:val="single"/>
          <w:shd w:val="clear" w:color="auto" w:fill="FFFFFF"/>
        </w:rPr>
      </w:pPr>
      <w:r w:rsidRPr="008F4E3C">
        <w:rPr>
          <w:rFonts w:ascii="Times New Roman" w:eastAsia="Times New Roman" w:hAnsi="Times New Roman" w:cs="Times New Roman"/>
          <w:bCs/>
          <w:iCs/>
          <w:sz w:val="28"/>
          <w:szCs w:val="28"/>
          <w:u w:val="single"/>
          <w:shd w:val="clear" w:color="auto" w:fill="FFFFFF"/>
        </w:rPr>
        <w:t>По состоянию на 2023 год ситуация в районе по отдельным медико-демографическим показателям определяется как неблагополучная:</w:t>
      </w:r>
    </w:p>
    <w:p w:rsidR="005425F2" w:rsidRPr="008F4E3C" w:rsidRDefault="005425F2" w:rsidP="005425F2">
      <w:pPr>
        <w:spacing w:after="0" w:line="240" w:lineRule="auto"/>
        <w:ind w:firstLine="709"/>
        <w:jc w:val="both"/>
        <w:rPr>
          <w:rFonts w:ascii="Times New Roman" w:eastAsia="Times New Roman" w:hAnsi="Times New Roman" w:cs="Times New Roman"/>
          <w:sz w:val="28"/>
          <w:szCs w:val="28"/>
          <w:highlight w:val="yellow"/>
        </w:rPr>
      </w:pPr>
      <w:r w:rsidRPr="008F4E3C">
        <w:rPr>
          <w:rFonts w:ascii="Times New Roman" w:eastAsia="Times New Roman" w:hAnsi="Times New Roman" w:cs="Times New Roman"/>
          <w:sz w:val="28"/>
          <w:szCs w:val="28"/>
        </w:rPr>
        <w:t xml:space="preserve">Возрастная структура населения относится к регрессивному типу и определяется как стадия демографического старения по шкале демографического старения ООН доля лиц 65 лет и старше ˃7%), демографическая ситуация в районе характеризуется постарением населения. </w:t>
      </w:r>
    </w:p>
    <w:p w:rsidR="005425F2" w:rsidRPr="008F4E3C" w:rsidRDefault="005425F2" w:rsidP="005425F2">
      <w:pPr>
        <w:spacing w:after="0" w:line="240" w:lineRule="auto"/>
        <w:ind w:firstLine="709"/>
        <w:jc w:val="both"/>
        <w:rPr>
          <w:rFonts w:ascii="Times New Roman" w:eastAsia="Times New Roman" w:hAnsi="Times New Roman" w:cs="Times New Roman"/>
          <w:sz w:val="28"/>
          <w:szCs w:val="28"/>
          <w:highlight w:val="yellow"/>
        </w:rPr>
      </w:pPr>
      <w:r w:rsidRPr="008F4E3C">
        <w:rPr>
          <w:rFonts w:ascii="Times New Roman" w:eastAsia="Times New Roman" w:hAnsi="Times New Roman" w:cs="Times New Roman"/>
          <w:sz w:val="28"/>
          <w:szCs w:val="28"/>
        </w:rPr>
        <w:t>Среднегодовая численность населения Дубровенского района в 2024 году составила 13137 человек, городское население  52,74% (6929 человек) составляет большую часть проживающих на территории Дубровенского района – сельское население – 47,26% (6208 человек).</w:t>
      </w:r>
      <w:r w:rsidRPr="008F4E3C">
        <w:rPr>
          <w:rFonts w:ascii="Calibri" w:eastAsia="Times New Roman" w:hAnsi="Calibri" w:cs="Times New Roman"/>
        </w:rPr>
        <w:t xml:space="preserve"> </w:t>
      </w:r>
      <w:r w:rsidRPr="008F4E3C">
        <w:rPr>
          <w:rFonts w:ascii="Times New Roman" w:eastAsia="Times New Roman" w:hAnsi="Times New Roman" w:cs="Times New Roman"/>
          <w:sz w:val="28"/>
          <w:szCs w:val="28"/>
        </w:rPr>
        <w:t xml:space="preserve">Для численности населения района характерна тенденция ежегодного снижения, за период 2015-2024 годы численность населения уменьшилась на 1657 человек                        (-11,20%). Темп </w:t>
      </w:r>
      <w:r w:rsidRPr="008F4E3C">
        <w:rPr>
          <w:rFonts w:ascii="Times New Roman" w:eastAsia="Times New Roman" w:hAnsi="Times New Roman" w:cs="Times New Roman"/>
          <w:spacing w:val="1"/>
          <w:sz w:val="28"/>
          <w:szCs w:val="28"/>
        </w:rPr>
        <w:t>прироста</w:t>
      </w:r>
      <w:r w:rsidRPr="008F4E3C">
        <w:rPr>
          <w:rFonts w:ascii="Times New Roman" w:eastAsia="Times New Roman" w:hAnsi="Times New Roman" w:cs="Times New Roman"/>
          <w:sz w:val="28"/>
          <w:szCs w:val="28"/>
        </w:rPr>
        <w:t xml:space="preserve"> численности населения района за 10 лет составил                 (-1,2%).</w:t>
      </w:r>
      <w:r w:rsidRPr="008F4E3C">
        <w:rPr>
          <w:rFonts w:ascii="Calibri" w:eastAsia="Times New Roman" w:hAnsi="Calibri" w:cs="Times New Roman"/>
        </w:rPr>
        <w:t xml:space="preserve"> </w:t>
      </w:r>
      <w:r w:rsidRPr="008F4E3C">
        <w:rPr>
          <w:rFonts w:ascii="Times New Roman" w:eastAsia="Times New Roman" w:hAnsi="Times New Roman" w:cs="Times New Roman"/>
          <w:sz w:val="28"/>
          <w:szCs w:val="28"/>
        </w:rPr>
        <w:t>Демографическая ситуация в районе характеризуется постарением населения. В  общей структуре населения Дубровенского района удельный вес мужского населения составляет – 46,96%, женского – 53,04%. В возрастной структуре населения Дубровенского района на 01.01.2024 года составляют 14,75% - люди моложе трудоспособного возраста (область –15,80%), 55,10% – трудоспособного возраста (область – 57,65%), 30,15% – старше трудоспособного возраста (область – 26,55%).</w:t>
      </w:r>
    </w:p>
    <w:p w:rsidR="005425F2" w:rsidRPr="008F4E3C" w:rsidRDefault="005425F2" w:rsidP="005425F2">
      <w:pPr>
        <w:spacing w:after="0" w:line="240" w:lineRule="auto"/>
        <w:ind w:firstLine="709"/>
        <w:jc w:val="both"/>
        <w:rPr>
          <w:rFonts w:ascii="Times New Roman" w:eastAsia="Times New Roman" w:hAnsi="Times New Roman" w:cs="Times New Roman"/>
          <w:sz w:val="28"/>
          <w:szCs w:val="28"/>
        </w:rPr>
      </w:pPr>
      <w:r w:rsidRPr="008F4E3C">
        <w:rPr>
          <w:rFonts w:ascii="Times New Roman" w:eastAsia="Times New Roman" w:hAnsi="Times New Roman" w:cs="Times New Roman"/>
          <w:sz w:val="28"/>
          <w:szCs w:val="28"/>
        </w:rPr>
        <w:t xml:space="preserve">Распределение детей 6-17 лет по группам здоровья в 2024 году по сравнению с 2023 годом (2024/2023): 1 группа здоровья – 29,3% / 25,9%, 2 </w:t>
      </w:r>
      <w:r w:rsidRPr="008F4E3C">
        <w:rPr>
          <w:rFonts w:ascii="Times New Roman" w:eastAsia="Times New Roman" w:hAnsi="Times New Roman" w:cs="Times New Roman"/>
          <w:sz w:val="28"/>
          <w:szCs w:val="28"/>
        </w:rPr>
        <w:lastRenderedPageBreak/>
        <w:t>группа здоровья – 49,9% / 51,9%, 3 группа здоровья – 18,6% / 19,9%, 4 группа здоровья – 2,1% / 2,3%.</w:t>
      </w:r>
    </w:p>
    <w:p w:rsidR="005425F2" w:rsidRPr="00A1307F" w:rsidRDefault="005425F2" w:rsidP="00A1307F">
      <w:pPr>
        <w:spacing w:after="0" w:line="240" w:lineRule="auto"/>
        <w:ind w:firstLine="709"/>
        <w:jc w:val="both"/>
        <w:rPr>
          <w:rFonts w:ascii="Times New Roman" w:eastAsia="Times New Roman" w:hAnsi="Times New Roman" w:cs="Times New Roman"/>
          <w:sz w:val="28"/>
          <w:szCs w:val="28"/>
          <w:lang w:val="ru-RU"/>
        </w:rPr>
      </w:pPr>
      <w:r w:rsidRPr="008F4E3C">
        <w:rPr>
          <w:rFonts w:ascii="Times New Roman" w:eastAsia="Times New Roman" w:hAnsi="Times New Roman" w:cs="Times New Roman"/>
          <w:sz w:val="28"/>
          <w:szCs w:val="28"/>
        </w:rPr>
        <w:t xml:space="preserve">Рост уровня первичной инвалидности – показатель первичной инвалидности </w:t>
      </w:r>
      <w:r w:rsidRPr="008F4E3C">
        <w:rPr>
          <w:rFonts w:ascii="Times New Roman" w:eastAsia="Times New Roman" w:hAnsi="Times New Roman" w:cs="Times New Roman"/>
          <w:iCs/>
          <w:sz w:val="28"/>
          <w:szCs w:val="28"/>
        </w:rPr>
        <w:t>населения</w:t>
      </w:r>
      <w:r w:rsidRPr="008F4E3C">
        <w:rPr>
          <w:rFonts w:ascii="Times New Roman" w:eastAsia="Times New Roman" w:hAnsi="Times New Roman" w:cs="Times New Roman"/>
          <w:i/>
          <w:iCs/>
          <w:sz w:val="28"/>
          <w:szCs w:val="28"/>
        </w:rPr>
        <w:t xml:space="preserve"> </w:t>
      </w:r>
      <w:r w:rsidRPr="008F4E3C">
        <w:rPr>
          <w:rFonts w:ascii="Times New Roman" w:eastAsia="Times New Roman" w:hAnsi="Times New Roman" w:cs="Times New Roman"/>
          <w:iCs/>
          <w:sz w:val="28"/>
          <w:szCs w:val="28"/>
        </w:rPr>
        <w:t>трудоспособного возраста</w:t>
      </w:r>
      <w:r w:rsidRPr="008F4E3C">
        <w:rPr>
          <w:rFonts w:ascii="Times New Roman" w:eastAsia="Arial Unicode MS" w:hAnsi="Times New Roman" w:cs="Times New Roman"/>
          <w:bCs/>
          <w:sz w:val="28"/>
          <w:szCs w:val="24"/>
        </w:rPr>
        <w:t xml:space="preserve"> </w:t>
      </w:r>
      <w:r w:rsidRPr="008F4E3C">
        <w:rPr>
          <w:rFonts w:ascii="Times New Roman" w:eastAsia="Arial Unicode MS" w:hAnsi="Times New Roman" w:cs="Times New Roman"/>
          <w:sz w:val="28"/>
          <w:szCs w:val="24"/>
        </w:rPr>
        <w:t xml:space="preserve">в 2024 году составил </w:t>
      </w:r>
      <w:r w:rsidRPr="008F4E3C">
        <w:rPr>
          <w:rFonts w:ascii="Times New Roman" w:eastAsia="Times New Roman" w:hAnsi="Times New Roman" w:cs="Times New Roman"/>
          <w:sz w:val="28"/>
          <w:szCs w:val="28"/>
        </w:rPr>
        <w:t>70,8‰</w:t>
      </w:r>
      <w:r w:rsidRPr="008F4E3C">
        <w:rPr>
          <w:rFonts w:ascii="Times New Roman" w:eastAsia="Arial Unicode MS" w:hAnsi="Times New Roman" w:cs="Times New Roman"/>
          <w:sz w:val="28"/>
          <w:szCs w:val="24"/>
        </w:rPr>
        <w:t xml:space="preserve">, прирост к уровню 2023 года  </w:t>
      </w:r>
      <w:r w:rsidRPr="008F4E3C">
        <w:rPr>
          <w:rFonts w:ascii="Times New Roman" w:eastAsia="Times New Roman" w:hAnsi="Times New Roman" w:cs="Times New Roman"/>
          <w:sz w:val="28"/>
          <w:szCs w:val="28"/>
        </w:rPr>
        <w:t xml:space="preserve">Прирост к уровню  2023 года составил (+23,0%), </w:t>
      </w:r>
      <w:r w:rsidRPr="008F4E3C">
        <w:rPr>
          <w:rFonts w:ascii="Times New Roman" w:eastAsia="Arial Unicode MS" w:hAnsi="Times New Roman" w:cs="Times New Roman"/>
          <w:bCs/>
          <w:sz w:val="28"/>
          <w:szCs w:val="24"/>
        </w:rPr>
        <w:t xml:space="preserve">детского населения </w:t>
      </w:r>
      <w:r w:rsidRPr="008F4E3C">
        <w:rPr>
          <w:rFonts w:ascii="Times New Roman" w:eastAsia="Arial Unicode MS" w:hAnsi="Times New Roman" w:cs="Times New Roman"/>
          <w:sz w:val="28"/>
          <w:szCs w:val="24"/>
        </w:rPr>
        <w:t>составил 17,80</w:t>
      </w:r>
      <w:r w:rsidRPr="008F4E3C">
        <w:rPr>
          <w:rFonts w:ascii="Times New Roman" w:eastAsia="Times New Roman" w:hAnsi="Times New Roman" w:cs="Times New Roman"/>
          <w:sz w:val="28"/>
          <w:szCs w:val="28"/>
        </w:rPr>
        <w:t>‰</w:t>
      </w:r>
      <w:r w:rsidRPr="008F4E3C">
        <w:rPr>
          <w:rFonts w:ascii="Times New Roman" w:eastAsia="Arial Unicode MS" w:hAnsi="Times New Roman" w:cs="Times New Roman"/>
          <w:sz w:val="28"/>
          <w:szCs w:val="24"/>
        </w:rPr>
        <w:t xml:space="preserve">, </w:t>
      </w:r>
      <w:r w:rsidRPr="008F4E3C">
        <w:rPr>
          <w:rFonts w:ascii="Times New Roman" w:eastAsia="Times New Roman" w:hAnsi="Times New Roman" w:cs="Times New Roman"/>
          <w:sz w:val="28"/>
          <w:szCs w:val="28"/>
        </w:rPr>
        <w:t>прирост к уровню  2023 года составил (+104,5%).</w:t>
      </w:r>
    </w:p>
    <w:p w:rsidR="005425F2" w:rsidRPr="008F4E3C" w:rsidRDefault="005425F2" w:rsidP="005425F2">
      <w:pPr>
        <w:shd w:val="clear" w:color="auto" w:fill="FFFFFF"/>
        <w:spacing w:after="0" w:line="240" w:lineRule="auto"/>
        <w:ind w:firstLine="709"/>
        <w:jc w:val="both"/>
        <w:outlineLvl w:val="0"/>
        <w:rPr>
          <w:rFonts w:ascii="Times New Roman" w:eastAsia="Times New Roman" w:hAnsi="Times New Roman" w:cs="Times New Roman"/>
          <w:b/>
          <w:spacing w:val="1"/>
          <w:sz w:val="28"/>
          <w:szCs w:val="28"/>
        </w:rPr>
      </w:pPr>
      <w:r w:rsidRPr="008F4E3C">
        <w:rPr>
          <w:rFonts w:ascii="Times New Roman" w:eastAsia="Times New Roman" w:hAnsi="Times New Roman" w:cs="Times New Roman"/>
          <w:b/>
          <w:spacing w:val="1"/>
          <w:sz w:val="28"/>
          <w:szCs w:val="28"/>
        </w:rPr>
        <w:t>Заболеваемость населения</w:t>
      </w:r>
    </w:p>
    <w:p w:rsidR="005425F2" w:rsidRPr="008F4E3C" w:rsidRDefault="005425F2" w:rsidP="005425F2">
      <w:pPr>
        <w:shd w:val="clear" w:color="auto" w:fill="FFFFFF"/>
        <w:spacing w:after="0" w:line="240" w:lineRule="auto"/>
        <w:ind w:firstLine="709"/>
        <w:jc w:val="both"/>
        <w:outlineLvl w:val="0"/>
        <w:rPr>
          <w:rFonts w:ascii="Times New Roman" w:eastAsia="Arial Unicode MS" w:hAnsi="Times New Roman" w:cs="Times New Roman"/>
          <w:sz w:val="28"/>
          <w:szCs w:val="24"/>
          <w:highlight w:val="yellow"/>
        </w:rPr>
      </w:pPr>
      <w:r w:rsidRPr="008F4E3C">
        <w:rPr>
          <w:rFonts w:ascii="Times New Roman" w:eastAsia="Arial Unicode MS" w:hAnsi="Times New Roman" w:cs="Times New Roman"/>
          <w:sz w:val="28"/>
          <w:szCs w:val="24"/>
        </w:rPr>
        <w:t xml:space="preserve">Показатель </w:t>
      </w:r>
      <w:r w:rsidRPr="008F4E3C">
        <w:rPr>
          <w:rFonts w:ascii="Times New Roman" w:eastAsia="Times New Roman" w:hAnsi="Times New Roman" w:cs="Times New Roman"/>
          <w:spacing w:val="1"/>
          <w:sz w:val="28"/>
          <w:szCs w:val="28"/>
        </w:rPr>
        <w:t xml:space="preserve">первичной заболеваемости населения </w:t>
      </w:r>
      <w:r w:rsidRPr="008F4E3C">
        <w:rPr>
          <w:rFonts w:ascii="Times New Roman" w:eastAsia="Arial Unicode MS" w:hAnsi="Times New Roman" w:cs="Times New Roman"/>
          <w:sz w:val="28"/>
          <w:szCs w:val="24"/>
        </w:rPr>
        <w:t xml:space="preserve">Дубровенском районе в 2024 году ниже областного показателя на 30,50% </w:t>
      </w:r>
      <w:r w:rsidRPr="008F4E3C">
        <w:rPr>
          <w:rFonts w:ascii="Times New Roman" w:eastAsia="Times New Roman" w:hAnsi="Times New Roman" w:cs="Times New Roman"/>
          <w:sz w:val="28"/>
          <w:szCs w:val="28"/>
        </w:rPr>
        <w:t>(Витебская область 799,8‰)</w:t>
      </w:r>
      <w:r w:rsidRPr="008F4E3C">
        <w:rPr>
          <w:rFonts w:ascii="Times New Roman" w:eastAsia="Arial Unicode MS" w:hAnsi="Times New Roman" w:cs="Times New Roman"/>
          <w:sz w:val="28"/>
          <w:szCs w:val="24"/>
        </w:rPr>
        <w:t xml:space="preserve">. </w:t>
      </w:r>
      <w:r w:rsidRPr="008F4E3C">
        <w:rPr>
          <w:rFonts w:ascii="Times New Roman" w:eastAsia="Times New Roman" w:hAnsi="Times New Roman" w:cs="Times New Roman"/>
          <w:sz w:val="28"/>
          <w:szCs w:val="28"/>
        </w:rPr>
        <w:t>Прирост к уровню  2023 года составил (+2,4%) и составил 555,9‰.</w:t>
      </w:r>
    </w:p>
    <w:p w:rsidR="005425F2" w:rsidRPr="00A1307F" w:rsidRDefault="005425F2" w:rsidP="005425F2">
      <w:pPr>
        <w:shd w:val="clear" w:color="auto" w:fill="FFFFFF"/>
        <w:spacing w:after="0" w:line="240" w:lineRule="auto"/>
        <w:ind w:firstLine="709"/>
        <w:jc w:val="both"/>
        <w:outlineLvl w:val="0"/>
        <w:rPr>
          <w:rFonts w:ascii="Times New Roman" w:eastAsia="Times New Roman" w:hAnsi="Times New Roman" w:cs="Times New Roman"/>
          <w:spacing w:val="1"/>
          <w:sz w:val="28"/>
          <w:szCs w:val="28"/>
          <w:highlight w:val="yellow"/>
        </w:rPr>
      </w:pPr>
      <w:r w:rsidRPr="008F4E3C">
        <w:rPr>
          <w:rFonts w:ascii="Times New Roman" w:eastAsia="Times New Roman" w:hAnsi="Times New Roman" w:cs="Times New Roman"/>
          <w:spacing w:val="1"/>
          <w:sz w:val="28"/>
          <w:szCs w:val="28"/>
        </w:rPr>
        <w:t xml:space="preserve">Динамика первичной заболеваемости населения за период 2015-2024 годы неустойчивая, со средним темпом прироста (+3,6%). </w:t>
      </w:r>
      <w:r w:rsidRPr="00A1307F">
        <w:rPr>
          <w:rFonts w:ascii="Times New Roman" w:eastAsia="Times New Roman" w:hAnsi="Times New Roman" w:cs="Times New Roman"/>
          <w:sz w:val="28"/>
          <w:szCs w:val="28"/>
          <w:shd w:val="clear" w:color="auto" w:fill="FFFFFF"/>
        </w:rPr>
        <w:t>Среднемноголетний уровень первичной заболеваемости Дубровеского района ниже областного уровня (НИП – 0,7).</w:t>
      </w:r>
    </w:p>
    <w:p w:rsidR="005425F2" w:rsidRPr="00A1307F" w:rsidRDefault="005425F2" w:rsidP="005425F2">
      <w:pPr>
        <w:shd w:val="clear" w:color="auto" w:fill="FFFFFF"/>
        <w:spacing w:after="0" w:line="240" w:lineRule="auto"/>
        <w:ind w:firstLine="851"/>
        <w:jc w:val="both"/>
        <w:rPr>
          <w:rFonts w:ascii="Times New Roman" w:eastAsia="Times New Roman" w:hAnsi="Times New Roman" w:cs="Times New Roman"/>
          <w:sz w:val="28"/>
          <w:szCs w:val="28"/>
          <w:highlight w:val="yellow"/>
        </w:rPr>
      </w:pPr>
      <w:r w:rsidRPr="00A1307F">
        <w:rPr>
          <w:rFonts w:ascii="Times New Roman" w:eastAsia="Times New Roman" w:hAnsi="Times New Roman" w:cs="Times New Roman"/>
          <w:sz w:val="28"/>
          <w:szCs w:val="28"/>
        </w:rPr>
        <w:t xml:space="preserve">В 2024 году по сравнению с 2023 годом отмечено снижение показателя первичной заболеваемости населения на 2 микротерриториях района, рост отмечен на 6-ти микротерриториях: Малобаховский с/с -4,2%, г. Дубровно -64,0%.  </w:t>
      </w:r>
    </w:p>
    <w:p w:rsidR="005425F2" w:rsidRPr="00A1307F" w:rsidRDefault="005425F2" w:rsidP="005425F2">
      <w:pPr>
        <w:shd w:val="clear" w:color="auto" w:fill="FFFFFF"/>
        <w:spacing w:after="0" w:line="240" w:lineRule="auto"/>
        <w:ind w:firstLine="709"/>
        <w:jc w:val="both"/>
        <w:rPr>
          <w:rFonts w:ascii="Times New Roman" w:eastAsia="Times New Roman" w:hAnsi="Times New Roman" w:cs="Times New Roman"/>
          <w:sz w:val="28"/>
          <w:szCs w:val="28"/>
        </w:rPr>
      </w:pPr>
      <w:r w:rsidRPr="00A1307F">
        <w:rPr>
          <w:rFonts w:ascii="Times New Roman" w:eastAsia="Times New Roman" w:hAnsi="Times New Roman" w:cs="Times New Roman"/>
          <w:sz w:val="28"/>
          <w:szCs w:val="28"/>
        </w:rPr>
        <w:t>В г. Дубровно первичная заболеваемость населения в 2024 году уменьшилась на -64,00% и составила 604,1 на 1000 населения (2023 –1676,8 на 1000 населения).</w:t>
      </w:r>
    </w:p>
    <w:p w:rsidR="005425F2" w:rsidRPr="00A1307F" w:rsidRDefault="005425F2" w:rsidP="005425F2">
      <w:pPr>
        <w:shd w:val="clear" w:color="auto" w:fill="FFFFFF"/>
        <w:spacing w:after="0" w:line="240" w:lineRule="auto"/>
        <w:ind w:firstLine="709"/>
        <w:jc w:val="both"/>
        <w:outlineLvl w:val="0"/>
        <w:rPr>
          <w:rFonts w:ascii="Times New Roman" w:eastAsia="Arial Unicode MS" w:hAnsi="Times New Roman" w:cs="Times New Roman"/>
          <w:sz w:val="28"/>
          <w:szCs w:val="24"/>
          <w:highlight w:val="yellow"/>
        </w:rPr>
      </w:pPr>
      <w:r w:rsidRPr="00A1307F">
        <w:rPr>
          <w:rFonts w:ascii="Times New Roman" w:eastAsia="Times New Roman" w:hAnsi="Times New Roman" w:cs="Times New Roman"/>
          <w:spacing w:val="1"/>
          <w:sz w:val="28"/>
          <w:szCs w:val="28"/>
        </w:rPr>
        <w:t xml:space="preserve">Динамика первичной заболеваемости взрослого населения за период 2015-2024 годы неустойчивая, со средним темпом прироста (+6,8%). </w:t>
      </w:r>
      <w:r w:rsidRPr="00A1307F">
        <w:rPr>
          <w:rFonts w:ascii="Times New Roman" w:eastAsia="Arial Unicode MS" w:hAnsi="Times New Roman" w:cs="Times New Roman"/>
          <w:sz w:val="28"/>
          <w:szCs w:val="24"/>
        </w:rPr>
        <w:t xml:space="preserve">Показатель </w:t>
      </w:r>
      <w:r w:rsidRPr="00A1307F">
        <w:rPr>
          <w:rFonts w:ascii="Times New Roman" w:eastAsia="Times New Roman" w:hAnsi="Times New Roman" w:cs="Times New Roman"/>
          <w:spacing w:val="1"/>
          <w:sz w:val="28"/>
          <w:szCs w:val="28"/>
        </w:rPr>
        <w:t xml:space="preserve">первичной заболеваемости взрослого населения </w:t>
      </w:r>
      <w:r w:rsidRPr="00A1307F">
        <w:rPr>
          <w:rFonts w:ascii="Times New Roman" w:eastAsia="Arial Unicode MS" w:hAnsi="Times New Roman" w:cs="Times New Roman"/>
          <w:sz w:val="28"/>
          <w:szCs w:val="24"/>
        </w:rPr>
        <w:t xml:space="preserve">в 2024 году ниже областного показателя на 27,64% </w:t>
      </w:r>
      <w:r w:rsidRPr="00A1307F">
        <w:rPr>
          <w:rFonts w:ascii="Times New Roman" w:eastAsia="Times New Roman" w:hAnsi="Times New Roman" w:cs="Times New Roman"/>
          <w:sz w:val="28"/>
          <w:szCs w:val="28"/>
        </w:rPr>
        <w:t>(Витебская область – 611,1‰)</w:t>
      </w:r>
      <w:r w:rsidRPr="00A1307F">
        <w:rPr>
          <w:rFonts w:ascii="Times New Roman" w:eastAsia="Arial Unicode MS" w:hAnsi="Times New Roman" w:cs="Times New Roman"/>
          <w:sz w:val="28"/>
          <w:szCs w:val="24"/>
        </w:rPr>
        <w:t xml:space="preserve">. </w:t>
      </w:r>
      <w:r w:rsidRPr="00A1307F">
        <w:rPr>
          <w:rFonts w:ascii="Times New Roman" w:eastAsia="Times New Roman" w:hAnsi="Times New Roman" w:cs="Times New Roman"/>
          <w:sz w:val="28"/>
          <w:szCs w:val="28"/>
        </w:rPr>
        <w:t>Заболеваемость в 2024 году по сравнению с 2023 годом увеличилась на 3,3% и составила 442,2 ‰.</w:t>
      </w:r>
    </w:p>
    <w:p w:rsidR="005425F2" w:rsidRPr="008F4E3C" w:rsidRDefault="005425F2" w:rsidP="005425F2">
      <w:pPr>
        <w:shd w:val="clear" w:color="auto" w:fill="FFFFFF"/>
        <w:spacing w:after="0" w:line="240" w:lineRule="auto"/>
        <w:ind w:firstLine="709"/>
        <w:jc w:val="both"/>
        <w:outlineLvl w:val="0"/>
        <w:rPr>
          <w:rFonts w:ascii="Times New Roman" w:eastAsia="Arial Unicode MS" w:hAnsi="Times New Roman" w:cs="Times New Roman"/>
          <w:sz w:val="28"/>
          <w:szCs w:val="24"/>
        </w:rPr>
      </w:pPr>
      <w:r w:rsidRPr="00A1307F">
        <w:rPr>
          <w:rFonts w:ascii="Times New Roman" w:eastAsia="Times New Roman" w:hAnsi="Times New Roman" w:cs="Times New Roman"/>
          <w:sz w:val="28"/>
          <w:szCs w:val="28"/>
        </w:rPr>
        <w:t xml:space="preserve">В 2024 году по сравнению с 2023 годом </w:t>
      </w:r>
      <w:r w:rsidRPr="00A1307F">
        <w:rPr>
          <w:rFonts w:ascii="Times New Roman" w:eastAsia="Times New Roman" w:hAnsi="Times New Roman" w:cs="Times New Roman"/>
          <w:bCs/>
          <w:sz w:val="28"/>
          <w:szCs w:val="28"/>
        </w:rPr>
        <w:t xml:space="preserve">первичная </w:t>
      </w:r>
      <w:r w:rsidRPr="00A1307F">
        <w:rPr>
          <w:rFonts w:ascii="Times New Roman" w:eastAsia="Times New Roman" w:hAnsi="Times New Roman" w:cs="Times New Roman"/>
          <w:sz w:val="28"/>
          <w:szCs w:val="28"/>
        </w:rPr>
        <w:t xml:space="preserve">заболеваемость детского населения </w:t>
      </w:r>
      <w:r w:rsidRPr="00A1307F">
        <w:rPr>
          <w:rFonts w:ascii="Times New Roman" w:eastAsia="Times New Roman" w:hAnsi="Times New Roman" w:cs="Times New Roman"/>
          <w:spacing w:val="1"/>
          <w:sz w:val="28"/>
          <w:szCs w:val="28"/>
        </w:rPr>
        <w:t xml:space="preserve">(0-17 лет) </w:t>
      </w:r>
      <w:r w:rsidRPr="00A1307F">
        <w:rPr>
          <w:rFonts w:ascii="Times New Roman" w:eastAsia="Times New Roman" w:hAnsi="Times New Roman" w:cs="Times New Roman"/>
          <w:sz w:val="28"/>
          <w:szCs w:val="28"/>
        </w:rPr>
        <w:t xml:space="preserve">Дубровенского района уменьшилась на 0,9% и составила 1082,5‰. </w:t>
      </w:r>
      <w:r w:rsidRPr="00A1307F">
        <w:rPr>
          <w:rFonts w:ascii="Times New Roman" w:eastAsia="Arial Unicode MS" w:hAnsi="Times New Roman" w:cs="Times New Roman"/>
          <w:sz w:val="28"/>
          <w:szCs w:val="24"/>
        </w:rPr>
        <w:t xml:space="preserve">Показатель </w:t>
      </w:r>
      <w:r w:rsidRPr="00A1307F">
        <w:rPr>
          <w:rFonts w:ascii="Times New Roman" w:eastAsia="Times New Roman" w:hAnsi="Times New Roman" w:cs="Times New Roman"/>
          <w:spacing w:val="1"/>
          <w:sz w:val="28"/>
          <w:szCs w:val="28"/>
        </w:rPr>
        <w:t>первичной заболеваемости детского</w:t>
      </w:r>
      <w:r w:rsidRPr="008F4E3C">
        <w:rPr>
          <w:rFonts w:ascii="Times New Roman" w:eastAsia="Times New Roman" w:hAnsi="Times New Roman" w:cs="Times New Roman"/>
          <w:spacing w:val="1"/>
          <w:sz w:val="28"/>
          <w:szCs w:val="28"/>
        </w:rPr>
        <w:t xml:space="preserve"> населения (0-17 лет) </w:t>
      </w:r>
      <w:r w:rsidRPr="008F4E3C">
        <w:rPr>
          <w:rFonts w:ascii="Times New Roman" w:eastAsia="Times New Roman" w:hAnsi="Times New Roman" w:cs="Times New Roman"/>
          <w:sz w:val="28"/>
          <w:szCs w:val="28"/>
        </w:rPr>
        <w:t xml:space="preserve">Дубровенского района </w:t>
      </w:r>
      <w:r w:rsidRPr="008F4E3C">
        <w:rPr>
          <w:rFonts w:ascii="Times New Roman" w:eastAsia="Arial Unicode MS" w:hAnsi="Times New Roman" w:cs="Times New Roman"/>
          <w:sz w:val="28"/>
          <w:szCs w:val="24"/>
        </w:rPr>
        <w:t xml:space="preserve">в 2024 году ниже областного показателя на 33,47% </w:t>
      </w:r>
      <w:r w:rsidRPr="008F4E3C">
        <w:rPr>
          <w:rFonts w:ascii="Times New Roman" w:eastAsia="Times New Roman" w:hAnsi="Times New Roman" w:cs="Times New Roman"/>
          <w:sz w:val="28"/>
          <w:szCs w:val="28"/>
        </w:rPr>
        <w:t>(Витебская область – 1627,0‰)</w:t>
      </w:r>
      <w:r w:rsidRPr="008F4E3C">
        <w:rPr>
          <w:rFonts w:ascii="Times New Roman" w:eastAsia="Arial Unicode MS" w:hAnsi="Times New Roman" w:cs="Times New Roman"/>
          <w:sz w:val="28"/>
          <w:szCs w:val="24"/>
        </w:rPr>
        <w:t xml:space="preserve">. </w:t>
      </w:r>
      <w:r w:rsidRPr="008F4E3C">
        <w:rPr>
          <w:rFonts w:ascii="Times New Roman" w:eastAsia="Times New Roman" w:hAnsi="Times New Roman" w:cs="Times New Roman"/>
          <w:spacing w:val="1"/>
          <w:sz w:val="28"/>
          <w:szCs w:val="28"/>
        </w:rPr>
        <w:t xml:space="preserve">Динамика </w:t>
      </w:r>
      <w:r w:rsidRPr="008F4E3C">
        <w:rPr>
          <w:rFonts w:ascii="Times New Roman" w:eastAsia="Times New Roman" w:hAnsi="Times New Roman" w:cs="Times New Roman"/>
          <w:sz w:val="28"/>
          <w:szCs w:val="28"/>
        </w:rPr>
        <w:t xml:space="preserve">первичной  заболеваемости детского  населения </w:t>
      </w:r>
      <w:r w:rsidRPr="008F4E3C">
        <w:rPr>
          <w:rFonts w:ascii="Times New Roman" w:eastAsia="Times New Roman" w:hAnsi="Times New Roman" w:cs="Times New Roman"/>
          <w:spacing w:val="1"/>
          <w:sz w:val="28"/>
          <w:szCs w:val="28"/>
        </w:rPr>
        <w:t>(0-17 лет)</w:t>
      </w:r>
      <w:r w:rsidRPr="008F4E3C">
        <w:rPr>
          <w:rFonts w:ascii="Times New Roman" w:eastAsia="Times New Roman" w:hAnsi="Times New Roman" w:cs="Times New Roman"/>
          <w:sz w:val="28"/>
          <w:szCs w:val="28"/>
        </w:rPr>
        <w:t xml:space="preserve"> </w:t>
      </w:r>
      <w:r w:rsidRPr="008F4E3C">
        <w:rPr>
          <w:rFonts w:ascii="Times New Roman" w:eastAsia="Times New Roman" w:hAnsi="Times New Roman" w:cs="Times New Roman"/>
          <w:spacing w:val="1"/>
          <w:sz w:val="28"/>
          <w:szCs w:val="28"/>
        </w:rPr>
        <w:t>за период 2015-2024 годы неустойчивая</w:t>
      </w:r>
      <w:r w:rsidRPr="008F4E3C">
        <w:rPr>
          <w:rFonts w:ascii="Times New Roman" w:eastAsia="Times New Roman" w:hAnsi="Times New Roman" w:cs="Times New Roman"/>
          <w:sz w:val="28"/>
          <w:szCs w:val="28"/>
        </w:rPr>
        <w:t xml:space="preserve"> со средним темпом прироста (-1,3%).</w:t>
      </w:r>
    </w:p>
    <w:p w:rsidR="005425F2" w:rsidRDefault="005425F2" w:rsidP="005425F2">
      <w:pPr>
        <w:tabs>
          <w:tab w:val="left" w:pos="168"/>
          <w:tab w:val="left" w:pos="709"/>
        </w:tabs>
        <w:spacing w:after="0" w:line="240" w:lineRule="auto"/>
        <w:ind w:right="-28"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У</w:t>
      </w:r>
      <w:r w:rsidRPr="008F4E3C">
        <w:rPr>
          <w:rFonts w:ascii="Times New Roman" w:eastAsia="SimSun" w:hAnsi="Times New Roman" w:cs="Times New Roman"/>
          <w:sz w:val="28"/>
          <w:szCs w:val="28"/>
          <w:lang w:eastAsia="zh-CN"/>
        </w:rPr>
        <w:t>дельный вес работающих во вредных условиях труда на промышленных и сельскохозяйственных организациях (предприятиях) остается стабильным и составляет 21,98%</w:t>
      </w:r>
      <w:r w:rsidRPr="008F4E3C">
        <w:rPr>
          <w:rFonts w:ascii="Calibri" w:eastAsia="Times New Roman" w:hAnsi="Calibri" w:cs="Times New Roman"/>
        </w:rPr>
        <w:t xml:space="preserve"> </w:t>
      </w:r>
      <w:r w:rsidRPr="008F4E3C">
        <w:rPr>
          <w:rFonts w:ascii="Times New Roman" w:eastAsia="SimSun" w:hAnsi="Times New Roman" w:cs="Times New Roman"/>
          <w:sz w:val="28"/>
          <w:szCs w:val="28"/>
          <w:lang w:eastAsia="zh-CN"/>
        </w:rPr>
        <w:t>от общего количества работающих</w:t>
      </w:r>
      <w:r>
        <w:rPr>
          <w:rFonts w:ascii="Times New Roman" w:eastAsia="SimSun" w:hAnsi="Times New Roman" w:cs="Times New Roman"/>
          <w:sz w:val="28"/>
          <w:szCs w:val="28"/>
          <w:lang w:eastAsia="zh-CN"/>
        </w:rPr>
        <w:t>.</w:t>
      </w:r>
    </w:p>
    <w:p w:rsidR="005425F2" w:rsidRPr="005B038A" w:rsidRDefault="005425F2" w:rsidP="005425F2">
      <w:pPr>
        <w:spacing w:after="0" w:line="240" w:lineRule="auto"/>
        <w:ind w:firstLine="709"/>
        <w:jc w:val="both"/>
        <w:rPr>
          <w:rFonts w:ascii="Times New Roman" w:eastAsia="Times New Roman" w:hAnsi="Times New Roman" w:cs="Times New Roman"/>
          <w:sz w:val="28"/>
          <w:szCs w:val="28"/>
        </w:rPr>
      </w:pPr>
      <w:r w:rsidRPr="005B038A">
        <w:rPr>
          <w:rFonts w:ascii="Times New Roman" w:eastAsia="Times New Roman" w:hAnsi="Times New Roman" w:cs="Times New Roman"/>
          <w:sz w:val="28"/>
          <w:szCs w:val="28"/>
        </w:rPr>
        <w:t xml:space="preserve">По информации ВОЗ от табака умирает более 8 миллионов человек в год, в том числе 1,3 миллиона некурящих, подверженных воздействию вторичного табачного дыма. В 2020 г. табак употребляли 22,3% населения </w:t>
      </w:r>
      <w:r w:rsidRPr="005B038A">
        <w:rPr>
          <w:rFonts w:ascii="Times New Roman" w:eastAsia="Times New Roman" w:hAnsi="Times New Roman" w:cs="Times New Roman"/>
          <w:sz w:val="28"/>
          <w:szCs w:val="28"/>
        </w:rPr>
        <w:lastRenderedPageBreak/>
        <w:t xml:space="preserve">планеты: 36,7% мужчин и 7,8% женщин. Табак причиняет ущерб здоровью в любом виде, и безопасной дозы табака не существует. </w:t>
      </w:r>
    </w:p>
    <w:p w:rsidR="005425F2" w:rsidRDefault="005425F2" w:rsidP="005425F2">
      <w:pPr>
        <w:spacing w:after="0" w:line="240" w:lineRule="auto"/>
        <w:ind w:firstLine="709"/>
        <w:jc w:val="both"/>
        <w:rPr>
          <w:rFonts w:ascii="Times New Roman" w:eastAsia="Times New Roman" w:hAnsi="Times New Roman" w:cs="Times New Roman"/>
          <w:sz w:val="28"/>
          <w:szCs w:val="30"/>
        </w:rPr>
      </w:pPr>
      <w:r>
        <w:rPr>
          <w:rFonts w:ascii="Times New Roman" w:eastAsia="Times New Roman" w:hAnsi="Times New Roman" w:cs="Times New Roman"/>
          <w:sz w:val="28"/>
          <w:szCs w:val="30"/>
        </w:rPr>
        <w:t>В организациях Дубровенского</w:t>
      </w:r>
      <w:r w:rsidRPr="00C70D03">
        <w:rPr>
          <w:rFonts w:ascii="Times New Roman" w:eastAsia="Times New Roman" w:hAnsi="Times New Roman" w:cs="Times New Roman"/>
          <w:sz w:val="28"/>
          <w:szCs w:val="30"/>
        </w:rPr>
        <w:t xml:space="preserve"> района всех форм собственн</w:t>
      </w:r>
      <w:r>
        <w:rPr>
          <w:rFonts w:ascii="Times New Roman" w:eastAsia="Times New Roman" w:hAnsi="Times New Roman" w:cs="Times New Roman"/>
          <w:sz w:val="28"/>
          <w:szCs w:val="30"/>
        </w:rPr>
        <w:t>ости ежегодно направляются</w:t>
      </w:r>
      <w:r w:rsidRPr="00C70D03">
        <w:rPr>
          <w:rFonts w:ascii="Times New Roman" w:eastAsia="Times New Roman" w:hAnsi="Times New Roman" w:cs="Times New Roman"/>
          <w:sz w:val="28"/>
          <w:szCs w:val="30"/>
        </w:rPr>
        <w:t xml:space="preserve"> информационные письма с предложением о поощрении работников, которые ведут здоровый образ жизни и участвуют в спортивно-массовых мероприятиях,</w:t>
      </w:r>
      <w:r>
        <w:rPr>
          <w:rFonts w:ascii="Times New Roman" w:eastAsia="Times New Roman" w:hAnsi="Times New Roman" w:cs="Times New Roman"/>
          <w:sz w:val="28"/>
          <w:szCs w:val="30"/>
        </w:rPr>
        <w:t xml:space="preserve"> </w:t>
      </w:r>
      <w:r w:rsidRPr="00C70D03">
        <w:rPr>
          <w:rFonts w:ascii="Times New Roman" w:eastAsia="Times New Roman" w:hAnsi="Times New Roman" w:cs="Times New Roman"/>
          <w:sz w:val="28"/>
          <w:szCs w:val="30"/>
        </w:rPr>
        <w:t xml:space="preserve"> а также</w:t>
      </w:r>
      <w:r>
        <w:rPr>
          <w:rFonts w:ascii="Times New Roman" w:eastAsia="Times New Roman" w:hAnsi="Times New Roman" w:cs="Times New Roman"/>
          <w:sz w:val="28"/>
          <w:szCs w:val="30"/>
        </w:rPr>
        <w:t xml:space="preserve"> </w:t>
      </w:r>
      <w:r w:rsidRPr="00C70D03">
        <w:rPr>
          <w:rFonts w:ascii="Times New Roman" w:eastAsia="Times New Roman" w:hAnsi="Times New Roman" w:cs="Times New Roman"/>
          <w:sz w:val="28"/>
          <w:szCs w:val="30"/>
        </w:rPr>
        <w:t xml:space="preserve"> признанием территорий, свободных от курения:</w:t>
      </w:r>
      <w:r>
        <w:rPr>
          <w:rFonts w:ascii="Times New Roman" w:eastAsia="Times New Roman" w:hAnsi="Times New Roman" w:cs="Times New Roman"/>
          <w:sz w:val="28"/>
          <w:szCs w:val="30"/>
        </w:rPr>
        <w:t xml:space="preserve"> </w:t>
      </w:r>
      <w:r w:rsidRPr="00C70D03">
        <w:rPr>
          <w:rFonts w:ascii="Times New Roman" w:eastAsia="Times New Roman" w:hAnsi="Times New Roman" w:cs="Times New Roman"/>
          <w:sz w:val="28"/>
          <w:szCs w:val="30"/>
        </w:rPr>
        <w:t>предприятие РПУ «Оршагаз», находящегося на территории Дубровенского района, территория предприятия является зоной, свободной от курения; территория административного здания ГУ «ТЦСОН Дубровенского района»;</w:t>
      </w:r>
      <w:r>
        <w:rPr>
          <w:rFonts w:ascii="Times New Roman" w:eastAsia="Times New Roman" w:hAnsi="Times New Roman" w:cs="Times New Roman"/>
          <w:sz w:val="28"/>
          <w:szCs w:val="30"/>
        </w:rPr>
        <w:t xml:space="preserve"> </w:t>
      </w:r>
      <w:r w:rsidRPr="00C70D03">
        <w:rPr>
          <w:rFonts w:ascii="Times New Roman" w:eastAsia="Times New Roman" w:hAnsi="Times New Roman" w:cs="Times New Roman"/>
          <w:sz w:val="28"/>
          <w:szCs w:val="30"/>
        </w:rPr>
        <w:t>территория отделений, обеспечивающих дневное пребывание граждан и инвалидов ТЦСОН; территория круглосуточного пребывания для граждан пожилого возраста и инвалидов ТЦСОН;</w:t>
      </w:r>
      <w:r>
        <w:rPr>
          <w:rFonts w:ascii="Times New Roman" w:eastAsia="Times New Roman" w:hAnsi="Times New Roman" w:cs="Times New Roman"/>
          <w:sz w:val="28"/>
          <w:szCs w:val="30"/>
        </w:rPr>
        <w:t xml:space="preserve"> </w:t>
      </w:r>
      <w:r w:rsidRPr="00C70D03">
        <w:rPr>
          <w:rFonts w:ascii="Times New Roman" w:eastAsia="Times New Roman" w:hAnsi="Times New Roman" w:cs="Times New Roman"/>
          <w:sz w:val="28"/>
          <w:szCs w:val="30"/>
        </w:rPr>
        <w:t>территория ОАО «Дубровенский льнозавод»;</w:t>
      </w:r>
      <w:r>
        <w:rPr>
          <w:rFonts w:ascii="Times New Roman" w:eastAsia="Times New Roman" w:hAnsi="Times New Roman" w:cs="Times New Roman"/>
          <w:sz w:val="28"/>
          <w:szCs w:val="30"/>
        </w:rPr>
        <w:t xml:space="preserve"> </w:t>
      </w:r>
      <w:r w:rsidRPr="00C70D03">
        <w:rPr>
          <w:rFonts w:ascii="Times New Roman" w:eastAsia="Times New Roman" w:hAnsi="Times New Roman" w:cs="Times New Roman"/>
          <w:sz w:val="28"/>
          <w:szCs w:val="30"/>
        </w:rPr>
        <w:t xml:space="preserve">территория Дубровенского РОВД; территория КУП «Дубровенское ПМС». </w:t>
      </w:r>
    </w:p>
    <w:p w:rsidR="005425F2" w:rsidRPr="00FC3B7B" w:rsidRDefault="005425F2" w:rsidP="005425F2">
      <w:pPr>
        <w:spacing w:after="0" w:line="240" w:lineRule="auto"/>
        <w:ind w:firstLine="709"/>
        <w:jc w:val="both"/>
        <w:rPr>
          <w:rFonts w:ascii="Times New Roman" w:eastAsia="Times New Roman" w:hAnsi="Times New Roman" w:cs="Times New Roman"/>
          <w:sz w:val="28"/>
          <w:szCs w:val="30"/>
        </w:rPr>
      </w:pPr>
      <w:r>
        <w:rPr>
          <w:rFonts w:ascii="Times New Roman" w:eastAsia="Times New Roman" w:hAnsi="Times New Roman" w:cs="Times New Roman"/>
          <w:sz w:val="28"/>
          <w:szCs w:val="30"/>
        </w:rPr>
        <w:t xml:space="preserve">В 2024 году среди обучающихся </w:t>
      </w:r>
      <w:r w:rsidRPr="00C40B56">
        <w:rPr>
          <w:rFonts w:ascii="Times New Roman" w:eastAsia="Times New Roman" w:hAnsi="Times New Roman" w:cs="Times New Roman"/>
          <w:sz w:val="28"/>
          <w:szCs w:val="30"/>
        </w:rPr>
        <w:t>УО  «Дубровенский</w:t>
      </w:r>
      <w:r>
        <w:rPr>
          <w:rFonts w:ascii="Times New Roman" w:eastAsia="Times New Roman" w:hAnsi="Times New Roman" w:cs="Times New Roman"/>
          <w:sz w:val="28"/>
          <w:szCs w:val="30"/>
        </w:rPr>
        <w:t xml:space="preserve"> </w:t>
      </w:r>
      <w:r w:rsidRPr="00C40B56">
        <w:rPr>
          <w:rFonts w:ascii="Times New Roman" w:eastAsia="Times New Roman" w:hAnsi="Times New Roman" w:cs="Times New Roman"/>
          <w:sz w:val="28"/>
          <w:szCs w:val="30"/>
        </w:rPr>
        <w:t>государственный аграрно-технический колледж»</w:t>
      </w:r>
      <w:r>
        <w:rPr>
          <w:rFonts w:ascii="Times New Roman" w:eastAsia="Times New Roman" w:hAnsi="Times New Roman" w:cs="Times New Roman"/>
          <w:sz w:val="28"/>
          <w:szCs w:val="30"/>
        </w:rPr>
        <w:t xml:space="preserve"> прошли  анкетирование 230 человек.</w:t>
      </w:r>
    </w:p>
    <w:p w:rsidR="005425F2" w:rsidRDefault="005425F2" w:rsidP="005425F2">
      <w:pPr>
        <w:spacing w:after="0" w:line="240" w:lineRule="auto"/>
        <w:ind w:firstLine="709"/>
        <w:jc w:val="both"/>
        <w:rPr>
          <w:rFonts w:ascii="Times New Roman" w:eastAsia="Times New Roman" w:hAnsi="Times New Roman" w:cs="Times New Roman"/>
          <w:sz w:val="28"/>
          <w:szCs w:val="28"/>
        </w:rPr>
      </w:pPr>
      <w:r w:rsidRPr="005B038A">
        <w:rPr>
          <w:rFonts w:ascii="Times New Roman" w:eastAsia="Times New Roman" w:hAnsi="Times New Roman" w:cs="Times New Roman"/>
          <w:sz w:val="28"/>
          <w:szCs w:val="28"/>
        </w:rPr>
        <w:t xml:space="preserve">По итогам 2023 года в Витебской области распространенность употребления табака составила 23,7%, прирост к уровню 2022 году отрицательный (-1,3%), многолетняя динамика за период 2014-2023 годы характеризуется отсутствием тенденции к росту (снижению). </w:t>
      </w:r>
    </w:p>
    <w:p w:rsidR="00582FF2" w:rsidRDefault="000E3BE2" w:rsidP="00300D73">
      <w:pPr>
        <w:spacing w:before="240" w:line="240" w:lineRule="auto"/>
        <w:ind w:firstLine="709"/>
        <w:jc w:val="center"/>
        <w:rPr>
          <w:rFonts w:ascii="Times New Roman" w:eastAsia="Times New Roman" w:hAnsi="Times New Roman" w:cs="Times New Roman"/>
          <w:b/>
          <w:bCs/>
          <w:sz w:val="28"/>
          <w:szCs w:val="28"/>
        </w:rPr>
      </w:pPr>
      <w:bookmarkStart w:id="21" w:name="_Toc81327749"/>
      <w:bookmarkEnd w:id="20"/>
      <w:r w:rsidRPr="00B013E7">
        <w:rPr>
          <w:rFonts w:ascii="Times New Roman" w:eastAsia="Times New Roman" w:hAnsi="Times New Roman" w:cs="Times New Roman"/>
          <w:b/>
          <w:bCs/>
          <w:sz w:val="28"/>
          <w:szCs w:val="28"/>
        </w:rPr>
        <w:t xml:space="preserve">6.2 </w:t>
      </w:r>
      <w:r w:rsidR="00582FF2" w:rsidRPr="00B013E7">
        <w:rPr>
          <w:rFonts w:ascii="Times New Roman" w:eastAsia="Times New Roman" w:hAnsi="Times New Roman" w:cs="Times New Roman"/>
          <w:b/>
          <w:bCs/>
          <w:sz w:val="28"/>
          <w:szCs w:val="28"/>
        </w:rPr>
        <w:t>Проблемно-целевой анализ</w:t>
      </w:r>
      <w:r w:rsidR="00E82F5C" w:rsidRPr="00B013E7">
        <w:rPr>
          <w:rFonts w:ascii="Times New Roman" w:eastAsia="Times New Roman" w:hAnsi="Times New Roman" w:cs="Times New Roman"/>
          <w:b/>
          <w:bCs/>
          <w:sz w:val="28"/>
          <w:szCs w:val="28"/>
        </w:rPr>
        <w:t xml:space="preserve"> </w:t>
      </w:r>
      <w:r w:rsidR="00582FF2" w:rsidRPr="00B013E7">
        <w:rPr>
          <w:rFonts w:ascii="Times New Roman" w:eastAsia="Times New Roman" w:hAnsi="Times New Roman" w:cs="Times New Roman"/>
          <w:b/>
          <w:bCs/>
          <w:sz w:val="28"/>
          <w:szCs w:val="28"/>
        </w:rPr>
        <w:t>достижения показателей и индикаторов ЦУР по вопросам здоровья населения</w:t>
      </w:r>
      <w:bookmarkEnd w:id="21"/>
    </w:p>
    <w:p w:rsidR="00027CD4" w:rsidRPr="005E09C4" w:rsidRDefault="00027CD4" w:rsidP="001E6646">
      <w:pPr>
        <w:spacing w:after="0" w:line="240" w:lineRule="auto"/>
        <w:ind w:firstLine="709"/>
        <w:jc w:val="both"/>
        <w:rPr>
          <w:rFonts w:ascii="Times New Roman" w:hAnsi="Times New Roman" w:cs="Times New Roman"/>
          <w:kern w:val="2"/>
          <w:sz w:val="28"/>
          <w:szCs w:val="24"/>
          <w:shd w:val="clear" w:color="auto" w:fill="FFFFFF"/>
        </w:rPr>
      </w:pPr>
      <w:r w:rsidRPr="005E09C4">
        <w:rPr>
          <w:rFonts w:ascii="Times New Roman" w:hAnsi="Times New Roman" w:cs="Times New Roman"/>
          <w:sz w:val="28"/>
          <w:szCs w:val="24"/>
          <w:shd w:val="clear" w:color="auto" w:fill="FFFFFF"/>
        </w:rPr>
        <w:t>Локализация ЦУР – это инструмент выполнения Повестки в области устойчивого развития на период до 2030 года, который направлен на</w:t>
      </w:r>
      <w:r w:rsidRPr="005E09C4">
        <w:rPr>
          <w:rFonts w:ascii="Times New Roman" w:hAnsi="Times New Roman" w:cs="Times New Roman"/>
          <w:kern w:val="2"/>
          <w:sz w:val="28"/>
          <w:szCs w:val="24"/>
          <w:shd w:val="clear" w:color="auto" w:fill="FFFFFF"/>
        </w:rPr>
        <w:t xml:space="preserve"> развитие территориальных образований, с целью сбалансированного, устойчивого и всестороннего развития городов и территорий.</w:t>
      </w:r>
    </w:p>
    <w:p w:rsidR="00027CD4" w:rsidRPr="00955E2F" w:rsidRDefault="00027CD4" w:rsidP="001E6646">
      <w:pPr>
        <w:spacing w:after="0" w:line="240" w:lineRule="auto"/>
        <w:ind w:firstLine="709"/>
        <w:jc w:val="both"/>
        <w:rPr>
          <w:rFonts w:ascii="Times New Roman" w:hAnsi="Times New Roman" w:cs="Times New Roman"/>
          <w:sz w:val="28"/>
          <w:szCs w:val="24"/>
          <w:shd w:val="clear" w:color="auto" w:fill="FFFFFF"/>
        </w:rPr>
      </w:pPr>
      <w:r w:rsidRPr="00955E2F">
        <w:rPr>
          <w:rFonts w:ascii="Times New Roman" w:hAnsi="Times New Roman" w:cs="Times New Roman"/>
          <w:sz w:val="28"/>
          <w:szCs w:val="24"/>
          <w:shd w:val="clear" w:color="auto" w:fill="FFFFFF"/>
        </w:rPr>
        <w:t>В процессе реализации Повестки 2030 выявляются общие проблемные вопросы, которые создают препятствие на пути достижения устойчивого развития:</w:t>
      </w:r>
    </w:p>
    <w:p w:rsidR="00027CD4" w:rsidRPr="00955E2F" w:rsidRDefault="00027CD4" w:rsidP="001E6646">
      <w:pPr>
        <w:spacing w:after="0" w:line="240" w:lineRule="auto"/>
        <w:ind w:firstLine="709"/>
        <w:jc w:val="both"/>
        <w:rPr>
          <w:rFonts w:ascii="Times New Roman" w:hAnsi="Times New Roman" w:cs="Times New Roman"/>
          <w:sz w:val="28"/>
          <w:szCs w:val="24"/>
          <w:u w:val="single"/>
        </w:rPr>
      </w:pPr>
      <w:r w:rsidRPr="00955E2F">
        <w:rPr>
          <w:rFonts w:ascii="Times New Roman" w:hAnsi="Times New Roman" w:cs="Times New Roman"/>
          <w:sz w:val="28"/>
          <w:szCs w:val="24"/>
        </w:rPr>
        <w:t xml:space="preserve">● </w:t>
      </w:r>
      <w:r w:rsidRPr="00955E2F">
        <w:rPr>
          <w:rFonts w:ascii="Times New Roman" w:hAnsi="Times New Roman" w:cs="Times New Roman"/>
          <w:sz w:val="28"/>
          <w:szCs w:val="24"/>
          <w:shd w:val="clear" w:color="auto" w:fill="FFFFFF"/>
        </w:rPr>
        <w:t>недостаток информированности о ЦУР в целом на всех уровнях;</w:t>
      </w:r>
    </w:p>
    <w:p w:rsidR="00027CD4" w:rsidRPr="00955E2F" w:rsidRDefault="00027CD4" w:rsidP="001E6646">
      <w:pPr>
        <w:spacing w:after="0" w:line="240" w:lineRule="auto"/>
        <w:ind w:firstLine="709"/>
        <w:jc w:val="both"/>
        <w:rPr>
          <w:rFonts w:ascii="Times New Roman" w:hAnsi="Times New Roman" w:cs="Times New Roman"/>
          <w:kern w:val="2"/>
          <w:sz w:val="28"/>
          <w:szCs w:val="24"/>
          <w:shd w:val="clear" w:color="auto" w:fill="FFFFFF"/>
        </w:rPr>
      </w:pPr>
      <w:r w:rsidRPr="00955E2F">
        <w:rPr>
          <w:rFonts w:ascii="Times New Roman" w:hAnsi="Times New Roman" w:cs="Times New Roman"/>
          <w:sz w:val="28"/>
          <w:szCs w:val="24"/>
        </w:rPr>
        <w:t xml:space="preserve">● </w:t>
      </w:r>
      <w:r w:rsidRPr="00955E2F">
        <w:rPr>
          <w:rFonts w:ascii="Times New Roman" w:hAnsi="Times New Roman" w:cs="Times New Roman"/>
          <w:kern w:val="2"/>
          <w:sz w:val="28"/>
          <w:szCs w:val="24"/>
          <w:shd w:val="clear" w:color="auto" w:fill="FFFFFF"/>
        </w:rPr>
        <w:t xml:space="preserve">включение регионального и местного уровней управления – </w:t>
      </w:r>
      <w:r w:rsidRPr="00955E2F">
        <w:rPr>
          <w:rFonts w:ascii="Times New Roman" w:hAnsi="Times New Roman" w:cs="Times New Roman"/>
          <w:sz w:val="28"/>
          <w:szCs w:val="24"/>
          <w:shd w:val="clear" w:color="auto" w:fill="FFFFFF"/>
        </w:rPr>
        <w:t xml:space="preserve">недостаточное межотраслевое и многоуровневое сотрудничество между региональными и местными властями, и как следствие </w:t>
      </w:r>
      <w:r w:rsidRPr="00955E2F">
        <w:rPr>
          <w:rFonts w:ascii="Times New Roman" w:hAnsi="Times New Roman" w:cs="Times New Roman"/>
          <w:kern w:val="2"/>
          <w:sz w:val="28"/>
          <w:szCs w:val="24"/>
          <w:shd w:val="clear" w:color="auto" w:fill="FFFFFF"/>
        </w:rPr>
        <w:t>отдельное и разрозненное планирование для разных секторов;</w:t>
      </w:r>
    </w:p>
    <w:p w:rsidR="00027CD4" w:rsidRPr="005E09C4" w:rsidRDefault="00027CD4" w:rsidP="001E6646">
      <w:pPr>
        <w:spacing w:after="0" w:line="240" w:lineRule="auto"/>
        <w:ind w:firstLine="709"/>
        <w:jc w:val="both"/>
        <w:rPr>
          <w:rFonts w:ascii="Times New Roman" w:hAnsi="Times New Roman" w:cs="Times New Roman"/>
          <w:sz w:val="28"/>
          <w:szCs w:val="24"/>
          <w:shd w:val="clear" w:color="auto" w:fill="FFFFFF"/>
        </w:rPr>
      </w:pPr>
      <w:r w:rsidRPr="005E09C4">
        <w:rPr>
          <w:rFonts w:ascii="Times New Roman" w:hAnsi="Times New Roman" w:cs="Times New Roman"/>
          <w:sz w:val="28"/>
          <w:szCs w:val="24"/>
        </w:rPr>
        <w:t>●</w:t>
      </w:r>
      <w:r w:rsidRPr="005E09C4">
        <w:rPr>
          <w:rFonts w:ascii="Times New Roman" w:hAnsi="Times New Roman" w:cs="Times New Roman"/>
          <w:kern w:val="2"/>
          <w:sz w:val="28"/>
          <w:szCs w:val="24"/>
          <w:shd w:val="clear" w:color="auto" w:fill="FFFFFF"/>
        </w:rPr>
        <w:t xml:space="preserve"> </w:t>
      </w:r>
      <w:bookmarkStart w:id="22" w:name="_Hlk136506718"/>
      <w:r w:rsidRPr="005E09C4">
        <w:rPr>
          <w:rFonts w:ascii="Times New Roman" w:hAnsi="Times New Roman" w:cs="Times New Roman"/>
          <w:sz w:val="28"/>
          <w:szCs w:val="24"/>
          <w:shd w:val="clear" w:color="auto" w:fill="FFFFFF"/>
        </w:rPr>
        <w:t>вовлечение заинтересованных сторон из разных секторов экономики – это ключевой элемент успешного осуществления ЦУР и перехода к устойчивому развитию</w:t>
      </w:r>
      <w:bookmarkEnd w:id="22"/>
      <w:r w:rsidRPr="005E09C4">
        <w:rPr>
          <w:rFonts w:ascii="Times New Roman" w:hAnsi="Times New Roman" w:cs="Times New Roman"/>
          <w:sz w:val="28"/>
          <w:szCs w:val="24"/>
          <w:shd w:val="clear" w:color="auto" w:fill="FFFFFF"/>
        </w:rPr>
        <w:t>, однако структура для вовлечения заинтересованных сторон, включая граждан, бизнес, организации гражданского общества в сотрудничестве с властями, пока не выстроена;</w:t>
      </w:r>
    </w:p>
    <w:p w:rsidR="00027CD4" w:rsidRPr="005E09C4" w:rsidRDefault="00027CD4" w:rsidP="00047912">
      <w:pPr>
        <w:spacing w:after="0" w:line="240" w:lineRule="auto"/>
        <w:ind w:firstLine="709"/>
        <w:jc w:val="both"/>
        <w:rPr>
          <w:rFonts w:ascii="Times New Roman" w:hAnsi="Times New Roman" w:cs="Times New Roman"/>
          <w:kern w:val="2"/>
          <w:sz w:val="28"/>
          <w:szCs w:val="24"/>
          <w:shd w:val="clear" w:color="auto" w:fill="FFFFFF"/>
        </w:rPr>
      </w:pPr>
      <w:r w:rsidRPr="005E09C4">
        <w:rPr>
          <w:rFonts w:ascii="Times New Roman" w:hAnsi="Times New Roman" w:cs="Times New Roman"/>
          <w:sz w:val="28"/>
          <w:szCs w:val="24"/>
        </w:rPr>
        <w:t>●</w:t>
      </w:r>
      <w:r w:rsidRPr="005E09C4">
        <w:rPr>
          <w:rFonts w:ascii="Times New Roman" w:hAnsi="Times New Roman" w:cs="Times New Roman"/>
          <w:kern w:val="2"/>
          <w:sz w:val="28"/>
          <w:szCs w:val="24"/>
          <w:shd w:val="clear" w:color="auto" w:fill="FFFFFF"/>
        </w:rPr>
        <w:t xml:space="preserve"> мониторинг и отчетность для анализа составления базы знаний, на которых выстраивается последовательная плановая работа по достижению устойчивого развития - требуются дополнительных действия по развитию </w:t>
      </w:r>
      <w:r w:rsidRPr="005E09C4">
        <w:rPr>
          <w:rFonts w:ascii="Times New Roman" w:hAnsi="Times New Roman" w:cs="Times New Roman"/>
          <w:kern w:val="2"/>
          <w:sz w:val="28"/>
          <w:szCs w:val="24"/>
          <w:shd w:val="clear" w:color="auto" w:fill="FFFFFF"/>
        </w:rPr>
        <w:lastRenderedPageBreak/>
        <w:t>аналитического потенциала для анализа собранных данных и возможность простого доступа к использования актуальной информации для анализа эффективности проводимой работы.</w:t>
      </w:r>
    </w:p>
    <w:p w:rsidR="00582FF2" w:rsidRPr="005E09C4" w:rsidRDefault="00582FF2" w:rsidP="00047912">
      <w:pPr>
        <w:pStyle w:val="af0"/>
        <w:spacing w:after="240"/>
        <w:ind w:firstLine="709"/>
        <w:jc w:val="both"/>
        <w:rPr>
          <w:sz w:val="28"/>
          <w:szCs w:val="28"/>
        </w:rPr>
      </w:pPr>
      <w:r w:rsidRPr="005E09C4">
        <w:rPr>
          <w:sz w:val="28"/>
          <w:szCs w:val="28"/>
        </w:rPr>
        <w:t>Значения и динамика показателей ЦУР, регулирующих деятельность на территории района в рамках мониторинга достижения устойчивости развития по вопросам здоровья населения, приведены в ПРИЛОЖЕНИИ 1.</w:t>
      </w:r>
    </w:p>
    <w:p w:rsidR="006A4ED0" w:rsidRPr="00EA11D7" w:rsidRDefault="006A4ED0" w:rsidP="00047912">
      <w:pPr>
        <w:spacing w:after="0" w:line="240" w:lineRule="auto"/>
        <w:ind w:firstLine="709"/>
        <w:jc w:val="both"/>
        <w:rPr>
          <w:rFonts w:ascii="Times New Roman" w:hAnsi="Times New Roman" w:cs="Times New Roman"/>
          <w:sz w:val="28"/>
          <w:szCs w:val="28"/>
        </w:rPr>
      </w:pPr>
      <w:bookmarkStart w:id="23" w:name="_Hlk96326187"/>
      <w:r w:rsidRPr="00EA11D7">
        <w:rPr>
          <w:rFonts w:ascii="Times New Roman" w:hAnsi="Times New Roman" w:cs="Times New Roman"/>
          <w:bCs/>
          <w:sz w:val="28"/>
          <w:szCs w:val="28"/>
          <w:u w:val="single"/>
        </w:rPr>
        <w:t>Показатель ЦУР № 3.3.1</w:t>
      </w:r>
      <w:bookmarkEnd w:id="23"/>
      <w:r w:rsidRPr="00EA11D7">
        <w:rPr>
          <w:rFonts w:ascii="Times New Roman" w:hAnsi="Times New Roman" w:cs="Times New Roman"/>
          <w:b/>
          <w:bCs/>
          <w:sz w:val="28"/>
          <w:szCs w:val="28"/>
          <w:u w:val="single"/>
        </w:rPr>
        <w:t xml:space="preserve"> </w:t>
      </w:r>
      <w:r w:rsidRPr="00EA11D7">
        <w:rPr>
          <w:rFonts w:ascii="Times New Roman" w:hAnsi="Times New Roman" w:cs="Times New Roman"/>
          <w:b/>
          <w:bCs/>
          <w:iCs/>
          <w:sz w:val="28"/>
          <w:szCs w:val="28"/>
          <w:u w:val="single"/>
        </w:rPr>
        <w:t>«</w:t>
      </w:r>
      <w:r w:rsidRPr="00EA11D7">
        <w:rPr>
          <w:rFonts w:ascii="Times New Roman" w:hAnsi="Times New Roman" w:cs="Times New Roman"/>
          <w:b/>
          <w:iCs/>
          <w:color w:val="000000"/>
          <w:sz w:val="28"/>
          <w:szCs w:val="28"/>
          <w:u w:val="single"/>
          <w:shd w:val="clear" w:color="auto" w:fill="FFFFFF"/>
        </w:rPr>
        <w:t>Число новых заражений ВИЧ на 1000 неинфицированных»</w:t>
      </w:r>
      <w:r w:rsidRPr="00EA11D7">
        <w:rPr>
          <w:rFonts w:ascii="Times New Roman" w:hAnsi="Times New Roman" w:cs="Times New Roman"/>
          <w:b/>
          <w:color w:val="000000"/>
          <w:sz w:val="28"/>
          <w:szCs w:val="28"/>
          <w:shd w:val="clear" w:color="auto" w:fill="FFFFFF"/>
        </w:rPr>
        <w:t xml:space="preserve"> </w:t>
      </w:r>
      <w:r w:rsidR="002A72F9" w:rsidRPr="00EA11D7">
        <w:rPr>
          <w:rFonts w:ascii="Times New Roman" w:hAnsi="Times New Roman" w:cs="Times New Roman"/>
          <w:color w:val="000000"/>
          <w:sz w:val="28"/>
          <w:szCs w:val="28"/>
          <w:shd w:val="clear" w:color="auto" w:fill="FFFFFF"/>
        </w:rPr>
        <w:t>(целевое значение показателя ЦУР 2020 – 0,25; 2025 – 0,20)</w:t>
      </w:r>
      <w:r w:rsidRPr="00EA11D7">
        <w:rPr>
          <w:rFonts w:ascii="Times New Roman" w:hAnsi="Times New Roman" w:cs="Times New Roman"/>
          <w:sz w:val="28"/>
          <w:szCs w:val="28"/>
        </w:rPr>
        <w:t xml:space="preserve"> составляет </w:t>
      </w:r>
      <w:r w:rsidR="002A72F9" w:rsidRPr="00EA11D7">
        <w:rPr>
          <w:rFonts w:ascii="Times New Roman" w:hAnsi="Times New Roman" w:cs="Times New Roman"/>
          <w:sz w:val="28"/>
          <w:szCs w:val="28"/>
        </w:rPr>
        <w:t xml:space="preserve">по Дубровенскому району </w:t>
      </w:r>
      <w:r w:rsidRPr="00EA11D7">
        <w:rPr>
          <w:rFonts w:ascii="Times New Roman" w:hAnsi="Times New Roman" w:cs="Times New Roman"/>
          <w:sz w:val="28"/>
          <w:szCs w:val="28"/>
        </w:rPr>
        <w:t xml:space="preserve">2020 год – 0,14‰; </w:t>
      </w:r>
      <w:r w:rsidRPr="00EA11D7">
        <w:rPr>
          <w:rFonts w:ascii="Times New Roman" w:hAnsi="Times New Roman" w:cs="Times New Roman"/>
          <w:bCs/>
          <w:sz w:val="28"/>
          <w:szCs w:val="28"/>
        </w:rPr>
        <w:t>2021 год – 0,28‰, 2022 год – 0,15</w:t>
      </w:r>
      <w:r w:rsidRPr="00EA11D7">
        <w:rPr>
          <w:rFonts w:ascii="Times New Roman" w:hAnsi="Times New Roman" w:cs="Times New Roman"/>
          <w:sz w:val="28"/>
          <w:szCs w:val="28"/>
        </w:rPr>
        <w:t xml:space="preserve">‰, </w:t>
      </w:r>
      <w:r w:rsidR="00EA11D7" w:rsidRPr="00EA11D7">
        <w:rPr>
          <w:rFonts w:ascii="Times New Roman" w:hAnsi="Times New Roman" w:cs="Times New Roman"/>
          <w:sz w:val="28"/>
          <w:szCs w:val="28"/>
          <w:lang w:val="ru-RU"/>
        </w:rPr>
        <w:t xml:space="preserve">2023 год – 0,07, </w:t>
      </w:r>
      <w:r w:rsidRPr="00EA11D7">
        <w:rPr>
          <w:rFonts w:ascii="Times New Roman" w:hAnsi="Times New Roman" w:cs="Times New Roman"/>
          <w:sz w:val="28"/>
          <w:szCs w:val="28"/>
        </w:rPr>
        <w:t xml:space="preserve">что </w:t>
      </w:r>
      <w:r w:rsidRPr="00EA11D7">
        <w:rPr>
          <w:rFonts w:ascii="Times New Roman" w:hAnsi="Times New Roman" w:cs="Times New Roman"/>
          <w:sz w:val="28"/>
        </w:rPr>
        <w:t xml:space="preserve">ниже республиканского целевого </w:t>
      </w:r>
      <w:r w:rsidR="00EA11D7" w:rsidRPr="00EA11D7">
        <w:rPr>
          <w:rFonts w:ascii="Times New Roman" w:hAnsi="Times New Roman" w:cs="Times New Roman"/>
          <w:sz w:val="28"/>
        </w:rPr>
        <w:t>значения, установленного на 202</w:t>
      </w:r>
      <w:r w:rsidR="00EA11D7" w:rsidRPr="00EA11D7">
        <w:rPr>
          <w:rFonts w:ascii="Times New Roman" w:hAnsi="Times New Roman" w:cs="Times New Roman"/>
          <w:sz w:val="28"/>
          <w:lang w:val="ru-RU"/>
        </w:rPr>
        <w:t>3</w:t>
      </w:r>
      <w:r w:rsidRPr="00EA11D7">
        <w:rPr>
          <w:rFonts w:ascii="Times New Roman" w:hAnsi="Times New Roman" w:cs="Times New Roman"/>
          <w:sz w:val="28"/>
        </w:rPr>
        <w:t xml:space="preserve"> год.</w:t>
      </w:r>
    </w:p>
    <w:p w:rsidR="006A4ED0" w:rsidRPr="00506E7E" w:rsidRDefault="006A4ED0" w:rsidP="00047912">
      <w:pPr>
        <w:spacing w:after="0" w:line="240" w:lineRule="auto"/>
        <w:ind w:firstLine="709"/>
        <w:jc w:val="both"/>
        <w:rPr>
          <w:rFonts w:ascii="Times New Roman" w:hAnsi="Times New Roman" w:cs="Times New Roman"/>
          <w:sz w:val="28"/>
          <w:szCs w:val="28"/>
        </w:rPr>
      </w:pPr>
      <w:r w:rsidRPr="00C237B2">
        <w:rPr>
          <w:rFonts w:ascii="Times New Roman" w:hAnsi="Times New Roman" w:cs="Times New Roman"/>
          <w:sz w:val="28"/>
          <w:szCs w:val="28"/>
        </w:rPr>
        <w:t xml:space="preserve">Скрининговая диагностика на ВИЧ-инфекцию проводится ежегодно в </w:t>
      </w:r>
      <w:r w:rsidRPr="00506E7E">
        <w:rPr>
          <w:rFonts w:ascii="Times New Roman" w:hAnsi="Times New Roman" w:cs="Times New Roman"/>
          <w:sz w:val="28"/>
          <w:szCs w:val="28"/>
        </w:rPr>
        <w:t xml:space="preserve">соответствии с объемами, утвержденными </w:t>
      </w:r>
      <w:r w:rsidR="00C237B2" w:rsidRPr="00506E7E">
        <w:rPr>
          <w:rFonts w:ascii="Times New Roman" w:hAnsi="Times New Roman" w:cs="Times New Roman"/>
          <w:sz w:val="28"/>
          <w:szCs w:val="28"/>
        </w:rPr>
        <w:t>в установленном порядке. За 202</w:t>
      </w:r>
      <w:r w:rsidR="00C237B2" w:rsidRPr="00506E7E">
        <w:rPr>
          <w:rFonts w:ascii="Times New Roman" w:hAnsi="Times New Roman" w:cs="Times New Roman"/>
          <w:sz w:val="28"/>
          <w:szCs w:val="28"/>
          <w:lang w:val="ru-RU"/>
        </w:rPr>
        <w:t>3</w:t>
      </w:r>
      <w:r w:rsidR="00FA1CB4" w:rsidRPr="00506E7E">
        <w:rPr>
          <w:rFonts w:ascii="Times New Roman" w:hAnsi="Times New Roman" w:cs="Times New Roman"/>
          <w:sz w:val="28"/>
          <w:szCs w:val="28"/>
        </w:rPr>
        <w:t xml:space="preserve"> год обследовано</w:t>
      </w:r>
      <w:r w:rsidR="00FA1CB4" w:rsidRPr="00506E7E">
        <w:rPr>
          <w:rFonts w:ascii="Times New Roman" w:hAnsi="Times New Roman" w:cs="Times New Roman"/>
          <w:sz w:val="28"/>
          <w:szCs w:val="28"/>
          <w:lang w:val="ru-RU"/>
        </w:rPr>
        <w:t xml:space="preserve"> 2422</w:t>
      </w:r>
      <w:r w:rsidRPr="00506E7E">
        <w:rPr>
          <w:rFonts w:ascii="Times New Roman" w:hAnsi="Times New Roman" w:cs="Times New Roman"/>
          <w:sz w:val="28"/>
          <w:szCs w:val="28"/>
        </w:rPr>
        <w:t xml:space="preserve"> человек</w:t>
      </w:r>
      <w:r w:rsidR="00FA1CB4" w:rsidRPr="00506E7E">
        <w:rPr>
          <w:rFonts w:ascii="Times New Roman" w:hAnsi="Times New Roman" w:cs="Times New Roman"/>
          <w:sz w:val="28"/>
          <w:szCs w:val="28"/>
          <w:lang w:val="ru-RU"/>
        </w:rPr>
        <w:t>а</w:t>
      </w:r>
      <w:r w:rsidRPr="00506E7E">
        <w:rPr>
          <w:rFonts w:ascii="Times New Roman" w:hAnsi="Times New Roman" w:cs="Times New Roman"/>
          <w:sz w:val="28"/>
          <w:szCs w:val="28"/>
        </w:rPr>
        <w:t>,</w:t>
      </w:r>
      <w:r w:rsidR="00FA1CB4" w:rsidRPr="00506E7E">
        <w:rPr>
          <w:rFonts w:ascii="Times New Roman" w:hAnsi="Times New Roman" w:cs="Times New Roman"/>
          <w:sz w:val="28"/>
          <w:szCs w:val="28"/>
        </w:rPr>
        <w:t xml:space="preserve"> что на </w:t>
      </w:r>
      <w:r w:rsidR="00FA1CB4" w:rsidRPr="00506E7E">
        <w:rPr>
          <w:rFonts w:ascii="Times New Roman" w:hAnsi="Times New Roman" w:cs="Times New Roman"/>
          <w:sz w:val="28"/>
          <w:szCs w:val="28"/>
          <w:lang w:val="ru-RU"/>
        </w:rPr>
        <w:t>53,18</w:t>
      </w:r>
      <w:r w:rsidRPr="00506E7E">
        <w:rPr>
          <w:rFonts w:ascii="Times New Roman" w:hAnsi="Times New Roman" w:cs="Times New Roman"/>
          <w:sz w:val="28"/>
          <w:szCs w:val="28"/>
        </w:rPr>
        <w:t xml:space="preserve"> </w:t>
      </w:r>
      <w:r w:rsidR="00FA1CB4" w:rsidRPr="00506E7E">
        <w:rPr>
          <w:rFonts w:ascii="Times New Roman" w:hAnsi="Times New Roman" w:cs="Times New Roman"/>
          <w:sz w:val="28"/>
          <w:szCs w:val="28"/>
          <w:lang w:val="ru-RU"/>
        </w:rPr>
        <w:t>%</w:t>
      </w:r>
      <w:r w:rsidR="00FA1CB4" w:rsidRPr="00506E7E">
        <w:rPr>
          <w:rFonts w:ascii="Times New Roman" w:hAnsi="Times New Roman" w:cs="Times New Roman"/>
          <w:sz w:val="28"/>
          <w:szCs w:val="28"/>
        </w:rPr>
        <w:t xml:space="preserve"> </w:t>
      </w:r>
      <w:r w:rsidR="00FA1CB4" w:rsidRPr="00506E7E">
        <w:rPr>
          <w:rFonts w:ascii="Times New Roman" w:hAnsi="Times New Roman" w:cs="Times New Roman"/>
          <w:sz w:val="28"/>
          <w:szCs w:val="28"/>
          <w:lang w:val="ru-RU"/>
        </w:rPr>
        <w:t xml:space="preserve">выше </w:t>
      </w:r>
      <w:r w:rsidR="00FA1CB4" w:rsidRPr="00506E7E">
        <w:rPr>
          <w:rFonts w:ascii="Times New Roman" w:hAnsi="Times New Roman" w:cs="Times New Roman"/>
          <w:sz w:val="28"/>
          <w:szCs w:val="28"/>
        </w:rPr>
        <w:t>уровня 202</w:t>
      </w:r>
      <w:r w:rsidR="00FA1CB4" w:rsidRPr="00506E7E">
        <w:rPr>
          <w:rFonts w:ascii="Times New Roman" w:hAnsi="Times New Roman" w:cs="Times New Roman"/>
          <w:sz w:val="28"/>
          <w:szCs w:val="28"/>
          <w:lang w:val="ru-RU"/>
        </w:rPr>
        <w:t>2</w:t>
      </w:r>
      <w:r w:rsidR="00FA1CB4" w:rsidRPr="00506E7E">
        <w:rPr>
          <w:rFonts w:ascii="Times New Roman" w:hAnsi="Times New Roman" w:cs="Times New Roman"/>
          <w:sz w:val="28"/>
          <w:szCs w:val="28"/>
        </w:rPr>
        <w:t xml:space="preserve"> года (</w:t>
      </w:r>
      <w:r w:rsidR="00FA1CB4" w:rsidRPr="00506E7E">
        <w:rPr>
          <w:rFonts w:ascii="Times New Roman" w:hAnsi="Times New Roman" w:cs="Times New Roman"/>
          <w:sz w:val="28"/>
          <w:szCs w:val="28"/>
          <w:lang w:val="ru-RU"/>
        </w:rPr>
        <w:t xml:space="preserve">1134 </w:t>
      </w:r>
      <w:r w:rsidR="00FA1CB4" w:rsidRPr="00506E7E">
        <w:rPr>
          <w:rFonts w:ascii="Times New Roman" w:hAnsi="Times New Roman" w:cs="Times New Roman"/>
          <w:sz w:val="28"/>
          <w:szCs w:val="28"/>
        </w:rPr>
        <w:t xml:space="preserve">чел.). Охват антиретровирусной терапией </w:t>
      </w:r>
      <w:r w:rsidRPr="00506E7E">
        <w:rPr>
          <w:rFonts w:ascii="Times New Roman" w:hAnsi="Times New Roman" w:cs="Times New Roman"/>
          <w:sz w:val="28"/>
          <w:szCs w:val="28"/>
        </w:rPr>
        <w:t xml:space="preserve">всех нуждающихся ВИЧ-позитивных пациентов, состоящих на диспансерном учете обеспечен, </w:t>
      </w:r>
      <w:r w:rsidR="00506E7E" w:rsidRPr="00506E7E">
        <w:rPr>
          <w:rFonts w:ascii="Times New Roman" w:hAnsi="Times New Roman" w:cs="Times New Roman"/>
          <w:sz w:val="28"/>
          <w:szCs w:val="28"/>
        </w:rPr>
        <w:t>в 202</w:t>
      </w:r>
      <w:r w:rsidR="00506E7E" w:rsidRPr="00506E7E">
        <w:rPr>
          <w:rFonts w:ascii="Times New Roman" w:hAnsi="Times New Roman" w:cs="Times New Roman"/>
          <w:sz w:val="28"/>
          <w:szCs w:val="28"/>
          <w:lang w:val="ru-RU"/>
        </w:rPr>
        <w:t xml:space="preserve">3 </w:t>
      </w:r>
      <w:r w:rsidRPr="00506E7E">
        <w:rPr>
          <w:rFonts w:ascii="Times New Roman" w:hAnsi="Times New Roman" w:cs="Times New Roman"/>
          <w:sz w:val="28"/>
          <w:szCs w:val="28"/>
        </w:rPr>
        <w:t>году составил - 91,3%, а именно 21 чел. из 23 чел. (2 человека находятся за пределами района).</w:t>
      </w:r>
    </w:p>
    <w:p w:rsidR="00103572" w:rsidRPr="00506E7E" w:rsidRDefault="00027CD4" w:rsidP="00047912">
      <w:pPr>
        <w:autoSpaceDE w:val="0"/>
        <w:autoSpaceDN w:val="0"/>
        <w:adjustRightInd w:val="0"/>
        <w:spacing w:after="0" w:line="240" w:lineRule="auto"/>
        <w:ind w:firstLine="709"/>
        <w:jc w:val="both"/>
        <w:rPr>
          <w:rFonts w:ascii="Times New Roman" w:eastAsia="Calibri" w:hAnsi="Times New Roman" w:cs="Times New Roman"/>
          <w:sz w:val="28"/>
          <w:szCs w:val="28"/>
          <w:u w:val="single"/>
          <w:lang w:eastAsia="en-US"/>
        </w:rPr>
      </w:pPr>
      <w:r w:rsidRPr="00506E7E">
        <w:rPr>
          <w:rFonts w:ascii="Times New Roman" w:eastAsia="Calibri" w:hAnsi="Times New Roman" w:cs="Times New Roman"/>
          <w:sz w:val="28"/>
          <w:szCs w:val="28"/>
          <w:lang w:eastAsia="en-US"/>
        </w:rPr>
        <w:t>Направления деятельности</w:t>
      </w:r>
      <w:r w:rsidR="007423B1" w:rsidRPr="00506E7E">
        <w:rPr>
          <w:rFonts w:ascii="Times New Roman" w:eastAsia="Calibri" w:hAnsi="Times New Roman" w:cs="Times New Roman"/>
          <w:sz w:val="28"/>
          <w:szCs w:val="28"/>
          <w:lang w:eastAsia="en-US"/>
        </w:rPr>
        <w:t>:</w:t>
      </w:r>
      <w:r w:rsidR="002A72F9" w:rsidRPr="00506E7E">
        <w:rPr>
          <w:rFonts w:ascii="Times New Roman" w:eastAsia="Calibri" w:hAnsi="Times New Roman" w:cs="Times New Roman"/>
          <w:sz w:val="28"/>
          <w:szCs w:val="28"/>
          <w:lang w:eastAsia="en-US"/>
        </w:rPr>
        <w:t xml:space="preserve"> </w:t>
      </w:r>
      <w:r w:rsidR="007423B1" w:rsidRPr="00506E7E">
        <w:rPr>
          <w:rFonts w:ascii="Times New Roman" w:hAnsi="Times New Roman" w:cs="Times New Roman"/>
          <w:sz w:val="28"/>
          <w:szCs w:val="28"/>
        </w:rPr>
        <w:t>проведение информационно-профилактических и социальных компаний с учетом особенностей распространения ВИЧ-инфекции в районе</w:t>
      </w:r>
      <w:r w:rsidR="005C2511" w:rsidRPr="00506E7E">
        <w:rPr>
          <w:rFonts w:ascii="Times New Roman" w:hAnsi="Times New Roman" w:cs="Times New Roman"/>
          <w:sz w:val="28"/>
          <w:szCs w:val="28"/>
        </w:rPr>
        <w:t>, стандартов информационной стратегии;</w:t>
      </w:r>
      <w:r w:rsidR="002A72F9" w:rsidRPr="00506E7E">
        <w:rPr>
          <w:rFonts w:ascii="Times New Roman" w:hAnsi="Times New Roman" w:cs="Times New Roman"/>
          <w:sz w:val="28"/>
          <w:szCs w:val="28"/>
        </w:rPr>
        <w:t xml:space="preserve"> </w:t>
      </w:r>
      <w:r w:rsidR="005C2511" w:rsidRPr="00506E7E">
        <w:rPr>
          <w:rFonts w:ascii="Times New Roman" w:hAnsi="Times New Roman" w:cs="Times New Roman"/>
          <w:sz w:val="28"/>
          <w:szCs w:val="28"/>
        </w:rPr>
        <w:t>проведение обучающих семинаров для специалистов, курирующих вопросы профилактики ВИЧ-инфекции;</w:t>
      </w:r>
      <w:r w:rsidR="002A72F9" w:rsidRPr="00506E7E">
        <w:rPr>
          <w:rFonts w:ascii="Times New Roman" w:hAnsi="Times New Roman" w:cs="Times New Roman"/>
          <w:sz w:val="28"/>
          <w:szCs w:val="28"/>
        </w:rPr>
        <w:t xml:space="preserve"> </w:t>
      </w:r>
      <w:r w:rsidR="005C2511" w:rsidRPr="00506E7E">
        <w:rPr>
          <w:rFonts w:ascii="Times New Roman" w:hAnsi="Times New Roman" w:cs="Times New Roman"/>
          <w:sz w:val="28"/>
          <w:szCs w:val="28"/>
        </w:rPr>
        <w:t>проведение круглых столов, лекций, бесед, родительских собраний на тему профилактики ВИЧ-инфекции;</w:t>
      </w:r>
      <w:r w:rsidR="002A72F9" w:rsidRPr="00506E7E">
        <w:rPr>
          <w:rFonts w:ascii="Times New Roman" w:hAnsi="Times New Roman" w:cs="Times New Roman"/>
          <w:sz w:val="28"/>
          <w:szCs w:val="28"/>
        </w:rPr>
        <w:t xml:space="preserve"> </w:t>
      </w:r>
      <w:r w:rsidR="005C2511" w:rsidRPr="00506E7E">
        <w:rPr>
          <w:rFonts w:ascii="Times New Roman" w:hAnsi="Times New Roman" w:cs="Times New Roman"/>
          <w:sz w:val="28"/>
          <w:szCs w:val="28"/>
        </w:rPr>
        <w:t>проводить работу молодежи по принципу «равный обучает равного» в течение года</w:t>
      </w:r>
      <w:r w:rsidR="005D588D" w:rsidRPr="00506E7E">
        <w:rPr>
          <w:rFonts w:ascii="Times New Roman" w:hAnsi="Times New Roman" w:cs="Times New Roman"/>
          <w:sz w:val="28"/>
          <w:szCs w:val="28"/>
        </w:rPr>
        <w:t>.</w:t>
      </w:r>
    </w:p>
    <w:p w:rsidR="005D588D" w:rsidRPr="00506E7E" w:rsidRDefault="00806059" w:rsidP="00047912">
      <w:pPr>
        <w:spacing w:line="240" w:lineRule="auto"/>
        <w:ind w:firstLine="709"/>
        <w:jc w:val="both"/>
        <w:rPr>
          <w:rFonts w:ascii="Times New Roman" w:hAnsi="Times New Roman" w:cs="Times New Roman"/>
          <w:sz w:val="28"/>
          <w:szCs w:val="28"/>
        </w:rPr>
      </w:pPr>
      <w:r w:rsidRPr="00506E7E">
        <w:rPr>
          <w:rFonts w:ascii="Times New Roman" w:hAnsi="Times New Roman" w:cs="Times New Roman"/>
          <w:bCs/>
          <w:sz w:val="28"/>
          <w:szCs w:val="28"/>
        </w:rPr>
        <w:t>Вывод</w:t>
      </w:r>
      <w:r w:rsidRPr="00506E7E">
        <w:rPr>
          <w:rFonts w:ascii="Times New Roman" w:hAnsi="Times New Roman" w:cs="Times New Roman"/>
          <w:sz w:val="28"/>
          <w:szCs w:val="28"/>
        </w:rPr>
        <w:t xml:space="preserve"> </w:t>
      </w:r>
      <w:r w:rsidR="00552DDC" w:rsidRPr="00506E7E">
        <w:rPr>
          <w:rFonts w:ascii="Times New Roman" w:hAnsi="Times New Roman" w:cs="Times New Roman"/>
          <w:sz w:val="28"/>
          <w:szCs w:val="28"/>
        </w:rPr>
        <w:t>–</w:t>
      </w:r>
      <w:r w:rsidRPr="00506E7E">
        <w:rPr>
          <w:rFonts w:ascii="Times New Roman" w:hAnsi="Times New Roman" w:cs="Times New Roman"/>
          <w:sz w:val="28"/>
          <w:szCs w:val="28"/>
        </w:rPr>
        <w:t xml:space="preserve"> показатель достигнут.</w:t>
      </w:r>
    </w:p>
    <w:p w:rsidR="00582FF2" w:rsidRPr="00A15471" w:rsidRDefault="00582FF2" w:rsidP="00047912">
      <w:pPr>
        <w:pStyle w:val="af0"/>
        <w:ind w:firstLine="709"/>
        <w:jc w:val="both"/>
        <w:rPr>
          <w:sz w:val="28"/>
          <w:szCs w:val="28"/>
          <w:u w:val="single"/>
        </w:rPr>
      </w:pPr>
      <w:r w:rsidRPr="00A15471">
        <w:rPr>
          <w:bCs/>
          <w:sz w:val="28"/>
          <w:szCs w:val="28"/>
          <w:u w:val="single"/>
        </w:rPr>
        <w:t>Показатель ЦУР №3.3.3</w:t>
      </w:r>
      <w:r w:rsidRPr="00A15471">
        <w:rPr>
          <w:sz w:val="28"/>
          <w:szCs w:val="28"/>
          <w:u w:val="single"/>
        </w:rPr>
        <w:t xml:space="preserve"> </w:t>
      </w:r>
      <w:r w:rsidRPr="00A15471">
        <w:rPr>
          <w:b/>
          <w:sz w:val="28"/>
          <w:szCs w:val="28"/>
          <w:u w:val="single"/>
        </w:rPr>
        <w:t>Заболеваемость малярией на 1000 человек</w:t>
      </w:r>
      <w:r w:rsidR="002A72F9" w:rsidRPr="00A15471">
        <w:rPr>
          <w:sz w:val="28"/>
          <w:szCs w:val="28"/>
          <w:u w:val="single"/>
        </w:rPr>
        <w:t xml:space="preserve"> </w:t>
      </w:r>
      <w:r w:rsidR="002A72F9" w:rsidRPr="00A15471">
        <w:rPr>
          <w:sz w:val="28"/>
          <w:szCs w:val="28"/>
        </w:rPr>
        <w:t>(целевой показатель 2020 год – 0,001; 2025 год – 0,001)</w:t>
      </w:r>
    </w:p>
    <w:p w:rsidR="00582FF2" w:rsidRPr="00A15471" w:rsidRDefault="00582FF2" w:rsidP="0004791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A15471">
        <w:rPr>
          <w:rFonts w:ascii="Times New Roman" w:eastAsia="Calibri" w:hAnsi="Times New Roman" w:cs="Times New Roman"/>
          <w:sz w:val="28"/>
          <w:szCs w:val="28"/>
          <w:lang w:eastAsia="en-US"/>
        </w:rPr>
        <w:t xml:space="preserve">В </w:t>
      </w:r>
      <w:r w:rsidR="00C15CEB" w:rsidRPr="00A15471">
        <w:rPr>
          <w:rFonts w:ascii="Times New Roman" w:eastAsia="Calibri" w:hAnsi="Times New Roman" w:cs="Times New Roman"/>
          <w:sz w:val="28"/>
          <w:szCs w:val="28"/>
          <w:lang w:eastAsia="en-US"/>
        </w:rPr>
        <w:t xml:space="preserve">Дубровенском </w:t>
      </w:r>
      <w:r w:rsidRPr="00A15471">
        <w:rPr>
          <w:rFonts w:ascii="Times New Roman" w:eastAsia="Calibri" w:hAnsi="Times New Roman" w:cs="Times New Roman"/>
          <w:sz w:val="28"/>
          <w:szCs w:val="28"/>
          <w:lang w:eastAsia="en-US"/>
        </w:rPr>
        <w:t>районе случаи забо</w:t>
      </w:r>
      <w:r w:rsidR="0085457C" w:rsidRPr="00A15471">
        <w:rPr>
          <w:rFonts w:ascii="Times New Roman" w:eastAsia="Calibri" w:hAnsi="Times New Roman" w:cs="Times New Roman"/>
          <w:sz w:val="28"/>
          <w:szCs w:val="28"/>
          <w:lang w:eastAsia="en-US"/>
        </w:rPr>
        <w:t>леваний за период с 2000 по 202</w:t>
      </w:r>
      <w:r w:rsidR="0085457C" w:rsidRPr="00A15471">
        <w:rPr>
          <w:rFonts w:ascii="Times New Roman" w:eastAsia="Calibri" w:hAnsi="Times New Roman" w:cs="Times New Roman"/>
          <w:sz w:val="28"/>
          <w:szCs w:val="28"/>
          <w:lang w:val="ru-RU" w:eastAsia="en-US"/>
        </w:rPr>
        <w:t>3</w:t>
      </w:r>
      <w:r w:rsidRPr="00A15471">
        <w:rPr>
          <w:rFonts w:ascii="Times New Roman" w:eastAsia="Calibri" w:hAnsi="Times New Roman" w:cs="Times New Roman"/>
          <w:sz w:val="28"/>
          <w:szCs w:val="28"/>
          <w:lang w:eastAsia="en-US"/>
        </w:rPr>
        <w:t xml:space="preserve"> год  не регистрировались</w:t>
      </w:r>
      <w:r w:rsidR="00C15CEB" w:rsidRPr="00A15471">
        <w:rPr>
          <w:rFonts w:ascii="Times New Roman" w:eastAsia="Calibri" w:hAnsi="Times New Roman" w:cs="Times New Roman"/>
          <w:sz w:val="28"/>
          <w:szCs w:val="28"/>
          <w:lang w:eastAsia="en-US"/>
        </w:rPr>
        <w:t>.</w:t>
      </w:r>
      <w:r w:rsidR="005C0889" w:rsidRPr="00A15471">
        <w:rPr>
          <w:rFonts w:ascii="Times New Roman" w:eastAsia="Calibri" w:hAnsi="Times New Roman" w:cs="Times New Roman"/>
          <w:sz w:val="28"/>
          <w:szCs w:val="28"/>
          <w:lang w:eastAsia="en-US"/>
        </w:rPr>
        <w:t xml:space="preserve"> </w:t>
      </w:r>
    </w:p>
    <w:p w:rsidR="00582FF2" w:rsidRDefault="00027CD4" w:rsidP="00047912">
      <w:pPr>
        <w:autoSpaceDE w:val="0"/>
        <w:autoSpaceDN w:val="0"/>
        <w:adjustRightInd w:val="0"/>
        <w:spacing w:after="0" w:line="240" w:lineRule="auto"/>
        <w:ind w:firstLine="709"/>
        <w:jc w:val="both"/>
        <w:rPr>
          <w:rFonts w:ascii="Times New Roman" w:eastAsia="TimesNewRomanPSMT" w:hAnsi="Times New Roman" w:cs="Times New Roman"/>
          <w:sz w:val="28"/>
          <w:szCs w:val="28"/>
          <w:lang w:val="ru-RU" w:eastAsia="en-US"/>
        </w:rPr>
      </w:pPr>
      <w:r w:rsidRPr="00A15471">
        <w:rPr>
          <w:rFonts w:ascii="Times New Roman" w:eastAsia="Calibri" w:hAnsi="Times New Roman" w:cs="Times New Roman"/>
          <w:sz w:val="28"/>
          <w:szCs w:val="28"/>
          <w:lang w:eastAsia="en-US"/>
        </w:rPr>
        <w:t>Направления деятельности:</w:t>
      </w:r>
      <w:r w:rsidR="003543DA" w:rsidRPr="00A15471">
        <w:rPr>
          <w:rFonts w:ascii="Times New Roman" w:eastAsia="Calibri" w:hAnsi="Times New Roman" w:cs="Times New Roman"/>
          <w:sz w:val="28"/>
          <w:szCs w:val="28"/>
          <w:lang w:eastAsia="en-US"/>
        </w:rPr>
        <w:t xml:space="preserve"> </w:t>
      </w:r>
      <w:r w:rsidR="00582FF2" w:rsidRPr="00A15471">
        <w:rPr>
          <w:rFonts w:ascii="Times New Roman" w:eastAsia="TimesNewRomanPSMT" w:hAnsi="Times New Roman" w:cs="Times New Roman"/>
          <w:sz w:val="28"/>
          <w:szCs w:val="28"/>
          <w:lang w:eastAsia="en-US"/>
        </w:rPr>
        <w:t>обеспечение всеобщего доступа населения к средствам профилактики, диагностики и лечения малярии;</w:t>
      </w:r>
      <w:r w:rsidR="00924964" w:rsidRPr="00A15471">
        <w:rPr>
          <w:rFonts w:ascii="Times New Roman" w:eastAsia="TimesNewRomanPSMT" w:hAnsi="Times New Roman" w:cs="Times New Roman"/>
          <w:sz w:val="28"/>
          <w:szCs w:val="28"/>
          <w:lang w:eastAsia="en-US"/>
        </w:rPr>
        <w:t xml:space="preserve"> </w:t>
      </w:r>
      <w:r w:rsidR="00582FF2" w:rsidRPr="00A15471">
        <w:rPr>
          <w:rFonts w:ascii="Times New Roman" w:eastAsia="TimesNewRomanPSMT" w:hAnsi="Times New Roman" w:cs="Times New Roman"/>
          <w:sz w:val="28"/>
          <w:szCs w:val="28"/>
          <w:lang w:eastAsia="en-US"/>
        </w:rPr>
        <w:t>активизация мер, направленных на сохранение статуса территории, свободной от малярии;</w:t>
      </w:r>
      <w:r w:rsidR="00924964" w:rsidRPr="00A15471">
        <w:rPr>
          <w:rFonts w:ascii="Times New Roman" w:eastAsia="TimesNewRomanPSMT" w:hAnsi="Times New Roman" w:cs="Times New Roman"/>
          <w:sz w:val="28"/>
          <w:szCs w:val="28"/>
          <w:lang w:eastAsia="en-US"/>
        </w:rPr>
        <w:t xml:space="preserve"> </w:t>
      </w:r>
      <w:r w:rsidR="00582FF2" w:rsidRPr="00A15471">
        <w:rPr>
          <w:rFonts w:ascii="Times New Roman" w:eastAsia="TimesNewRomanPSMT" w:hAnsi="Times New Roman" w:cs="Times New Roman"/>
          <w:sz w:val="28"/>
          <w:szCs w:val="28"/>
          <w:lang w:eastAsia="en-US"/>
        </w:rPr>
        <w:t>обеспечение непрерывного эпидемиологического надзора за малярией;</w:t>
      </w:r>
      <w:r w:rsidR="00924964" w:rsidRPr="00A15471">
        <w:rPr>
          <w:rFonts w:ascii="Times New Roman" w:eastAsia="TimesNewRomanPSMT" w:hAnsi="Times New Roman" w:cs="Times New Roman"/>
          <w:sz w:val="28"/>
          <w:szCs w:val="28"/>
          <w:lang w:eastAsia="en-US"/>
        </w:rPr>
        <w:t xml:space="preserve"> </w:t>
      </w:r>
      <w:r w:rsidR="00582FF2" w:rsidRPr="00A15471">
        <w:rPr>
          <w:rFonts w:ascii="Times New Roman" w:eastAsia="TimesNewRomanPSMT" w:hAnsi="Times New Roman" w:cs="Times New Roman"/>
          <w:sz w:val="28"/>
          <w:szCs w:val="28"/>
          <w:lang w:eastAsia="en-US"/>
        </w:rPr>
        <w:t>проведение широкой информационно-образовате</w:t>
      </w:r>
      <w:r w:rsidR="00C15CEB" w:rsidRPr="00A15471">
        <w:rPr>
          <w:rFonts w:ascii="Times New Roman" w:eastAsia="TimesNewRomanPSMT" w:hAnsi="Times New Roman" w:cs="Times New Roman"/>
          <w:sz w:val="28"/>
          <w:szCs w:val="28"/>
          <w:lang w:eastAsia="en-US"/>
        </w:rPr>
        <w:t>льной работы с населением, с уде</w:t>
      </w:r>
      <w:r w:rsidR="00582FF2" w:rsidRPr="00A15471">
        <w:rPr>
          <w:rFonts w:ascii="Times New Roman" w:eastAsia="TimesNewRomanPSMT" w:hAnsi="Times New Roman" w:cs="Times New Roman"/>
          <w:sz w:val="28"/>
          <w:szCs w:val="28"/>
          <w:lang w:eastAsia="en-US"/>
        </w:rPr>
        <w:t>лением особого внимания, лицам, выезжающим за рубеж.</w:t>
      </w:r>
    </w:p>
    <w:p w:rsidR="00A15471" w:rsidRPr="00A15471" w:rsidRDefault="00A15471" w:rsidP="00047912">
      <w:pPr>
        <w:spacing w:after="0" w:line="240" w:lineRule="auto"/>
        <w:ind w:firstLine="709"/>
        <w:jc w:val="both"/>
        <w:rPr>
          <w:rFonts w:ascii="Times New Roman" w:hAnsi="Times New Roman" w:cs="Times New Roman"/>
          <w:sz w:val="28"/>
          <w:szCs w:val="28"/>
        </w:rPr>
      </w:pPr>
      <w:r w:rsidRPr="00A15471">
        <w:rPr>
          <w:rFonts w:ascii="Times New Roman" w:hAnsi="Times New Roman" w:cs="Times New Roman"/>
          <w:sz w:val="28"/>
          <w:szCs w:val="28"/>
        </w:rPr>
        <w:t>Вывод – показатель  достигнут</w:t>
      </w:r>
    </w:p>
    <w:p w:rsidR="00521262" w:rsidRPr="00AB4942" w:rsidRDefault="00582FF2" w:rsidP="00047912">
      <w:pPr>
        <w:pStyle w:val="af0"/>
        <w:ind w:firstLine="709"/>
        <w:jc w:val="both"/>
        <w:rPr>
          <w:rFonts w:eastAsia="Calibri"/>
          <w:sz w:val="28"/>
          <w:szCs w:val="28"/>
          <w:lang w:eastAsia="en-US"/>
        </w:rPr>
      </w:pPr>
      <w:bookmarkStart w:id="24" w:name="_Hlk111557786"/>
      <w:r w:rsidRPr="00AB4942">
        <w:rPr>
          <w:bCs/>
          <w:sz w:val="28"/>
          <w:szCs w:val="28"/>
          <w:u w:val="single"/>
        </w:rPr>
        <w:t>Показатель ЦУР №3.3.4</w:t>
      </w:r>
      <w:r w:rsidRPr="00AB4942">
        <w:rPr>
          <w:b/>
          <w:sz w:val="28"/>
          <w:szCs w:val="28"/>
          <w:u w:val="single"/>
        </w:rPr>
        <w:t xml:space="preserve"> </w:t>
      </w:r>
      <w:bookmarkEnd w:id="24"/>
      <w:r w:rsidRPr="00AB4942">
        <w:rPr>
          <w:b/>
          <w:sz w:val="28"/>
          <w:szCs w:val="28"/>
          <w:u w:val="single"/>
        </w:rPr>
        <w:t>Заболеваемость гепатитом B на 100000 человек</w:t>
      </w:r>
      <w:r w:rsidRPr="00AB4942">
        <w:rPr>
          <w:sz w:val="28"/>
          <w:szCs w:val="28"/>
        </w:rPr>
        <w:t xml:space="preserve"> </w:t>
      </w:r>
      <w:r w:rsidR="00924964" w:rsidRPr="00AB4942">
        <w:rPr>
          <w:sz w:val="28"/>
          <w:szCs w:val="28"/>
        </w:rPr>
        <w:t>(</w:t>
      </w:r>
      <w:r w:rsidR="00521262" w:rsidRPr="00AB4942">
        <w:rPr>
          <w:rFonts w:eastAsia="Calibri"/>
          <w:sz w:val="28"/>
          <w:szCs w:val="28"/>
          <w:lang w:eastAsia="en-US"/>
        </w:rPr>
        <w:t>целевое значение 2020 год – 11,2</w:t>
      </w:r>
      <w:r w:rsidR="00F631F6">
        <w:rPr>
          <w:rFonts w:eastAsia="Calibri"/>
          <w:sz w:val="28"/>
          <w:szCs w:val="28"/>
          <w:lang w:val="ru-RU" w:eastAsia="en-US"/>
        </w:rPr>
        <w:t>;</w:t>
      </w:r>
      <w:r w:rsidR="00AB4942">
        <w:rPr>
          <w:rFonts w:eastAsia="Calibri"/>
          <w:sz w:val="28"/>
          <w:szCs w:val="28"/>
          <w:lang w:val="ru-RU" w:eastAsia="en-US"/>
        </w:rPr>
        <w:t xml:space="preserve"> 2025 год – 9,5</w:t>
      </w:r>
      <w:r w:rsidR="00F631F6">
        <w:rPr>
          <w:rFonts w:eastAsia="Calibri"/>
          <w:sz w:val="28"/>
          <w:szCs w:val="28"/>
          <w:lang w:val="ru-RU" w:eastAsia="en-US"/>
        </w:rPr>
        <w:t>;</w:t>
      </w:r>
      <w:r w:rsidR="00AB4942">
        <w:rPr>
          <w:rFonts w:eastAsia="Calibri"/>
          <w:sz w:val="28"/>
          <w:szCs w:val="28"/>
          <w:lang w:val="ru-RU" w:eastAsia="en-US"/>
        </w:rPr>
        <w:t xml:space="preserve">2030 год </w:t>
      </w:r>
      <w:r w:rsidR="00F631F6">
        <w:rPr>
          <w:rFonts w:eastAsia="Calibri"/>
          <w:sz w:val="28"/>
          <w:szCs w:val="28"/>
          <w:lang w:val="ru-RU" w:eastAsia="en-US"/>
        </w:rPr>
        <w:t>–</w:t>
      </w:r>
      <w:r w:rsidR="00AB4942">
        <w:rPr>
          <w:rFonts w:eastAsia="Calibri"/>
          <w:sz w:val="28"/>
          <w:szCs w:val="28"/>
          <w:lang w:val="ru-RU" w:eastAsia="en-US"/>
        </w:rPr>
        <w:t xml:space="preserve"> </w:t>
      </w:r>
      <w:r w:rsidR="00F631F6">
        <w:rPr>
          <w:rFonts w:eastAsia="Calibri"/>
          <w:sz w:val="28"/>
          <w:szCs w:val="28"/>
          <w:lang w:val="ru-RU" w:eastAsia="en-US"/>
        </w:rPr>
        <w:t>8,0</w:t>
      </w:r>
      <w:r w:rsidR="00924964" w:rsidRPr="00AB4942">
        <w:rPr>
          <w:rFonts w:eastAsia="Calibri"/>
          <w:sz w:val="28"/>
          <w:szCs w:val="28"/>
          <w:lang w:eastAsia="en-US"/>
        </w:rPr>
        <w:t>)</w:t>
      </w:r>
      <w:r w:rsidR="00521262" w:rsidRPr="00AB4942">
        <w:rPr>
          <w:rFonts w:eastAsia="Calibri"/>
          <w:sz w:val="28"/>
          <w:szCs w:val="28"/>
          <w:lang w:eastAsia="en-US"/>
        </w:rPr>
        <w:t>.</w:t>
      </w:r>
    </w:p>
    <w:p w:rsidR="00FD5EB9" w:rsidRPr="00F631F6" w:rsidRDefault="00FD5EB9" w:rsidP="00047912">
      <w:pPr>
        <w:spacing w:after="0" w:line="240" w:lineRule="auto"/>
        <w:ind w:firstLine="709"/>
        <w:jc w:val="both"/>
        <w:rPr>
          <w:rFonts w:ascii="Times New Roman" w:hAnsi="Times New Roman" w:cs="Times New Roman"/>
          <w:sz w:val="28"/>
          <w:szCs w:val="28"/>
        </w:rPr>
      </w:pPr>
      <w:r w:rsidRPr="00F631F6">
        <w:rPr>
          <w:rFonts w:ascii="Times New Roman" w:hAnsi="Times New Roman" w:cs="Times New Roman"/>
          <w:sz w:val="28"/>
          <w:szCs w:val="28"/>
        </w:rPr>
        <w:t>Показат</w:t>
      </w:r>
      <w:r w:rsidR="00F631F6">
        <w:rPr>
          <w:rFonts w:ascii="Times New Roman" w:hAnsi="Times New Roman" w:cs="Times New Roman"/>
          <w:sz w:val="28"/>
          <w:szCs w:val="28"/>
        </w:rPr>
        <w:t>ель по Дубровенскому району 202</w:t>
      </w:r>
      <w:r w:rsidR="00F631F6">
        <w:rPr>
          <w:rFonts w:ascii="Times New Roman" w:hAnsi="Times New Roman" w:cs="Times New Roman"/>
          <w:sz w:val="28"/>
          <w:szCs w:val="28"/>
          <w:lang w:val="ru-RU"/>
        </w:rPr>
        <w:t>3</w:t>
      </w:r>
      <w:r w:rsidR="00F631F6">
        <w:rPr>
          <w:rFonts w:ascii="Times New Roman" w:hAnsi="Times New Roman" w:cs="Times New Roman"/>
          <w:sz w:val="28"/>
          <w:szCs w:val="28"/>
        </w:rPr>
        <w:t xml:space="preserve"> года (7,</w:t>
      </w:r>
      <w:r w:rsidR="00F631F6">
        <w:rPr>
          <w:rFonts w:ascii="Times New Roman" w:hAnsi="Times New Roman" w:cs="Times New Roman"/>
          <w:sz w:val="28"/>
          <w:szCs w:val="28"/>
          <w:lang w:val="ru-RU"/>
        </w:rPr>
        <w:t>5</w:t>
      </w:r>
      <w:r w:rsidRPr="00F631F6">
        <w:rPr>
          <w:rFonts w:ascii="Times New Roman" w:hAnsi="Times New Roman" w:cs="Times New Roman"/>
          <w:sz w:val="28"/>
          <w:szCs w:val="28"/>
        </w:rPr>
        <w:t>)</w:t>
      </w:r>
    </w:p>
    <w:p w:rsidR="00582FF2" w:rsidRPr="00F631F6" w:rsidRDefault="00582FF2" w:rsidP="00047912">
      <w:pPr>
        <w:pStyle w:val="af0"/>
        <w:ind w:firstLine="709"/>
        <w:jc w:val="both"/>
        <w:rPr>
          <w:rFonts w:eastAsia="Calibri"/>
          <w:sz w:val="28"/>
          <w:szCs w:val="28"/>
          <w:lang w:eastAsia="en-US"/>
        </w:rPr>
      </w:pPr>
      <w:r w:rsidRPr="00F631F6">
        <w:rPr>
          <w:rFonts w:eastAsia="Calibri"/>
          <w:sz w:val="28"/>
          <w:szCs w:val="28"/>
          <w:lang w:eastAsia="en-US"/>
        </w:rPr>
        <w:lastRenderedPageBreak/>
        <w:t>Остры</w:t>
      </w:r>
      <w:r w:rsidR="0058278F" w:rsidRPr="00F631F6">
        <w:rPr>
          <w:rFonts w:eastAsia="Calibri"/>
          <w:sz w:val="28"/>
          <w:szCs w:val="28"/>
          <w:lang w:eastAsia="en-US"/>
        </w:rPr>
        <w:t>е</w:t>
      </w:r>
      <w:r w:rsidRPr="00F631F6">
        <w:rPr>
          <w:rFonts w:eastAsia="Calibri"/>
          <w:sz w:val="28"/>
          <w:szCs w:val="28"/>
          <w:lang w:eastAsia="en-US"/>
        </w:rPr>
        <w:t xml:space="preserve"> форм</w:t>
      </w:r>
      <w:r w:rsidR="0058278F" w:rsidRPr="00F631F6">
        <w:rPr>
          <w:rFonts w:eastAsia="Calibri"/>
          <w:sz w:val="28"/>
          <w:szCs w:val="28"/>
          <w:lang w:eastAsia="en-US"/>
        </w:rPr>
        <w:t>ы</w:t>
      </w:r>
      <w:r w:rsidRPr="00F631F6">
        <w:rPr>
          <w:rFonts w:eastAsia="Calibri"/>
          <w:sz w:val="28"/>
          <w:szCs w:val="28"/>
          <w:lang w:eastAsia="en-US"/>
        </w:rPr>
        <w:t xml:space="preserve"> вирусн</w:t>
      </w:r>
      <w:r w:rsidR="00C922DE" w:rsidRPr="00F631F6">
        <w:rPr>
          <w:rFonts w:eastAsia="Calibri"/>
          <w:sz w:val="28"/>
          <w:szCs w:val="28"/>
          <w:lang w:eastAsia="en-US"/>
        </w:rPr>
        <w:t>ого гепатита В и С в период 201</w:t>
      </w:r>
      <w:r w:rsidR="00F631F6">
        <w:rPr>
          <w:rFonts w:eastAsia="Calibri"/>
          <w:sz w:val="28"/>
          <w:szCs w:val="28"/>
          <w:lang w:val="ru-RU" w:eastAsia="en-US"/>
        </w:rPr>
        <w:t>9</w:t>
      </w:r>
      <w:r w:rsidRPr="00F631F6">
        <w:rPr>
          <w:rFonts w:eastAsia="Calibri"/>
          <w:sz w:val="28"/>
          <w:szCs w:val="28"/>
          <w:lang w:eastAsia="en-US"/>
        </w:rPr>
        <w:t>-202</w:t>
      </w:r>
      <w:r w:rsidR="00F631F6">
        <w:rPr>
          <w:rFonts w:eastAsia="Calibri"/>
          <w:sz w:val="28"/>
          <w:szCs w:val="28"/>
          <w:lang w:val="ru-RU" w:eastAsia="en-US"/>
        </w:rPr>
        <w:t>3</w:t>
      </w:r>
      <w:r w:rsidRPr="00F631F6">
        <w:rPr>
          <w:rFonts w:eastAsia="Calibri"/>
          <w:sz w:val="28"/>
          <w:szCs w:val="28"/>
          <w:lang w:eastAsia="en-US"/>
        </w:rPr>
        <w:t xml:space="preserve"> не регистрировались.</w:t>
      </w:r>
    </w:p>
    <w:p w:rsidR="00582FF2" w:rsidRPr="00F631F6" w:rsidRDefault="00582FF2" w:rsidP="00047912">
      <w:pPr>
        <w:spacing w:after="0" w:line="240" w:lineRule="auto"/>
        <w:ind w:firstLine="709"/>
        <w:jc w:val="both"/>
        <w:rPr>
          <w:rFonts w:ascii="Times New Roman" w:hAnsi="Times New Roman" w:cs="Times New Roman"/>
          <w:sz w:val="28"/>
          <w:szCs w:val="28"/>
        </w:rPr>
      </w:pPr>
      <w:r w:rsidRPr="00F631F6">
        <w:rPr>
          <w:rFonts w:ascii="Times New Roman" w:hAnsi="Times New Roman" w:cs="Times New Roman"/>
          <w:sz w:val="28"/>
          <w:szCs w:val="28"/>
        </w:rPr>
        <w:t>Все контактные лица охваче</w:t>
      </w:r>
      <w:r w:rsidR="002A72F9" w:rsidRPr="00F631F6">
        <w:rPr>
          <w:rFonts w:ascii="Times New Roman" w:hAnsi="Times New Roman" w:cs="Times New Roman"/>
          <w:sz w:val="28"/>
          <w:szCs w:val="28"/>
        </w:rPr>
        <w:t>ны лабораторными обследованиями и привиты против гепатита В по эпидемическим показаниям.</w:t>
      </w:r>
    </w:p>
    <w:p w:rsidR="00F631F6" w:rsidRPr="00F631F6" w:rsidRDefault="00F631F6" w:rsidP="00047912">
      <w:pPr>
        <w:autoSpaceDE w:val="0"/>
        <w:autoSpaceDN w:val="0"/>
        <w:adjustRightInd w:val="0"/>
        <w:spacing w:after="0" w:line="240" w:lineRule="auto"/>
        <w:ind w:firstLine="709"/>
        <w:jc w:val="both"/>
        <w:rPr>
          <w:rFonts w:ascii="Times New Roman" w:eastAsia="Calibri" w:hAnsi="Times New Roman" w:cs="Times New Roman"/>
          <w:sz w:val="28"/>
          <w:szCs w:val="28"/>
          <w:u w:val="single"/>
          <w:lang w:eastAsia="en-US"/>
        </w:rPr>
      </w:pPr>
      <w:r w:rsidRPr="00F631F6">
        <w:rPr>
          <w:rFonts w:ascii="Times New Roman" w:eastAsia="Calibri" w:hAnsi="Times New Roman" w:cs="Times New Roman"/>
          <w:sz w:val="28"/>
          <w:szCs w:val="28"/>
          <w:lang w:eastAsia="en-US"/>
        </w:rPr>
        <w:t xml:space="preserve">Направления </w:t>
      </w:r>
      <w:r w:rsidRPr="0000307E">
        <w:rPr>
          <w:rFonts w:ascii="Times New Roman" w:eastAsia="Calibri" w:hAnsi="Times New Roman" w:cs="Times New Roman"/>
          <w:sz w:val="28"/>
          <w:szCs w:val="28"/>
          <w:lang w:eastAsia="en-US"/>
        </w:rPr>
        <w:t>деятельности:</w:t>
      </w:r>
      <w:r w:rsidRPr="0000307E">
        <w:rPr>
          <w:rFonts w:ascii="Times New Roman" w:eastAsia="Calibri" w:hAnsi="Times New Roman" w:cs="Times New Roman"/>
          <w:sz w:val="28"/>
          <w:szCs w:val="28"/>
          <w:lang w:val="ru-RU" w:eastAsia="en-US"/>
        </w:rPr>
        <w:t xml:space="preserve"> </w:t>
      </w:r>
      <w:r w:rsidRPr="0000307E">
        <w:rPr>
          <w:rFonts w:ascii="Times New Roman" w:eastAsia="Calibri" w:hAnsi="Times New Roman" w:cs="Times New Roman"/>
          <w:sz w:val="28"/>
          <w:szCs w:val="28"/>
          <w:lang w:eastAsia="en-US"/>
        </w:rPr>
        <w:t>работа</w:t>
      </w:r>
      <w:r w:rsidRPr="00F631F6">
        <w:rPr>
          <w:rFonts w:ascii="Times New Roman" w:eastAsia="Calibri" w:hAnsi="Times New Roman" w:cs="Times New Roman"/>
          <w:sz w:val="28"/>
          <w:szCs w:val="28"/>
          <w:lang w:eastAsia="en-US"/>
        </w:rPr>
        <w:t xml:space="preserve"> с контактными лицами в части их лабораторного обследования и иммунизации; расширение охвата всех слоев населения информационно-образовательной работой. </w:t>
      </w:r>
    </w:p>
    <w:p w:rsidR="00582FF2" w:rsidRPr="00F631F6" w:rsidRDefault="00FD5EB9" w:rsidP="00047912">
      <w:pPr>
        <w:spacing w:after="0" w:line="240" w:lineRule="auto"/>
        <w:ind w:firstLine="709"/>
        <w:jc w:val="both"/>
        <w:rPr>
          <w:rFonts w:ascii="Times New Roman" w:hAnsi="Times New Roman" w:cs="Times New Roman"/>
          <w:sz w:val="28"/>
          <w:szCs w:val="28"/>
          <w:lang w:val="ru-RU"/>
        </w:rPr>
      </w:pPr>
      <w:r w:rsidRPr="00F631F6">
        <w:rPr>
          <w:rFonts w:ascii="Times New Roman" w:hAnsi="Times New Roman" w:cs="Times New Roman"/>
          <w:sz w:val="28"/>
          <w:szCs w:val="28"/>
        </w:rPr>
        <w:t xml:space="preserve">Вывод </w:t>
      </w:r>
      <w:r w:rsidR="00552DDC" w:rsidRPr="00F631F6">
        <w:rPr>
          <w:rFonts w:ascii="Times New Roman" w:hAnsi="Times New Roman" w:cs="Times New Roman"/>
          <w:sz w:val="28"/>
          <w:szCs w:val="28"/>
        </w:rPr>
        <w:t>–</w:t>
      </w:r>
      <w:r w:rsidRPr="00F631F6">
        <w:rPr>
          <w:rFonts w:ascii="Times New Roman" w:hAnsi="Times New Roman" w:cs="Times New Roman"/>
          <w:sz w:val="28"/>
          <w:szCs w:val="28"/>
        </w:rPr>
        <w:t xml:space="preserve"> п</w:t>
      </w:r>
      <w:r w:rsidR="004F44DD" w:rsidRPr="00F631F6">
        <w:rPr>
          <w:rFonts w:ascii="Times New Roman" w:hAnsi="Times New Roman" w:cs="Times New Roman"/>
          <w:sz w:val="28"/>
          <w:szCs w:val="28"/>
        </w:rPr>
        <w:t xml:space="preserve">оказатель </w:t>
      </w:r>
      <w:r w:rsidR="00582FF2" w:rsidRPr="00F631F6">
        <w:rPr>
          <w:rFonts w:ascii="Times New Roman" w:hAnsi="Times New Roman" w:cs="Times New Roman"/>
          <w:sz w:val="28"/>
          <w:szCs w:val="28"/>
        </w:rPr>
        <w:t xml:space="preserve"> достигнут</w:t>
      </w:r>
    </w:p>
    <w:p w:rsidR="00B1313A" w:rsidRDefault="00582FF2" w:rsidP="00047912">
      <w:pPr>
        <w:pStyle w:val="af0"/>
        <w:ind w:firstLine="709"/>
        <w:jc w:val="both"/>
        <w:rPr>
          <w:sz w:val="28"/>
          <w:szCs w:val="28"/>
          <w:lang w:val="ru-RU"/>
        </w:rPr>
      </w:pPr>
      <w:r w:rsidRPr="00B1313A">
        <w:rPr>
          <w:bCs/>
          <w:sz w:val="28"/>
          <w:szCs w:val="28"/>
          <w:u w:val="single"/>
        </w:rPr>
        <w:t>Показатель ЦУР №3.b.1</w:t>
      </w:r>
      <w:r w:rsidRPr="00B1313A">
        <w:rPr>
          <w:b/>
          <w:bCs/>
          <w:sz w:val="28"/>
          <w:szCs w:val="28"/>
          <w:u w:val="single"/>
        </w:rPr>
        <w:t xml:space="preserve"> </w:t>
      </w:r>
      <w:r w:rsidRPr="00B1313A">
        <w:rPr>
          <w:b/>
          <w:sz w:val="28"/>
          <w:szCs w:val="28"/>
          <w:u w:val="single"/>
        </w:rPr>
        <w:t xml:space="preserve">Доля целевой группы населения, охваченная иммунизацией всеми вакцинами, включенными в национальные программы </w:t>
      </w:r>
      <w:r w:rsidR="00027CD4" w:rsidRPr="00B1313A">
        <w:rPr>
          <w:b/>
          <w:sz w:val="28"/>
          <w:szCs w:val="28"/>
          <w:u w:val="single"/>
        </w:rPr>
        <w:t>–</w:t>
      </w:r>
      <w:r w:rsidRPr="00B1313A">
        <w:rPr>
          <w:sz w:val="28"/>
          <w:szCs w:val="28"/>
        </w:rPr>
        <w:t xml:space="preserve"> </w:t>
      </w:r>
      <w:r w:rsidR="00027CD4" w:rsidRPr="00B1313A">
        <w:rPr>
          <w:sz w:val="28"/>
          <w:szCs w:val="28"/>
        </w:rPr>
        <w:t>(целевое значение 2020 год – 97%, 2025 – 97%</w:t>
      </w:r>
      <w:r w:rsidR="00B1313A">
        <w:rPr>
          <w:sz w:val="28"/>
          <w:szCs w:val="28"/>
          <w:lang w:val="ru-RU"/>
        </w:rPr>
        <w:t>; 2030 год – 97%</w:t>
      </w:r>
      <w:r w:rsidR="00027CD4" w:rsidRPr="00B1313A">
        <w:rPr>
          <w:sz w:val="28"/>
          <w:szCs w:val="28"/>
        </w:rPr>
        <w:t>)</w:t>
      </w:r>
    </w:p>
    <w:p w:rsidR="00027CD4" w:rsidRPr="00B1313A" w:rsidRDefault="00027CD4" w:rsidP="00047912">
      <w:pPr>
        <w:pStyle w:val="af0"/>
        <w:ind w:firstLine="709"/>
        <w:jc w:val="both"/>
        <w:rPr>
          <w:sz w:val="28"/>
          <w:szCs w:val="28"/>
          <w:highlight w:val="yellow"/>
          <w:lang w:val="ru-RU"/>
        </w:rPr>
      </w:pPr>
      <w:r w:rsidRPr="00B1313A">
        <w:rPr>
          <w:sz w:val="28"/>
          <w:szCs w:val="28"/>
        </w:rPr>
        <w:t xml:space="preserve"> </w:t>
      </w:r>
      <w:r w:rsidR="00B1313A" w:rsidRPr="00B1313A">
        <w:rPr>
          <w:sz w:val="28"/>
          <w:szCs w:val="28"/>
          <w:lang w:val="ru-RU"/>
        </w:rPr>
        <w:t>В 2023 году вакцинировано (%): эпидемический паротит, краснуха –97,9%; полиомиелит –</w:t>
      </w:r>
      <w:r w:rsidR="00047912">
        <w:rPr>
          <w:sz w:val="28"/>
          <w:szCs w:val="28"/>
          <w:lang w:val="ru-RU"/>
        </w:rPr>
        <w:t xml:space="preserve"> </w:t>
      </w:r>
      <w:r w:rsidR="00B1313A" w:rsidRPr="00B1313A">
        <w:rPr>
          <w:sz w:val="28"/>
          <w:szCs w:val="28"/>
          <w:lang w:val="ru-RU"/>
        </w:rPr>
        <w:t>95,7</w:t>
      </w:r>
      <w:r w:rsidR="00047912" w:rsidRPr="00B1313A">
        <w:rPr>
          <w:sz w:val="28"/>
          <w:szCs w:val="28"/>
          <w:lang w:val="ru-RU"/>
        </w:rPr>
        <w:t>%; дифтерия</w:t>
      </w:r>
      <w:r w:rsidR="00B1313A" w:rsidRPr="00B1313A">
        <w:rPr>
          <w:sz w:val="28"/>
          <w:szCs w:val="28"/>
          <w:lang w:val="ru-RU"/>
        </w:rPr>
        <w:t>, столбняк, коклюш – 94,3%  туберкулез –</w:t>
      </w:r>
      <w:r w:rsidR="00047912">
        <w:rPr>
          <w:sz w:val="28"/>
          <w:szCs w:val="28"/>
          <w:lang w:val="ru-RU"/>
        </w:rPr>
        <w:t xml:space="preserve"> </w:t>
      </w:r>
      <w:r w:rsidR="00B1313A" w:rsidRPr="00B1313A">
        <w:rPr>
          <w:sz w:val="28"/>
          <w:szCs w:val="28"/>
          <w:lang w:val="ru-RU"/>
        </w:rPr>
        <w:t>100%; вирусный гепатит В –</w:t>
      </w:r>
      <w:r w:rsidR="00047912">
        <w:rPr>
          <w:sz w:val="28"/>
          <w:szCs w:val="28"/>
          <w:lang w:val="ru-RU"/>
        </w:rPr>
        <w:t xml:space="preserve"> </w:t>
      </w:r>
      <w:r w:rsidR="00B1313A" w:rsidRPr="00B1313A">
        <w:rPr>
          <w:sz w:val="28"/>
          <w:szCs w:val="28"/>
          <w:lang w:val="ru-RU"/>
        </w:rPr>
        <w:t>91,8%.</w:t>
      </w:r>
      <w:r w:rsidR="00B1313A" w:rsidRPr="00B1313A">
        <w:rPr>
          <w:sz w:val="28"/>
          <w:szCs w:val="28"/>
          <w:highlight w:val="yellow"/>
          <w:lang w:val="ru-RU"/>
        </w:rPr>
        <w:t xml:space="preserve"> </w:t>
      </w:r>
    </w:p>
    <w:p w:rsidR="00027CD4" w:rsidRPr="00B1313A" w:rsidRDefault="00582FF2" w:rsidP="00047912">
      <w:pPr>
        <w:spacing w:after="0" w:line="240" w:lineRule="auto"/>
        <w:ind w:firstLine="709"/>
        <w:jc w:val="both"/>
        <w:rPr>
          <w:rFonts w:ascii="Times New Roman" w:eastAsia="Calibri" w:hAnsi="Times New Roman" w:cs="Times New Roman"/>
          <w:sz w:val="28"/>
          <w:szCs w:val="28"/>
          <w:lang w:eastAsia="en-US"/>
        </w:rPr>
      </w:pPr>
      <w:r w:rsidRPr="00B1313A">
        <w:rPr>
          <w:rFonts w:ascii="Times New Roman" w:eastAsia="Calibri" w:hAnsi="Times New Roman" w:cs="Times New Roman"/>
          <w:sz w:val="28"/>
          <w:szCs w:val="28"/>
          <w:lang w:eastAsia="en-US"/>
        </w:rPr>
        <w:t>Вакцинация в рамках Национального календаря профилактических прививок</w:t>
      </w:r>
      <w:r w:rsidR="007C31DA" w:rsidRPr="00B1313A">
        <w:rPr>
          <w:rFonts w:ascii="Times New Roman" w:eastAsia="Calibri" w:hAnsi="Times New Roman" w:cs="Times New Roman"/>
          <w:sz w:val="28"/>
          <w:szCs w:val="28"/>
          <w:lang w:eastAsia="en-US"/>
        </w:rPr>
        <w:t xml:space="preserve"> Республики Беларусь проводится в Дубровенском районе </w:t>
      </w:r>
      <w:r w:rsidRPr="00B1313A">
        <w:rPr>
          <w:rFonts w:ascii="Times New Roman" w:eastAsia="Calibri" w:hAnsi="Times New Roman" w:cs="Times New Roman"/>
          <w:sz w:val="28"/>
          <w:szCs w:val="28"/>
          <w:lang w:eastAsia="en-US"/>
        </w:rPr>
        <w:t xml:space="preserve">по заблаговременно составленным с учетом численности населения планам и заявкам, на основании которых осуществляется централизованная закупка иммунобиологических лекарственных средств. </w:t>
      </w:r>
    </w:p>
    <w:p w:rsidR="00582FF2" w:rsidRPr="00B1313A" w:rsidRDefault="00027CD4" w:rsidP="00047912">
      <w:pPr>
        <w:spacing w:after="0" w:line="240" w:lineRule="auto"/>
        <w:ind w:firstLine="709"/>
        <w:jc w:val="both"/>
        <w:rPr>
          <w:rFonts w:ascii="Times New Roman" w:eastAsia="Calibri" w:hAnsi="Times New Roman" w:cs="Times New Roman"/>
          <w:sz w:val="28"/>
          <w:szCs w:val="28"/>
        </w:rPr>
      </w:pPr>
      <w:r w:rsidRPr="00B1313A">
        <w:rPr>
          <w:rFonts w:ascii="Times New Roman" w:eastAsia="Calibri" w:hAnsi="Times New Roman" w:cs="Times New Roman"/>
          <w:sz w:val="28"/>
          <w:szCs w:val="28"/>
        </w:rPr>
        <w:t>Осуществляется постоянный контроль за целевым использованием до окончания срока годности иммунобиологических лекарственных средств.</w:t>
      </w:r>
    </w:p>
    <w:p w:rsidR="00A04E7F" w:rsidRPr="0014127B" w:rsidRDefault="00B1313A" w:rsidP="00047912">
      <w:pPr>
        <w:spacing w:after="0" w:line="240" w:lineRule="auto"/>
        <w:ind w:firstLine="709"/>
        <w:jc w:val="both"/>
        <w:rPr>
          <w:rFonts w:ascii="Times New Roman" w:eastAsia="MS Mincho" w:hAnsi="Times New Roman" w:cs="Times New Roman"/>
          <w:sz w:val="28"/>
          <w:szCs w:val="30"/>
          <w:highlight w:val="yellow"/>
          <w:lang w:val="ru-RU" w:eastAsia="ja-JP"/>
        </w:rPr>
      </w:pPr>
      <w:r w:rsidRPr="00824873">
        <w:rPr>
          <w:rFonts w:ascii="Times New Roman" w:hAnsi="Times New Roman" w:cs="Times New Roman"/>
          <w:color w:val="000000" w:themeColor="text1"/>
          <w:sz w:val="28"/>
          <w:szCs w:val="28"/>
        </w:rPr>
        <w:t xml:space="preserve">За период компании иммунизации против гриппа в 2023 году привито </w:t>
      </w:r>
      <w:r w:rsidR="0014127B">
        <w:rPr>
          <w:rFonts w:ascii="Times New Roman" w:hAnsi="Times New Roman" w:cs="Times New Roman"/>
          <w:color w:val="000000" w:themeColor="text1"/>
          <w:sz w:val="28"/>
          <w:szCs w:val="28"/>
        </w:rPr>
        <w:t>26,</w:t>
      </w:r>
      <w:r w:rsidR="0014127B">
        <w:rPr>
          <w:rFonts w:ascii="Times New Roman" w:hAnsi="Times New Roman" w:cs="Times New Roman"/>
          <w:color w:val="000000" w:themeColor="text1"/>
          <w:sz w:val="28"/>
          <w:szCs w:val="28"/>
          <w:lang w:val="ru-RU"/>
        </w:rPr>
        <w:t>9</w:t>
      </w:r>
      <w:r w:rsidRPr="00824873">
        <w:rPr>
          <w:rFonts w:ascii="Times New Roman" w:hAnsi="Times New Roman" w:cs="Times New Roman"/>
          <w:color w:val="000000" w:themeColor="text1"/>
          <w:sz w:val="28"/>
          <w:szCs w:val="28"/>
        </w:rPr>
        <w:t xml:space="preserve">1% населения Дубровенского района, что составляет </w:t>
      </w:r>
      <w:r w:rsidR="0014127B">
        <w:rPr>
          <w:rFonts w:ascii="Times New Roman" w:hAnsi="Times New Roman" w:cs="Times New Roman"/>
          <w:color w:val="000000" w:themeColor="text1"/>
          <w:sz w:val="28"/>
          <w:szCs w:val="28"/>
        </w:rPr>
        <w:t>3</w:t>
      </w:r>
      <w:r w:rsidR="0014127B">
        <w:rPr>
          <w:rFonts w:ascii="Times New Roman" w:hAnsi="Times New Roman" w:cs="Times New Roman"/>
          <w:color w:val="000000" w:themeColor="text1"/>
          <w:sz w:val="28"/>
          <w:szCs w:val="28"/>
          <w:lang w:val="ru-RU"/>
        </w:rPr>
        <w:t>602</w:t>
      </w:r>
      <w:r w:rsidRPr="00824873">
        <w:rPr>
          <w:rFonts w:ascii="Times New Roman" w:hAnsi="Times New Roman" w:cs="Times New Roman"/>
          <w:color w:val="000000" w:themeColor="text1"/>
          <w:sz w:val="28"/>
          <w:szCs w:val="28"/>
        </w:rPr>
        <w:t xml:space="preserve"> человек</w:t>
      </w:r>
      <w:r w:rsidR="0014127B">
        <w:rPr>
          <w:rFonts w:ascii="Times New Roman" w:hAnsi="Times New Roman" w:cs="Times New Roman"/>
          <w:color w:val="000000" w:themeColor="text1"/>
          <w:sz w:val="28"/>
          <w:szCs w:val="28"/>
          <w:lang w:val="ru-RU"/>
        </w:rPr>
        <w:t>а, за счет средств республиканского бюджета привито 32,43%, за счет средств местного бюджета 61,97%, за счет средств предприятий (организаций) и личные средства граждан 5,61%.</w:t>
      </w:r>
    </w:p>
    <w:p w:rsidR="00113896" w:rsidRPr="00113896" w:rsidRDefault="003C4556" w:rsidP="00047912">
      <w:pPr>
        <w:tabs>
          <w:tab w:val="left" w:pos="567"/>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ru-RU"/>
        </w:rPr>
      </w:pPr>
      <w:r w:rsidRPr="00B1313A">
        <w:rPr>
          <w:rFonts w:ascii="Times New Roman" w:eastAsia="MS Mincho" w:hAnsi="Times New Roman" w:cs="Times New Roman"/>
          <w:sz w:val="28"/>
          <w:szCs w:val="30"/>
          <w:lang w:eastAsia="ja-JP"/>
        </w:rPr>
        <w:t>За период 2021-</w:t>
      </w:r>
      <w:r w:rsidR="00B1313A" w:rsidRPr="00113896">
        <w:rPr>
          <w:rFonts w:ascii="Times New Roman" w:eastAsia="MS Mincho" w:hAnsi="Times New Roman" w:cs="Times New Roman"/>
          <w:sz w:val="28"/>
          <w:szCs w:val="30"/>
          <w:lang w:eastAsia="ja-JP"/>
        </w:rPr>
        <w:t>202</w:t>
      </w:r>
      <w:r w:rsidR="00B1313A" w:rsidRPr="00113896">
        <w:rPr>
          <w:rFonts w:ascii="Times New Roman" w:eastAsia="MS Mincho" w:hAnsi="Times New Roman" w:cs="Times New Roman"/>
          <w:sz w:val="28"/>
          <w:szCs w:val="30"/>
          <w:lang w:val="ru-RU" w:eastAsia="ja-JP"/>
        </w:rPr>
        <w:t>3</w:t>
      </w:r>
      <w:r w:rsidRPr="00113896">
        <w:rPr>
          <w:rFonts w:ascii="Times New Roman" w:eastAsia="MS Mincho" w:hAnsi="Times New Roman" w:cs="Times New Roman"/>
          <w:sz w:val="28"/>
          <w:szCs w:val="30"/>
          <w:lang w:eastAsia="ja-JP"/>
        </w:rPr>
        <w:t xml:space="preserve"> гг.</w:t>
      </w:r>
      <w:r w:rsidR="009A35CF" w:rsidRPr="00113896">
        <w:rPr>
          <w:rFonts w:ascii="Times New Roman" w:eastAsia="MS Mincho" w:hAnsi="Times New Roman" w:cs="Times New Roman"/>
          <w:sz w:val="28"/>
          <w:szCs w:val="30"/>
          <w:lang w:eastAsia="ja-JP"/>
        </w:rPr>
        <w:t xml:space="preserve"> против инфекции </w:t>
      </w:r>
      <w:r w:rsidR="009A35CF" w:rsidRPr="00113896">
        <w:rPr>
          <w:rFonts w:ascii="Times New Roman" w:eastAsia="MS Mincho" w:hAnsi="Times New Roman" w:cs="Times New Roman"/>
          <w:sz w:val="28"/>
          <w:szCs w:val="30"/>
          <w:lang w:val="en-US" w:eastAsia="ja-JP"/>
        </w:rPr>
        <w:t>COVID</w:t>
      </w:r>
      <w:r w:rsidR="009A35CF" w:rsidRPr="00113896">
        <w:rPr>
          <w:rFonts w:ascii="Times New Roman" w:eastAsia="MS Mincho" w:hAnsi="Times New Roman" w:cs="Times New Roman"/>
          <w:sz w:val="28"/>
          <w:szCs w:val="30"/>
          <w:lang w:eastAsia="ja-JP"/>
        </w:rPr>
        <w:t xml:space="preserve">-19 </w:t>
      </w:r>
      <w:r w:rsidR="00683F9B" w:rsidRPr="00113896">
        <w:rPr>
          <w:rFonts w:ascii="Times New Roman" w:eastAsia="MS Mincho" w:hAnsi="Times New Roman" w:cs="Times New Roman"/>
          <w:sz w:val="28"/>
          <w:szCs w:val="30"/>
          <w:lang w:eastAsia="ja-JP"/>
        </w:rPr>
        <w:t xml:space="preserve">1-ой дозой вакцинацией </w:t>
      </w:r>
      <w:r w:rsidR="009A35CF" w:rsidRPr="00113896">
        <w:rPr>
          <w:rFonts w:ascii="Times New Roman" w:eastAsia="MS Mincho" w:hAnsi="Times New Roman" w:cs="Times New Roman"/>
          <w:sz w:val="28"/>
          <w:szCs w:val="30"/>
          <w:lang w:eastAsia="ja-JP"/>
        </w:rPr>
        <w:t xml:space="preserve">было привито </w:t>
      </w:r>
      <w:r w:rsidR="0014127B" w:rsidRPr="00113896">
        <w:rPr>
          <w:rFonts w:ascii="Times New Roman" w:hAnsi="Times New Roman" w:cs="Times New Roman"/>
          <w:color w:val="000000" w:themeColor="text1"/>
          <w:sz w:val="28"/>
          <w:szCs w:val="28"/>
        </w:rPr>
        <w:t>102</w:t>
      </w:r>
      <w:r w:rsidR="0014127B" w:rsidRPr="00113896">
        <w:rPr>
          <w:rFonts w:ascii="Times New Roman" w:hAnsi="Times New Roman" w:cs="Times New Roman"/>
          <w:color w:val="000000" w:themeColor="text1"/>
          <w:sz w:val="28"/>
          <w:szCs w:val="28"/>
          <w:lang w:val="ru-RU"/>
        </w:rPr>
        <w:t>94</w:t>
      </w:r>
      <w:r w:rsidR="00B1313A" w:rsidRPr="00113896">
        <w:rPr>
          <w:rFonts w:ascii="Times New Roman" w:hAnsi="Times New Roman" w:cs="Times New Roman"/>
          <w:color w:val="000000" w:themeColor="text1"/>
          <w:sz w:val="28"/>
          <w:szCs w:val="28"/>
        </w:rPr>
        <w:t xml:space="preserve"> человек</w:t>
      </w:r>
      <w:r w:rsidR="0014127B" w:rsidRPr="00113896">
        <w:rPr>
          <w:rFonts w:ascii="Times New Roman" w:hAnsi="Times New Roman" w:cs="Times New Roman"/>
          <w:color w:val="000000" w:themeColor="text1"/>
          <w:sz w:val="28"/>
          <w:szCs w:val="28"/>
          <w:lang w:val="ru-RU"/>
        </w:rPr>
        <w:t>а</w:t>
      </w:r>
      <w:r w:rsidR="0014127B" w:rsidRPr="00113896">
        <w:rPr>
          <w:rFonts w:ascii="Times New Roman" w:hAnsi="Times New Roman" w:cs="Times New Roman"/>
          <w:color w:val="000000" w:themeColor="text1"/>
          <w:sz w:val="28"/>
          <w:szCs w:val="28"/>
        </w:rPr>
        <w:t>, т.е. 7</w:t>
      </w:r>
      <w:r w:rsidR="0014127B" w:rsidRPr="00113896">
        <w:rPr>
          <w:rFonts w:ascii="Times New Roman" w:hAnsi="Times New Roman" w:cs="Times New Roman"/>
          <w:color w:val="000000" w:themeColor="text1"/>
          <w:sz w:val="28"/>
          <w:szCs w:val="28"/>
          <w:lang w:val="ru-RU"/>
        </w:rPr>
        <w:t>6,90</w:t>
      </w:r>
      <w:r w:rsidR="00B1313A" w:rsidRPr="00113896">
        <w:rPr>
          <w:rFonts w:ascii="Times New Roman" w:hAnsi="Times New Roman" w:cs="Times New Roman"/>
          <w:color w:val="000000" w:themeColor="text1"/>
          <w:sz w:val="28"/>
          <w:szCs w:val="28"/>
        </w:rPr>
        <w:t>% от населения</w:t>
      </w:r>
      <w:r w:rsidR="00B1313A" w:rsidRPr="00113896">
        <w:rPr>
          <w:rFonts w:ascii="Times New Roman" w:hAnsi="Times New Roman" w:cs="Times New Roman"/>
          <w:color w:val="000000" w:themeColor="text1"/>
          <w:sz w:val="28"/>
          <w:szCs w:val="28"/>
          <w:lang w:val="ru-RU"/>
        </w:rPr>
        <w:t>,</w:t>
      </w:r>
      <w:r w:rsidR="0014127B" w:rsidRPr="00113896">
        <w:rPr>
          <w:rFonts w:ascii="Times New Roman" w:hAnsi="Times New Roman" w:cs="Times New Roman"/>
          <w:color w:val="000000" w:themeColor="text1"/>
          <w:sz w:val="28"/>
          <w:szCs w:val="28"/>
          <w:lang w:val="ru-RU"/>
        </w:rPr>
        <w:t xml:space="preserve"> </w:t>
      </w:r>
      <w:r w:rsidR="00683F9B" w:rsidRPr="00113896">
        <w:rPr>
          <w:rFonts w:ascii="Times New Roman" w:eastAsia="MS Mincho" w:hAnsi="Times New Roman" w:cs="Times New Roman"/>
          <w:sz w:val="28"/>
          <w:szCs w:val="30"/>
          <w:lang w:eastAsia="ja-JP"/>
        </w:rPr>
        <w:t xml:space="preserve">2-ой дозой </w:t>
      </w:r>
      <w:r w:rsidR="0014127B" w:rsidRPr="00113896">
        <w:rPr>
          <w:rFonts w:ascii="Times New Roman" w:eastAsia="MS Mincho" w:hAnsi="Times New Roman" w:cs="Times New Roman"/>
          <w:sz w:val="28"/>
          <w:szCs w:val="30"/>
          <w:lang w:eastAsia="ja-JP"/>
        </w:rPr>
        <w:t>7</w:t>
      </w:r>
      <w:r w:rsidR="0014127B" w:rsidRPr="00113896">
        <w:rPr>
          <w:rFonts w:ascii="Times New Roman" w:eastAsia="MS Mincho" w:hAnsi="Times New Roman" w:cs="Times New Roman"/>
          <w:sz w:val="28"/>
          <w:szCs w:val="30"/>
          <w:lang w:val="ru-RU" w:eastAsia="ja-JP"/>
        </w:rPr>
        <w:t>6,90</w:t>
      </w:r>
      <w:r w:rsidR="00F26EAE" w:rsidRPr="00113896">
        <w:rPr>
          <w:rFonts w:ascii="Times New Roman" w:eastAsia="MS Mincho" w:hAnsi="Times New Roman" w:cs="Times New Roman"/>
          <w:sz w:val="28"/>
          <w:szCs w:val="30"/>
          <w:lang w:eastAsia="ja-JP"/>
        </w:rPr>
        <w:t>%</w:t>
      </w:r>
      <w:r w:rsidR="002A4B13" w:rsidRPr="00113896">
        <w:rPr>
          <w:rFonts w:ascii="Times New Roman" w:eastAsia="MS Mincho" w:hAnsi="Times New Roman" w:cs="Times New Roman"/>
          <w:sz w:val="28"/>
          <w:szCs w:val="30"/>
          <w:lang w:eastAsia="ja-JP"/>
        </w:rPr>
        <w:t xml:space="preserve">  населения</w:t>
      </w:r>
      <w:r w:rsidR="00113896">
        <w:rPr>
          <w:rFonts w:ascii="Times New Roman" w:eastAsia="MS Mincho" w:hAnsi="Times New Roman" w:cs="Times New Roman"/>
          <w:sz w:val="28"/>
          <w:szCs w:val="30"/>
          <w:lang w:val="ru-RU" w:eastAsia="ja-JP"/>
        </w:rPr>
        <w:t>, 3-ей дозой 69,62%</w:t>
      </w:r>
      <w:r w:rsidR="00113896" w:rsidRPr="00113896">
        <w:rPr>
          <w:rFonts w:ascii="Times New Roman" w:hAnsi="Times New Roman" w:cs="Times New Roman"/>
          <w:color w:val="000000" w:themeColor="text1"/>
          <w:sz w:val="28"/>
          <w:szCs w:val="28"/>
        </w:rPr>
        <w:t xml:space="preserve"> от населения</w:t>
      </w:r>
      <w:r w:rsidR="00113896">
        <w:rPr>
          <w:rFonts w:ascii="Times New Roman" w:eastAsia="MS Mincho" w:hAnsi="Times New Roman" w:cs="Times New Roman"/>
          <w:sz w:val="28"/>
          <w:szCs w:val="30"/>
          <w:lang w:val="ru-RU" w:eastAsia="ja-JP"/>
        </w:rPr>
        <w:t xml:space="preserve">, 4-ой дозой 51,80% от населения, 5-ой дозой 4,80% от населения </w:t>
      </w:r>
      <w:r w:rsidR="002A4B13" w:rsidRPr="00113896">
        <w:rPr>
          <w:rFonts w:ascii="Times New Roman" w:eastAsia="MS Mincho" w:hAnsi="Times New Roman" w:cs="Times New Roman"/>
          <w:sz w:val="28"/>
          <w:szCs w:val="30"/>
          <w:lang w:eastAsia="ja-JP"/>
        </w:rPr>
        <w:t xml:space="preserve"> </w:t>
      </w:r>
      <w:r w:rsidR="009A35CF" w:rsidRPr="00113896">
        <w:rPr>
          <w:rFonts w:ascii="Times New Roman" w:eastAsia="MS Mincho" w:hAnsi="Times New Roman" w:cs="Times New Roman"/>
          <w:sz w:val="28"/>
          <w:szCs w:val="30"/>
          <w:lang w:eastAsia="ja-JP"/>
        </w:rPr>
        <w:t xml:space="preserve">и </w:t>
      </w:r>
      <w:r w:rsidR="00F26EAE" w:rsidRPr="00113896">
        <w:rPr>
          <w:rFonts w:ascii="Times New Roman" w:eastAsia="MS Mincho" w:hAnsi="Times New Roman" w:cs="Times New Roman"/>
          <w:sz w:val="28"/>
          <w:szCs w:val="30"/>
          <w:lang w:eastAsia="ja-JP"/>
        </w:rPr>
        <w:t xml:space="preserve">охват 1-ой дозой вакцинацией против COVID-19 детей </w:t>
      </w:r>
      <w:r w:rsidR="002A4B13" w:rsidRPr="00113896">
        <w:rPr>
          <w:rFonts w:ascii="Times New Roman" w:eastAsia="MS Mincho" w:hAnsi="Times New Roman" w:cs="Times New Roman"/>
          <w:sz w:val="28"/>
          <w:szCs w:val="30"/>
          <w:lang w:eastAsia="ja-JP"/>
        </w:rPr>
        <w:t>(</w:t>
      </w:r>
      <w:r w:rsidR="00F26EAE" w:rsidRPr="00113896">
        <w:rPr>
          <w:rFonts w:ascii="Times New Roman" w:eastAsia="MS Mincho" w:hAnsi="Times New Roman" w:cs="Times New Roman"/>
          <w:sz w:val="28"/>
          <w:szCs w:val="30"/>
          <w:lang w:eastAsia="ja-JP"/>
        </w:rPr>
        <w:t>5-17 лет</w:t>
      </w:r>
      <w:r w:rsidR="002A4B13" w:rsidRPr="00113896">
        <w:rPr>
          <w:rFonts w:ascii="Times New Roman" w:eastAsia="MS Mincho" w:hAnsi="Times New Roman" w:cs="Times New Roman"/>
          <w:sz w:val="28"/>
          <w:szCs w:val="30"/>
          <w:lang w:eastAsia="ja-JP"/>
        </w:rPr>
        <w:t>)</w:t>
      </w:r>
      <w:r w:rsidR="00113896" w:rsidRPr="00113896">
        <w:rPr>
          <w:rFonts w:ascii="Times New Roman" w:eastAsia="MS Mincho" w:hAnsi="Times New Roman" w:cs="Times New Roman"/>
          <w:sz w:val="28"/>
          <w:szCs w:val="30"/>
          <w:lang w:eastAsia="ja-JP"/>
        </w:rPr>
        <w:t xml:space="preserve"> составляет 1</w:t>
      </w:r>
      <w:r w:rsidR="00113896" w:rsidRPr="00113896">
        <w:rPr>
          <w:rFonts w:ascii="Times New Roman" w:eastAsia="MS Mincho" w:hAnsi="Times New Roman" w:cs="Times New Roman"/>
          <w:sz w:val="28"/>
          <w:szCs w:val="30"/>
          <w:lang w:val="ru-RU" w:eastAsia="ja-JP"/>
        </w:rPr>
        <w:t>6,20</w:t>
      </w:r>
      <w:r w:rsidR="002A4B13" w:rsidRPr="00113896">
        <w:rPr>
          <w:rFonts w:ascii="Times New Roman" w:eastAsia="MS Mincho" w:hAnsi="Times New Roman" w:cs="Times New Roman"/>
          <w:sz w:val="28"/>
          <w:szCs w:val="30"/>
          <w:lang w:eastAsia="ja-JP"/>
        </w:rPr>
        <w:t xml:space="preserve">%, </w:t>
      </w:r>
      <w:r w:rsidR="00113896" w:rsidRPr="00113896">
        <w:rPr>
          <w:rFonts w:ascii="Times New Roman" w:eastAsia="MS Mincho" w:hAnsi="Times New Roman" w:cs="Times New Roman"/>
          <w:sz w:val="28"/>
          <w:szCs w:val="30"/>
          <w:lang w:eastAsia="ja-JP"/>
        </w:rPr>
        <w:t xml:space="preserve">2-ой дозой составляет </w:t>
      </w:r>
      <w:r w:rsidR="00113896" w:rsidRPr="00113896">
        <w:rPr>
          <w:rFonts w:ascii="Times New Roman" w:eastAsia="MS Mincho" w:hAnsi="Times New Roman" w:cs="Times New Roman"/>
          <w:sz w:val="28"/>
          <w:szCs w:val="30"/>
          <w:lang w:val="ru-RU" w:eastAsia="ja-JP"/>
        </w:rPr>
        <w:t>16,20</w:t>
      </w:r>
      <w:r w:rsidR="002A4B13" w:rsidRPr="00113896">
        <w:rPr>
          <w:rFonts w:ascii="Times New Roman" w:eastAsia="MS Mincho" w:hAnsi="Times New Roman" w:cs="Times New Roman"/>
          <w:sz w:val="28"/>
          <w:szCs w:val="30"/>
          <w:lang w:eastAsia="ja-JP"/>
        </w:rPr>
        <w:t>%.</w:t>
      </w:r>
      <w:r w:rsidR="00B1313A" w:rsidRPr="00113896">
        <w:rPr>
          <w:rFonts w:ascii="Times New Roman" w:hAnsi="Times New Roman" w:cs="Times New Roman"/>
          <w:color w:val="000000" w:themeColor="text1"/>
          <w:sz w:val="28"/>
          <w:szCs w:val="28"/>
        </w:rPr>
        <w:t xml:space="preserve"> </w:t>
      </w:r>
    </w:p>
    <w:p w:rsidR="008A3392" w:rsidRPr="00113896" w:rsidRDefault="007C31DA" w:rsidP="00047912">
      <w:pPr>
        <w:tabs>
          <w:tab w:val="left" w:pos="567"/>
        </w:tabs>
        <w:autoSpaceDE w:val="0"/>
        <w:autoSpaceDN w:val="0"/>
        <w:adjustRightInd w:val="0"/>
        <w:spacing w:after="0" w:line="240" w:lineRule="auto"/>
        <w:ind w:firstLine="709"/>
        <w:jc w:val="both"/>
        <w:rPr>
          <w:rFonts w:ascii="Times New Roman" w:hAnsi="Times New Roman" w:cs="Times New Roman"/>
          <w:color w:val="000000" w:themeColor="text1"/>
          <w:sz w:val="28"/>
          <w:szCs w:val="28"/>
          <w:lang w:val="ru-RU"/>
        </w:rPr>
      </w:pPr>
      <w:r w:rsidRPr="00113896">
        <w:rPr>
          <w:rFonts w:ascii="Times New Roman" w:hAnsi="Times New Roman" w:cs="Times New Roman"/>
          <w:sz w:val="28"/>
          <w:szCs w:val="28"/>
        </w:rPr>
        <w:t xml:space="preserve">Вывод – </w:t>
      </w:r>
      <w:r w:rsidR="00E6574C" w:rsidRPr="00113896">
        <w:rPr>
          <w:rFonts w:ascii="Times New Roman" w:eastAsia="Calibri" w:hAnsi="Times New Roman" w:cs="Times New Roman"/>
          <w:sz w:val="28"/>
          <w:szCs w:val="28"/>
          <w:lang w:eastAsia="en-US"/>
        </w:rPr>
        <w:t>Показатель достигн</w:t>
      </w:r>
      <w:r w:rsidRPr="00113896">
        <w:rPr>
          <w:rFonts w:ascii="Times New Roman" w:eastAsia="Calibri" w:hAnsi="Times New Roman" w:cs="Times New Roman"/>
          <w:sz w:val="28"/>
          <w:szCs w:val="28"/>
          <w:lang w:eastAsia="en-US"/>
        </w:rPr>
        <w:t>ут</w:t>
      </w:r>
    </w:p>
    <w:p w:rsidR="007C31DA" w:rsidRPr="00113896" w:rsidRDefault="007C31DA" w:rsidP="00047912">
      <w:pPr>
        <w:autoSpaceDE w:val="0"/>
        <w:autoSpaceDN w:val="0"/>
        <w:adjustRightInd w:val="0"/>
        <w:spacing w:line="240" w:lineRule="auto"/>
        <w:ind w:firstLine="709"/>
        <w:jc w:val="both"/>
        <w:rPr>
          <w:rFonts w:ascii="Times New Roman" w:eastAsia="Calibri" w:hAnsi="Times New Roman" w:cs="Times New Roman"/>
          <w:sz w:val="28"/>
          <w:szCs w:val="28"/>
          <w:u w:val="single"/>
          <w:lang w:eastAsia="en-US"/>
        </w:rPr>
      </w:pPr>
      <w:r w:rsidRPr="00113896">
        <w:rPr>
          <w:rFonts w:ascii="Times New Roman" w:eastAsia="Calibri" w:hAnsi="Times New Roman" w:cs="Times New Roman"/>
          <w:sz w:val="28"/>
          <w:szCs w:val="28"/>
          <w:lang w:eastAsia="en-US"/>
        </w:rPr>
        <w:t>Направления деятельности: поддержание эффективного функционирования многоуровневой системы работы с лицами, отказывающимися от проведения профилактических прививок; проведение информационно-разъяснительной работы с населением о необходимости проведения профилактических прививок.</w:t>
      </w:r>
    </w:p>
    <w:p w:rsidR="00582FF2" w:rsidRPr="008C237F" w:rsidRDefault="00582FF2" w:rsidP="00047912">
      <w:pPr>
        <w:pStyle w:val="af0"/>
        <w:ind w:firstLine="709"/>
        <w:jc w:val="both"/>
        <w:rPr>
          <w:rFonts w:eastAsia="Calibri"/>
          <w:i/>
          <w:iCs/>
          <w:sz w:val="28"/>
          <w:szCs w:val="28"/>
        </w:rPr>
      </w:pPr>
      <w:r w:rsidRPr="008C237F">
        <w:rPr>
          <w:bCs/>
          <w:sz w:val="28"/>
          <w:szCs w:val="28"/>
          <w:u w:val="single"/>
        </w:rPr>
        <w:t>Показатель ЦУР №3.d.1</w:t>
      </w:r>
      <w:r w:rsidR="00397A7E" w:rsidRPr="008C237F">
        <w:rPr>
          <w:bCs/>
          <w:sz w:val="28"/>
          <w:szCs w:val="28"/>
          <w:u w:val="single"/>
        </w:rPr>
        <w:t xml:space="preserve"> </w:t>
      </w:r>
      <w:r w:rsidRPr="008C237F">
        <w:rPr>
          <w:b/>
          <w:sz w:val="28"/>
          <w:szCs w:val="28"/>
          <w:u w:val="single"/>
        </w:rPr>
        <w:t xml:space="preserve">Способность соблюдать Международные медико-санитарные правила (ММСП) и готовность к чрезвычайным ситуациям в области </w:t>
      </w:r>
      <w:r w:rsidR="007C31DA" w:rsidRPr="008C237F">
        <w:rPr>
          <w:b/>
          <w:sz w:val="28"/>
          <w:szCs w:val="28"/>
          <w:u w:val="single"/>
        </w:rPr>
        <w:t xml:space="preserve">общественного здравоохранения </w:t>
      </w:r>
      <w:r w:rsidR="007C31DA" w:rsidRPr="008C237F">
        <w:rPr>
          <w:rFonts w:eastAsia="Calibri"/>
          <w:i/>
          <w:iCs/>
          <w:sz w:val="28"/>
          <w:szCs w:val="28"/>
        </w:rPr>
        <w:t>(целевое значение не разработано)</w:t>
      </w:r>
    </w:p>
    <w:p w:rsidR="004944DB" w:rsidRPr="008C237F" w:rsidRDefault="004944DB" w:rsidP="00047912">
      <w:pPr>
        <w:pStyle w:val="af0"/>
        <w:ind w:firstLine="709"/>
        <w:jc w:val="both"/>
        <w:rPr>
          <w:sz w:val="28"/>
          <w:szCs w:val="28"/>
        </w:rPr>
      </w:pPr>
      <w:r w:rsidRPr="008C237F">
        <w:rPr>
          <w:sz w:val="28"/>
          <w:szCs w:val="28"/>
        </w:rPr>
        <w:lastRenderedPageBreak/>
        <w:t>В соответствии с Комплексным планом мероприятий по санитарной охране на 2021-2025 годы, нормативными документами МЗ РБ по профилактике бешенства и другими ТНПА проведены мероприятия по профилактике особо опасных инфекций, которые позволили предотвратить заболевание людей инфекциями, имеющими международное значение, бешенством, туляремией, бруцеллезом, геморрагической лихорадкой с почечным синдромом, сибирской язвой; организациями здравоохранения и санитарно-эпидемиологической службой постоянно поддерживается готовность к работе в условиях завоза и выявления ООИ.</w:t>
      </w:r>
    </w:p>
    <w:p w:rsidR="004944DB" w:rsidRPr="008C237F" w:rsidRDefault="004944DB" w:rsidP="00047912">
      <w:pPr>
        <w:pStyle w:val="af0"/>
        <w:ind w:firstLine="709"/>
        <w:jc w:val="both"/>
        <w:rPr>
          <w:sz w:val="28"/>
          <w:szCs w:val="28"/>
        </w:rPr>
      </w:pPr>
      <w:r w:rsidRPr="008C237F">
        <w:rPr>
          <w:sz w:val="28"/>
          <w:szCs w:val="28"/>
        </w:rPr>
        <w:t>Осуществляется взаимообмен информацией по наиболее значимым инфекционным заболеваниям, в том числе особо опасным и природно-очаговым инфекциям между учреждениями, осуществляющими государственный санитарный надзор на приграничных территориях.</w:t>
      </w:r>
    </w:p>
    <w:p w:rsidR="00B5596E" w:rsidRPr="008C237F" w:rsidRDefault="004944DB" w:rsidP="00047912">
      <w:pPr>
        <w:pStyle w:val="af0"/>
        <w:ind w:firstLine="709"/>
        <w:jc w:val="both"/>
        <w:rPr>
          <w:sz w:val="28"/>
          <w:szCs w:val="28"/>
        </w:rPr>
      </w:pPr>
      <w:r w:rsidRPr="008C237F">
        <w:rPr>
          <w:sz w:val="28"/>
          <w:szCs w:val="28"/>
        </w:rPr>
        <w:t>Вывод: межведомственное взаимодействие налажено, анализ косвенных показателей свидетельствует о готовность к чрезвычайным ситуациям в области общественного здравоохранения.</w:t>
      </w:r>
    </w:p>
    <w:p w:rsidR="007B3B22" w:rsidRPr="008C237F" w:rsidRDefault="004944DB" w:rsidP="00047912">
      <w:pPr>
        <w:pStyle w:val="af0"/>
        <w:spacing w:after="240"/>
        <w:ind w:firstLine="709"/>
        <w:jc w:val="both"/>
        <w:rPr>
          <w:sz w:val="28"/>
          <w:szCs w:val="28"/>
        </w:rPr>
      </w:pPr>
      <w:r w:rsidRPr="008C237F">
        <w:rPr>
          <w:rFonts w:eastAsia="Calibri"/>
          <w:sz w:val="28"/>
          <w:szCs w:val="28"/>
          <w:lang w:eastAsia="en-US"/>
        </w:rPr>
        <w:t xml:space="preserve">Направления деятельности: </w:t>
      </w:r>
      <w:r w:rsidRPr="008C237F">
        <w:rPr>
          <w:sz w:val="28"/>
          <w:szCs w:val="28"/>
        </w:rPr>
        <w:t>постоянный контроль готовность к эффективному раннему реагированию на чрезвычайные ситуации, связанные с особо опасными инфекциями (ООИ).</w:t>
      </w:r>
    </w:p>
    <w:p w:rsidR="006F3A5B" w:rsidRPr="00464914" w:rsidRDefault="00582FF2" w:rsidP="00047912">
      <w:pPr>
        <w:pStyle w:val="af0"/>
        <w:ind w:firstLine="709"/>
        <w:jc w:val="both"/>
        <w:rPr>
          <w:rFonts w:eastAsia="Calibri"/>
          <w:i/>
          <w:iCs/>
          <w:sz w:val="28"/>
          <w:szCs w:val="28"/>
          <w:lang w:val="ru-RU"/>
        </w:rPr>
      </w:pPr>
      <w:r w:rsidRPr="00464914">
        <w:rPr>
          <w:bCs/>
          <w:sz w:val="28"/>
          <w:szCs w:val="28"/>
          <w:u w:val="single"/>
        </w:rPr>
        <w:t>Показатель ЦУР №3.9.1</w:t>
      </w:r>
      <w:r w:rsidRPr="00464914">
        <w:rPr>
          <w:sz w:val="28"/>
          <w:szCs w:val="28"/>
          <w:u w:val="single"/>
        </w:rPr>
        <w:t xml:space="preserve"> </w:t>
      </w:r>
      <w:r w:rsidR="006F3A5B" w:rsidRPr="00464914">
        <w:rPr>
          <w:b/>
          <w:bCs/>
          <w:sz w:val="28"/>
          <w:szCs w:val="28"/>
          <w:u w:val="single"/>
        </w:rPr>
        <w:t xml:space="preserve">Смертность от загрязнения воздуха в жилых помещениях и атмосферного воздуха; </w:t>
      </w:r>
      <w:r w:rsidR="006F3A5B" w:rsidRPr="00464914">
        <w:rPr>
          <w:sz w:val="28"/>
          <w:szCs w:val="28"/>
          <w:u w:val="single"/>
        </w:rPr>
        <w:t>показатель № 11.6.2</w:t>
      </w:r>
      <w:r w:rsidR="006F3A5B" w:rsidRPr="00464914">
        <w:rPr>
          <w:b/>
          <w:bCs/>
          <w:sz w:val="28"/>
          <w:szCs w:val="28"/>
          <w:u w:val="single"/>
        </w:rPr>
        <w:t xml:space="preserve"> – Среднегодовой уровень содержания мелких твердых частиц (класса РМ) в атмосфере отдельных городов </w:t>
      </w:r>
      <w:r w:rsidR="006F3A5B" w:rsidRPr="00464914">
        <w:rPr>
          <w:rFonts w:eastAsia="Calibri"/>
          <w:i/>
          <w:iCs/>
          <w:sz w:val="28"/>
          <w:szCs w:val="28"/>
        </w:rPr>
        <w:t>(целевое значение отсутствует)</w:t>
      </w:r>
      <w:r w:rsidR="0093715B" w:rsidRPr="00464914">
        <w:rPr>
          <w:rFonts w:eastAsia="Calibri"/>
          <w:i/>
          <w:iCs/>
          <w:sz w:val="28"/>
          <w:szCs w:val="28"/>
          <w:lang w:val="ru-RU"/>
        </w:rPr>
        <w:t>.</w:t>
      </w:r>
    </w:p>
    <w:p w:rsidR="00A200FE" w:rsidRPr="00464914" w:rsidRDefault="00A200FE" w:rsidP="00047912">
      <w:pPr>
        <w:spacing w:after="0" w:line="240" w:lineRule="auto"/>
        <w:ind w:firstLine="709"/>
        <w:jc w:val="both"/>
        <w:rPr>
          <w:rFonts w:ascii="Times New Roman" w:eastAsia="Times New Roman" w:hAnsi="Times New Roman" w:cs="Times New Roman"/>
          <w:sz w:val="28"/>
          <w:szCs w:val="24"/>
        </w:rPr>
      </w:pPr>
      <w:r w:rsidRPr="00464914">
        <w:rPr>
          <w:rFonts w:ascii="Times New Roman" w:eastAsia="Times New Roman" w:hAnsi="Times New Roman" w:cs="Times New Roman"/>
          <w:sz w:val="28"/>
          <w:szCs w:val="24"/>
        </w:rPr>
        <w:t xml:space="preserve">Основными источниками загрязнения атмосферного воздуха в Дубровенском районе являются промышленное предприятие ОАО «Дубровенский льнозавод» (пять точек) и автомобильный транспорт (три точки). </w:t>
      </w:r>
    </w:p>
    <w:p w:rsidR="00A200FE" w:rsidRPr="00464914" w:rsidRDefault="00A200FE" w:rsidP="00047912">
      <w:pPr>
        <w:spacing w:after="0" w:line="240" w:lineRule="auto"/>
        <w:ind w:firstLine="709"/>
        <w:jc w:val="both"/>
        <w:rPr>
          <w:rFonts w:ascii="Times New Roman" w:eastAsia="Times New Roman" w:hAnsi="Times New Roman" w:cs="Times New Roman"/>
          <w:sz w:val="28"/>
          <w:szCs w:val="28"/>
        </w:rPr>
      </w:pPr>
      <w:r w:rsidRPr="00464914">
        <w:rPr>
          <w:rFonts w:ascii="Times New Roman" w:eastAsia="Times New Roman" w:hAnsi="Times New Roman" w:cs="Times New Roman"/>
          <w:bCs/>
          <w:sz w:val="28"/>
          <w:szCs w:val="24"/>
        </w:rPr>
        <w:t>Выбросы загрязняющих веществ в атмосферный воздух от ОАО</w:t>
      </w:r>
      <w:r w:rsidR="00464914" w:rsidRPr="00464914">
        <w:rPr>
          <w:rFonts w:ascii="Times New Roman" w:eastAsia="Times New Roman" w:hAnsi="Times New Roman" w:cs="Times New Roman"/>
          <w:bCs/>
          <w:sz w:val="28"/>
          <w:szCs w:val="24"/>
        </w:rPr>
        <w:t xml:space="preserve"> «Дубровенский льнозавод» в 202</w:t>
      </w:r>
      <w:r w:rsidR="00464914" w:rsidRPr="00464914">
        <w:rPr>
          <w:rFonts w:ascii="Times New Roman" w:eastAsia="Times New Roman" w:hAnsi="Times New Roman" w:cs="Times New Roman"/>
          <w:bCs/>
          <w:sz w:val="28"/>
          <w:szCs w:val="24"/>
          <w:lang w:val="ru-RU"/>
        </w:rPr>
        <w:t>3</w:t>
      </w:r>
      <w:r w:rsidR="008651DB" w:rsidRPr="00464914">
        <w:rPr>
          <w:rFonts w:ascii="Times New Roman" w:eastAsia="Times New Roman" w:hAnsi="Times New Roman" w:cs="Times New Roman"/>
          <w:bCs/>
          <w:sz w:val="28"/>
          <w:szCs w:val="24"/>
        </w:rPr>
        <w:t xml:space="preserve"> </w:t>
      </w:r>
      <w:r w:rsidRPr="00464914">
        <w:rPr>
          <w:rFonts w:ascii="Times New Roman" w:eastAsia="Times New Roman" w:hAnsi="Times New Roman" w:cs="Times New Roman"/>
          <w:bCs/>
          <w:sz w:val="28"/>
          <w:szCs w:val="24"/>
        </w:rPr>
        <w:t>году</w:t>
      </w:r>
      <w:r w:rsidRPr="00464914">
        <w:rPr>
          <w:rFonts w:ascii="Times New Roman" w:eastAsia="Times New Roman" w:hAnsi="Times New Roman" w:cs="Times New Roman"/>
          <w:sz w:val="28"/>
          <w:szCs w:val="24"/>
        </w:rPr>
        <w:t xml:space="preserve"> проводились - промышленная зона,  жилая зона. </w:t>
      </w:r>
      <w:r w:rsidRPr="00464914">
        <w:rPr>
          <w:rFonts w:ascii="Times New Roman" w:eastAsia="Times New Roman" w:hAnsi="Times New Roman" w:cs="Times New Roman"/>
          <w:sz w:val="28"/>
          <w:szCs w:val="28"/>
        </w:rPr>
        <w:t xml:space="preserve">Превышений гигиенического норматива не было. </w:t>
      </w:r>
    </w:p>
    <w:p w:rsidR="006F3A5B" w:rsidRPr="00464914" w:rsidRDefault="00A200FE" w:rsidP="00047912">
      <w:pPr>
        <w:spacing w:after="0" w:line="240" w:lineRule="auto"/>
        <w:ind w:firstLine="709"/>
        <w:jc w:val="both"/>
        <w:rPr>
          <w:rFonts w:ascii="Times New Roman" w:eastAsia="Times New Roman" w:hAnsi="Times New Roman" w:cs="Times New Roman"/>
          <w:sz w:val="28"/>
          <w:szCs w:val="24"/>
        </w:rPr>
      </w:pPr>
      <w:r w:rsidRPr="00464914">
        <w:rPr>
          <w:rFonts w:ascii="Times New Roman" w:eastAsia="Times New Roman" w:hAnsi="Times New Roman" w:cs="Times New Roman"/>
          <w:bCs/>
          <w:sz w:val="28"/>
          <w:szCs w:val="24"/>
        </w:rPr>
        <w:t>В заключении о результатах испытаний: согласно гигиеническому нормативу «Показатели безопасности и безвредности ат</w:t>
      </w:r>
      <w:r w:rsidR="003543DA" w:rsidRPr="00464914">
        <w:rPr>
          <w:rFonts w:ascii="Times New Roman" w:eastAsia="Times New Roman" w:hAnsi="Times New Roman" w:cs="Times New Roman"/>
          <w:bCs/>
          <w:sz w:val="28"/>
          <w:szCs w:val="24"/>
        </w:rPr>
        <w:t>мосферного воздуха»</w:t>
      </w:r>
      <w:r w:rsidRPr="00464914">
        <w:rPr>
          <w:rFonts w:ascii="Times New Roman" w:eastAsia="Times New Roman" w:hAnsi="Times New Roman" w:cs="Times New Roman"/>
          <w:bCs/>
          <w:sz w:val="28"/>
          <w:szCs w:val="24"/>
        </w:rPr>
        <w:t>, утверждённому постановлением Совета Министров Республики Беларусь 25.01.2021 №37, фактические концентрации определяемых вредных веществ в атмосферном воздухе на обследованной территории санитарно-защитной зоны ОАО «Дубровенский льнозавод» не превышают предельно-допустимых уровней по оксиду углерода, двуокиси азота, сернистый ангидрид, формальдегид, фенол.</w:t>
      </w:r>
    </w:p>
    <w:p w:rsidR="003E5AC9" w:rsidRPr="00391BC9" w:rsidRDefault="006F3A5B" w:rsidP="00047912">
      <w:pPr>
        <w:spacing w:after="0" w:line="240" w:lineRule="auto"/>
        <w:ind w:firstLine="709"/>
        <w:jc w:val="both"/>
        <w:rPr>
          <w:rFonts w:ascii="Times New Roman" w:eastAsia="Calibri" w:hAnsi="Times New Roman" w:cs="Times New Roman"/>
          <w:sz w:val="28"/>
          <w:szCs w:val="28"/>
          <w:highlight w:val="yellow"/>
        </w:rPr>
      </w:pPr>
      <w:r w:rsidRPr="00E743EC">
        <w:rPr>
          <w:rFonts w:ascii="Times New Roman" w:eastAsia="Calibri" w:hAnsi="Times New Roman" w:cs="Times New Roman"/>
          <w:i/>
          <w:iCs/>
          <w:sz w:val="28"/>
          <w:szCs w:val="28"/>
        </w:rPr>
        <w:t xml:space="preserve">Динамика выбросов </w:t>
      </w:r>
      <w:r w:rsidR="003E5AC9" w:rsidRPr="00E743EC">
        <w:rPr>
          <w:rFonts w:ascii="Times New Roman" w:eastAsia="Calibri" w:hAnsi="Times New Roman" w:cs="Times New Roman"/>
          <w:i/>
          <w:iCs/>
          <w:sz w:val="28"/>
          <w:szCs w:val="28"/>
        </w:rPr>
        <w:t>загрязняющих веществ</w:t>
      </w:r>
      <w:r w:rsidR="00754927" w:rsidRPr="00E743EC">
        <w:rPr>
          <w:rFonts w:ascii="Times New Roman" w:eastAsia="Calibri" w:hAnsi="Times New Roman" w:cs="Times New Roman"/>
          <w:i/>
          <w:iCs/>
          <w:sz w:val="28"/>
          <w:szCs w:val="28"/>
        </w:rPr>
        <w:t xml:space="preserve"> (</w:t>
      </w:r>
      <w:r w:rsidR="00754927" w:rsidRPr="00E743EC">
        <w:rPr>
          <w:rFonts w:ascii="Times New Roman" w:eastAsia="Calibri" w:hAnsi="Times New Roman" w:cs="Times New Roman"/>
          <w:i/>
          <w:sz w:val="28"/>
          <w:szCs w:val="28"/>
        </w:rPr>
        <w:t>ЗВ)</w:t>
      </w:r>
      <w:r w:rsidRPr="00E743EC">
        <w:rPr>
          <w:rFonts w:ascii="Times New Roman" w:eastAsia="Calibri" w:hAnsi="Times New Roman" w:cs="Times New Roman"/>
          <w:i/>
          <w:iCs/>
          <w:sz w:val="28"/>
          <w:szCs w:val="28"/>
        </w:rPr>
        <w:t xml:space="preserve"> от стационарных источников</w:t>
      </w:r>
      <w:r w:rsidRPr="00E743EC">
        <w:rPr>
          <w:rFonts w:ascii="Times New Roman" w:eastAsia="Calibri" w:hAnsi="Times New Roman" w:cs="Times New Roman"/>
          <w:sz w:val="28"/>
          <w:szCs w:val="28"/>
        </w:rPr>
        <w:t xml:space="preserve"> </w:t>
      </w:r>
      <w:r w:rsidR="00783843">
        <w:rPr>
          <w:rFonts w:ascii="Times New Roman" w:hAnsi="Times New Roman" w:cs="Times New Roman"/>
          <w:sz w:val="28"/>
          <w:szCs w:val="28"/>
          <w:lang w:val="ru-RU"/>
        </w:rPr>
        <w:t>в</w:t>
      </w:r>
      <w:r w:rsidR="00783843" w:rsidRPr="003D3581">
        <w:rPr>
          <w:rFonts w:ascii="Times New Roman" w:hAnsi="Times New Roman" w:cs="Times New Roman"/>
          <w:sz w:val="28"/>
          <w:szCs w:val="28"/>
        </w:rPr>
        <w:t xml:space="preserve"> 202</w:t>
      </w:r>
      <w:r w:rsidR="00783843" w:rsidRPr="003D3581">
        <w:rPr>
          <w:rFonts w:ascii="Times New Roman" w:hAnsi="Times New Roman" w:cs="Times New Roman"/>
          <w:sz w:val="28"/>
          <w:szCs w:val="28"/>
          <w:lang w:val="ru-RU"/>
        </w:rPr>
        <w:t>3</w:t>
      </w:r>
      <w:r w:rsidR="00783843" w:rsidRPr="003D3581">
        <w:rPr>
          <w:rFonts w:ascii="Times New Roman" w:hAnsi="Times New Roman" w:cs="Times New Roman"/>
          <w:sz w:val="28"/>
          <w:szCs w:val="28"/>
        </w:rPr>
        <w:t xml:space="preserve"> году </w:t>
      </w:r>
      <w:r w:rsidR="00783843" w:rsidRPr="009150AA">
        <w:rPr>
          <w:rFonts w:ascii="Times New Roman" w:hAnsi="Times New Roman" w:cs="Times New Roman"/>
          <w:sz w:val="28"/>
          <w:szCs w:val="28"/>
        </w:rPr>
        <w:t>составил</w:t>
      </w:r>
      <w:r w:rsidR="00783843">
        <w:rPr>
          <w:rFonts w:ascii="Times New Roman" w:hAnsi="Times New Roman" w:cs="Times New Roman"/>
          <w:sz w:val="28"/>
          <w:szCs w:val="28"/>
          <w:lang w:val="ru-RU"/>
        </w:rPr>
        <w:t>а</w:t>
      </w:r>
      <w:r w:rsidR="00783843" w:rsidRPr="009150AA">
        <w:rPr>
          <w:rFonts w:ascii="Times New Roman" w:hAnsi="Times New Roman" w:cs="Times New Roman"/>
          <w:sz w:val="28"/>
          <w:szCs w:val="28"/>
        </w:rPr>
        <w:t xml:space="preserve"> 1,</w:t>
      </w:r>
      <w:r w:rsidR="00783843" w:rsidRPr="009150AA">
        <w:rPr>
          <w:rFonts w:ascii="Times New Roman" w:hAnsi="Times New Roman" w:cs="Times New Roman"/>
          <w:sz w:val="28"/>
          <w:szCs w:val="28"/>
          <w:lang w:val="ru-RU"/>
        </w:rPr>
        <w:t>858</w:t>
      </w:r>
      <w:r w:rsidR="00783843" w:rsidRPr="009150AA">
        <w:rPr>
          <w:rFonts w:ascii="Times New Roman" w:hAnsi="Times New Roman" w:cs="Times New Roman"/>
          <w:sz w:val="28"/>
          <w:szCs w:val="28"/>
        </w:rPr>
        <w:t xml:space="preserve"> тыс. тонн, что выше, чем в 202</w:t>
      </w:r>
      <w:r w:rsidR="00783843" w:rsidRPr="009150AA">
        <w:rPr>
          <w:rFonts w:ascii="Times New Roman" w:hAnsi="Times New Roman" w:cs="Times New Roman"/>
          <w:sz w:val="28"/>
          <w:szCs w:val="28"/>
          <w:lang w:val="ru-RU"/>
        </w:rPr>
        <w:t>2</w:t>
      </w:r>
      <w:r w:rsidR="00783843" w:rsidRPr="009150AA">
        <w:rPr>
          <w:rFonts w:ascii="Times New Roman" w:hAnsi="Times New Roman" w:cs="Times New Roman"/>
          <w:sz w:val="28"/>
          <w:szCs w:val="28"/>
        </w:rPr>
        <w:t xml:space="preserve"> году </w:t>
      </w:r>
      <w:r w:rsidR="00783843" w:rsidRPr="009150AA">
        <w:rPr>
          <w:rFonts w:ascii="Times New Roman" w:hAnsi="Times New Roman" w:cs="Times New Roman"/>
          <w:sz w:val="28"/>
          <w:szCs w:val="28"/>
          <w:lang w:val="ru-RU"/>
        </w:rPr>
        <w:t>на 39,99%.</w:t>
      </w:r>
      <w:r w:rsidR="00783843">
        <w:rPr>
          <w:rFonts w:ascii="Times New Roman" w:hAnsi="Times New Roman" w:cs="Times New Roman"/>
          <w:sz w:val="28"/>
          <w:szCs w:val="28"/>
          <w:lang w:val="ru-RU"/>
        </w:rPr>
        <w:t xml:space="preserve"> </w:t>
      </w:r>
    </w:p>
    <w:p w:rsidR="006F3A5B" w:rsidRPr="00DF64B1" w:rsidRDefault="006F3A5B" w:rsidP="00047912">
      <w:pPr>
        <w:spacing w:after="0" w:line="240" w:lineRule="auto"/>
        <w:ind w:firstLine="709"/>
        <w:jc w:val="both"/>
        <w:rPr>
          <w:rFonts w:ascii="Times New Roman" w:eastAsia="Calibri" w:hAnsi="Times New Roman" w:cs="Times New Roman"/>
          <w:sz w:val="28"/>
          <w:szCs w:val="28"/>
        </w:rPr>
      </w:pPr>
      <w:r w:rsidRPr="00DF64B1">
        <w:rPr>
          <w:rFonts w:ascii="Times New Roman" w:eastAsia="Calibri" w:hAnsi="Times New Roman" w:cs="Times New Roman"/>
          <w:sz w:val="28"/>
          <w:szCs w:val="28"/>
        </w:rPr>
        <w:t xml:space="preserve">Вывод: анализ индикаторов управленческих решений свидетельствует о том, что предпринимаются значительные усилия, с целью снижения рисков здоровью населения, обусловленных загрязнением атмосферного </w:t>
      </w:r>
      <w:r w:rsidRPr="00DF64B1">
        <w:rPr>
          <w:rFonts w:ascii="Times New Roman" w:eastAsia="Calibri" w:hAnsi="Times New Roman" w:cs="Times New Roman"/>
          <w:sz w:val="28"/>
          <w:szCs w:val="28"/>
        </w:rPr>
        <w:lastRenderedPageBreak/>
        <w:t>воздуха, в процессе межведомственного взаимодействия необходимо постоянно соблюдать разумный баланс между экономической выгодой и здоровьем населения.</w:t>
      </w:r>
    </w:p>
    <w:p w:rsidR="00C00252" w:rsidRPr="00464914" w:rsidRDefault="0052135D" w:rsidP="00047912">
      <w:pPr>
        <w:spacing w:line="240" w:lineRule="auto"/>
        <w:ind w:firstLine="709"/>
        <w:jc w:val="both"/>
        <w:rPr>
          <w:rFonts w:ascii="Times New Roman" w:eastAsia="Times New Roman" w:hAnsi="Times New Roman" w:cs="Times New Roman"/>
          <w:sz w:val="28"/>
          <w:szCs w:val="24"/>
        </w:rPr>
      </w:pPr>
      <w:r w:rsidRPr="00464914">
        <w:rPr>
          <w:rFonts w:ascii="Times New Roman" w:eastAsia="Calibri" w:hAnsi="Times New Roman" w:cs="Times New Roman"/>
          <w:sz w:val="28"/>
          <w:szCs w:val="28"/>
          <w:lang w:eastAsia="en-US"/>
        </w:rPr>
        <w:t xml:space="preserve">Направления деятельности: </w:t>
      </w:r>
      <w:r w:rsidRPr="00464914">
        <w:rPr>
          <w:rFonts w:ascii="Times New Roman" w:eastAsia="Times New Roman" w:hAnsi="Times New Roman" w:cs="Times New Roman"/>
          <w:bCs/>
          <w:sz w:val="28"/>
          <w:szCs w:val="24"/>
        </w:rPr>
        <w:t xml:space="preserve">регулярная замена новых фильтров, дополнительно установленных в котлах в котельной </w:t>
      </w:r>
      <w:r w:rsidRPr="00464914">
        <w:rPr>
          <w:rFonts w:ascii="Times New Roman" w:eastAsia="Times New Roman" w:hAnsi="Times New Roman" w:cs="Times New Roman"/>
          <w:sz w:val="28"/>
          <w:szCs w:val="24"/>
        </w:rPr>
        <w:t>ОАО «Дубровенский льнозавод»;</w:t>
      </w:r>
      <w:r w:rsidRPr="00464914">
        <w:rPr>
          <w:rFonts w:ascii="Times New Roman" w:eastAsia="Times New Roman" w:hAnsi="Times New Roman" w:cs="Times New Roman"/>
          <w:bCs/>
          <w:sz w:val="28"/>
          <w:szCs w:val="24"/>
        </w:rPr>
        <w:t xml:space="preserve"> </w:t>
      </w:r>
      <w:r w:rsidRPr="00464914">
        <w:rPr>
          <w:rFonts w:ascii="Times New Roman" w:eastAsia="Times New Roman" w:hAnsi="Times New Roman" w:cs="Times New Roman"/>
          <w:sz w:val="28"/>
          <w:szCs w:val="24"/>
        </w:rPr>
        <w:t>обеспечение прохождения обязательного периодического медицинского осмотра работающих, занятых в условиях воздействия вредных и (или) опасных производственных факторов в порядке, установленном законодательством;</w:t>
      </w:r>
      <w:r w:rsidRPr="00464914">
        <w:rPr>
          <w:rFonts w:ascii="Times New Roman" w:eastAsia="Times New Roman" w:hAnsi="Times New Roman" w:cs="Times New Roman"/>
          <w:bCs/>
          <w:sz w:val="28"/>
          <w:szCs w:val="24"/>
        </w:rPr>
        <w:t xml:space="preserve"> </w:t>
      </w:r>
      <w:r w:rsidRPr="00464914">
        <w:rPr>
          <w:rFonts w:ascii="Times New Roman" w:eastAsia="Times New Roman" w:hAnsi="Times New Roman" w:cs="Times New Roman"/>
          <w:sz w:val="28"/>
          <w:szCs w:val="24"/>
        </w:rPr>
        <w:t>проведение анализа заболеваемости с временной утратой трудоспособности с целью установления причинно-следственной связи между условиями труда и уровнем заболеваемости для последующей разработки мероприятий по оздоровлению условий труда.</w:t>
      </w:r>
    </w:p>
    <w:p w:rsidR="006F3A5B" w:rsidRPr="00183A95" w:rsidRDefault="006F3A5B" w:rsidP="00047912">
      <w:pPr>
        <w:pStyle w:val="af0"/>
        <w:ind w:firstLine="709"/>
        <w:jc w:val="both"/>
        <w:rPr>
          <w:rFonts w:eastAsia="Calibri"/>
          <w:i/>
          <w:iCs/>
          <w:sz w:val="28"/>
          <w:szCs w:val="28"/>
        </w:rPr>
      </w:pPr>
      <w:r w:rsidRPr="00183A95">
        <w:rPr>
          <w:rFonts w:eastAsia="Calibri"/>
          <w:sz w:val="28"/>
          <w:szCs w:val="28"/>
          <w:u w:val="single"/>
        </w:rPr>
        <w:t xml:space="preserve">Показатель 3.9.2 </w:t>
      </w:r>
      <w:r w:rsidRPr="00183A95">
        <w:rPr>
          <w:rFonts w:eastAsia="Calibri"/>
          <w:b/>
          <w:bCs/>
          <w:sz w:val="28"/>
          <w:szCs w:val="28"/>
          <w:u w:val="single"/>
        </w:rPr>
        <w:t xml:space="preserve">«Смертность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 </w:t>
      </w:r>
      <w:r w:rsidRPr="00183A95">
        <w:rPr>
          <w:rFonts w:eastAsia="Calibri"/>
          <w:i/>
          <w:iCs/>
          <w:sz w:val="28"/>
          <w:szCs w:val="28"/>
        </w:rPr>
        <w:t>(целевое значение отсутствует).</w:t>
      </w:r>
    </w:p>
    <w:p w:rsidR="00A4487E" w:rsidRDefault="006F3A5B" w:rsidP="00047912">
      <w:pPr>
        <w:pStyle w:val="af0"/>
        <w:ind w:firstLine="709"/>
        <w:jc w:val="both"/>
        <w:rPr>
          <w:sz w:val="28"/>
          <w:szCs w:val="28"/>
          <w:highlight w:val="yellow"/>
          <w:lang w:val="ru-RU"/>
        </w:rPr>
      </w:pPr>
      <w:r w:rsidRPr="00264DBA">
        <w:rPr>
          <w:rFonts w:eastAsia="Calibri"/>
          <w:iCs/>
          <w:sz w:val="28"/>
          <w:szCs w:val="28"/>
        </w:rPr>
        <w:t>Обеспеченность населения централизованными системами</w:t>
      </w:r>
      <w:r w:rsidR="00264DBA" w:rsidRPr="00264DBA">
        <w:rPr>
          <w:rFonts w:eastAsia="Calibri"/>
          <w:iCs/>
          <w:sz w:val="28"/>
          <w:szCs w:val="28"/>
          <w:lang w:val="ru-RU"/>
        </w:rPr>
        <w:t xml:space="preserve"> в 2022 году</w:t>
      </w:r>
      <w:r w:rsidRPr="00264DBA">
        <w:rPr>
          <w:rFonts w:eastAsia="Calibri"/>
          <w:iCs/>
          <w:sz w:val="28"/>
          <w:szCs w:val="28"/>
        </w:rPr>
        <w:t xml:space="preserve">: водоснабжения </w:t>
      </w:r>
      <w:r w:rsidR="00A4487E" w:rsidRPr="00264DBA">
        <w:rPr>
          <w:rFonts w:eastAsia="Calibri"/>
          <w:iCs/>
          <w:sz w:val="28"/>
          <w:szCs w:val="28"/>
        </w:rPr>
        <w:t>– 94,6</w:t>
      </w:r>
      <w:r w:rsidRPr="00264DBA">
        <w:rPr>
          <w:rFonts w:eastAsia="Calibri"/>
          <w:iCs/>
          <w:sz w:val="28"/>
          <w:szCs w:val="28"/>
        </w:rPr>
        <w:t xml:space="preserve">%, водоотведения – </w:t>
      </w:r>
      <w:r w:rsidR="00A4487E" w:rsidRPr="00264DBA">
        <w:rPr>
          <w:rFonts w:eastAsia="Calibri"/>
          <w:iCs/>
          <w:sz w:val="28"/>
          <w:szCs w:val="28"/>
        </w:rPr>
        <w:t>55,9</w:t>
      </w:r>
      <w:r w:rsidRPr="00264DBA">
        <w:rPr>
          <w:rFonts w:eastAsia="Calibri"/>
          <w:iCs/>
          <w:sz w:val="28"/>
          <w:szCs w:val="28"/>
        </w:rPr>
        <w:t xml:space="preserve">%, 2022 году </w:t>
      </w:r>
      <w:r w:rsidR="00264DBA" w:rsidRPr="00264DBA">
        <w:rPr>
          <w:rFonts w:eastAsia="Calibri"/>
          <w:iCs/>
          <w:sz w:val="28"/>
          <w:szCs w:val="28"/>
          <w:lang w:val="ru-RU"/>
        </w:rPr>
        <w:t xml:space="preserve">и 2023 году </w:t>
      </w:r>
      <w:r w:rsidRPr="00264DBA">
        <w:rPr>
          <w:rFonts w:eastAsia="Calibri"/>
          <w:iCs/>
          <w:sz w:val="28"/>
          <w:szCs w:val="28"/>
        </w:rPr>
        <w:t xml:space="preserve">не зарегистрированы случаи инфекционной заболеваемости ассоциированные с водным фактором. </w:t>
      </w:r>
    </w:p>
    <w:p w:rsidR="0018541E" w:rsidRDefault="0018541E" w:rsidP="00047912">
      <w:pPr>
        <w:spacing w:after="0" w:line="240" w:lineRule="auto"/>
        <w:ind w:firstLine="709"/>
        <w:jc w:val="both"/>
        <w:rPr>
          <w:rFonts w:ascii="Times New Roman" w:eastAsia="Times New Roman" w:hAnsi="Times New Roman" w:cs="Times New Roman"/>
          <w:sz w:val="28"/>
          <w:szCs w:val="28"/>
          <w:lang w:val="ru-RU"/>
        </w:rPr>
      </w:pPr>
      <w:r w:rsidRPr="00080DD1">
        <w:rPr>
          <w:rFonts w:ascii="Times New Roman" w:eastAsia="Times New Roman" w:hAnsi="Times New Roman" w:cs="Times New Roman"/>
          <w:sz w:val="28"/>
          <w:szCs w:val="28"/>
        </w:rPr>
        <w:t>Станций обезжелезивания всего – 11 (3 в г. Дубровно на трёх водозаборах, в д. Шабаны, аг. Осинторф построены до 2018 года; в аг. Сватошицы, аг. Еремеевщина, аг. Ляды – построены в 2019-2020 годах, в 2021 году введены в эксплуатацию ещё две станции обезжелезивания (н.п. Редьки, н.п. Пироги), в 2023г. введена в строй станция обезжелезивания в н.п. Калиновка.</w:t>
      </w:r>
    </w:p>
    <w:p w:rsidR="00183A95" w:rsidRPr="00183A95" w:rsidRDefault="00183A95" w:rsidP="00047912">
      <w:pPr>
        <w:spacing w:after="0" w:line="240" w:lineRule="auto"/>
        <w:ind w:firstLine="709"/>
        <w:jc w:val="both"/>
        <w:rPr>
          <w:rFonts w:ascii="Times New Roman" w:eastAsia="Times New Roman" w:hAnsi="Times New Roman" w:cs="Times New Roman"/>
          <w:sz w:val="28"/>
          <w:szCs w:val="28"/>
          <w:lang w:val="ru-RU"/>
        </w:rPr>
      </w:pPr>
      <w:r w:rsidRPr="00183A95">
        <w:rPr>
          <w:rFonts w:ascii="Times New Roman" w:eastAsia="Times New Roman" w:hAnsi="Times New Roman" w:cs="Times New Roman"/>
          <w:sz w:val="28"/>
          <w:szCs w:val="28"/>
          <w:lang w:val="ru-RU"/>
        </w:rPr>
        <w:t xml:space="preserve">Вывод: положительная динамика достижения показателя ЦУР, вместе с тем необходимо продолжить работу и активизировать межведомственное взаимодействие. </w:t>
      </w:r>
    </w:p>
    <w:p w:rsidR="00A4487E" w:rsidRPr="00655591" w:rsidRDefault="00183A95" w:rsidP="00655591">
      <w:pPr>
        <w:spacing w:after="0" w:line="240" w:lineRule="auto"/>
        <w:ind w:firstLine="709"/>
        <w:jc w:val="both"/>
        <w:rPr>
          <w:rFonts w:ascii="Times New Roman" w:eastAsia="Times New Roman" w:hAnsi="Times New Roman" w:cs="Times New Roman"/>
          <w:sz w:val="28"/>
          <w:szCs w:val="28"/>
          <w:lang w:val="ru-RU"/>
        </w:rPr>
      </w:pPr>
      <w:r w:rsidRPr="00183A95">
        <w:rPr>
          <w:rFonts w:ascii="Times New Roman" w:eastAsia="Times New Roman" w:hAnsi="Times New Roman" w:cs="Times New Roman"/>
          <w:sz w:val="28"/>
          <w:szCs w:val="28"/>
          <w:lang w:val="ru-RU"/>
        </w:rPr>
        <w:t>Направления деятельности: владельцам водопроводов – неукоснительное выполнение порядка санитарной обработки сооружений и сетей систем централизованного хозяйственно-питьевого водоснабжения, соблюдение технологических регламентов по содержанию и обслуживанию водопроводов, предоставление аналитической информации о результатах ведомственного лабораторного контроля качества питьевой воды; максимальный охват лабораторными исследованиями общественных нецентрализованных источн</w:t>
      </w:r>
      <w:r>
        <w:rPr>
          <w:rFonts w:ascii="Times New Roman" w:eastAsia="Times New Roman" w:hAnsi="Times New Roman" w:cs="Times New Roman"/>
          <w:sz w:val="28"/>
          <w:szCs w:val="28"/>
          <w:lang w:val="ru-RU"/>
        </w:rPr>
        <w:t>иков питьевого водоснабжения.</w:t>
      </w:r>
    </w:p>
    <w:p w:rsidR="00CE20A6" w:rsidRPr="00A47622" w:rsidRDefault="00CE20A6" w:rsidP="00047912">
      <w:pPr>
        <w:pStyle w:val="31"/>
        <w:spacing w:line="240" w:lineRule="auto"/>
        <w:ind w:firstLine="709"/>
        <w:jc w:val="both"/>
        <w:rPr>
          <w:rFonts w:eastAsia="Calibri"/>
          <w:b w:val="0"/>
          <w:sz w:val="28"/>
          <w:szCs w:val="28"/>
        </w:rPr>
      </w:pPr>
      <w:r w:rsidRPr="00A47622">
        <w:rPr>
          <w:b w:val="0"/>
          <w:sz w:val="28"/>
          <w:szCs w:val="28"/>
          <w:u w:val="single"/>
        </w:rPr>
        <w:t>Показатель 11.7.1</w:t>
      </w:r>
      <w:r w:rsidRPr="00A47622">
        <w:rPr>
          <w:sz w:val="28"/>
          <w:szCs w:val="28"/>
          <w:u w:val="single"/>
        </w:rPr>
        <w:t xml:space="preserve"> Средняя доля городской территории, относящаяся к общественным местам, с доступность по полу, возрасту и инвалидности</w:t>
      </w:r>
      <w:r w:rsidR="008D0D53" w:rsidRPr="00A47622">
        <w:rPr>
          <w:sz w:val="28"/>
          <w:szCs w:val="28"/>
        </w:rPr>
        <w:t xml:space="preserve"> </w:t>
      </w:r>
      <w:r w:rsidR="008D0D53" w:rsidRPr="00A47622">
        <w:rPr>
          <w:b w:val="0"/>
          <w:sz w:val="28"/>
          <w:szCs w:val="28"/>
        </w:rPr>
        <w:t xml:space="preserve">в </w:t>
      </w:r>
      <w:r w:rsidRPr="00A47622">
        <w:rPr>
          <w:b w:val="0"/>
          <w:sz w:val="28"/>
          <w:szCs w:val="28"/>
        </w:rPr>
        <w:t>г</w:t>
      </w:r>
      <w:r w:rsidR="00A235EF" w:rsidRPr="00A47622">
        <w:rPr>
          <w:b w:val="0"/>
          <w:sz w:val="28"/>
          <w:szCs w:val="28"/>
        </w:rPr>
        <w:t>.</w:t>
      </w:r>
      <w:r w:rsidR="00493336" w:rsidRPr="00A47622">
        <w:rPr>
          <w:b w:val="0"/>
          <w:sz w:val="28"/>
          <w:szCs w:val="28"/>
        </w:rPr>
        <w:t xml:space="preserve"> </w:t>
      </w:r>
      <w:r w:rsidR="00A235EF" w:rsidRPr="00A47622">
        <w:rPr>
          <w:b w:val="0"/>
          <w:sz w:val="28"/>
          <w:szCs w:val="28"/>
        </w:rPr>
        <w:t>Дубровно</w:t>
      </w:r>
      <w:r w:rsidRPr="00A47622">
        <w:rPr>
          <w:b w:val="0"/>
          <w:sz w:val="28"/>
          <w:szCs w:val="28"/>
        </w:rPr>
        <w:t xml:space="preserve"> </w:t>
      </w:r>
      <w:r w:rsidR="00E8534B" w:rsidRPr="00A47622">
        <w:rPr>
          <w:b w:val="0"/>
          <w:sz w:val="28"/>
          <w:szCs w:val="28"/>
        </w:rPr>
        <w:t>в 202</w:t>
      </w:r>
      <w:r w:rsidR="00E8534B" w:rsidRPr="00A47622">
        <w:rPr>
          <w:b w:val="0"/>
          <w:sz w:val="28"/>
          <w:szCs w:val="28"/>
          <w:lang w:val="ru-RU"/>
        </w:rPr>
        <w:t>3</w:t>
      </w:r>
      <w:r w:rsidR="00493336" w:rsidRPr="00A47622">
        <w:rPr>
          <w:b w:val="0"/>
          <w:sz w:val="28"/>
          <w:szCs w:val="28"/>
        </w:rPr>
        <w:t xml:space="preserve"> году составляет 7,6%, </w:t>
      </w:r>
      <w:r w:rsidR="00493336" w:rsidRPr="00A47622">
        <w:rPr>
          <w:rFonts w:eastAsia="Calibri"/>
          <w:b w:val="0"/>
          <w:sz w:val="28"/>
          <w:szCs w:val="28"/>
        </w:rPr>
        <w:t>для</w:t>
      </w:r>
      <w:r w:rsidR="001671F4" w:rsidRPr="00A47622">
        <w:rPr>
          <w:rFonts w:eastAsia="Calibri"/>
          <w:b w:val="0"/>
          <w:sz w:val="28"/>
          <w:szCs w:val="28"/>
        </w:rPr>
        <w:t xml:space="preserve"> </w:t>
      </w:r>
      <w:r w:rsidR="00E8534B" w:rsidRPr="00A47622">
        <w:rPr>
          <w:rFonts w:eastAsia="Calibri"/>
          <w:b w:val="0"/>
          <w:sz w:val="28"/>
          <w:szCs w:val="28"/>
        </w:rPr>
        <w:t>сравнения в 201</w:t>
      </w:r>
      <w:r w:rsidR="00E8534B" w:rsidRPr="00A47622">
        <w:rPr>
          <w:rFonts w:eastAsia="Calibri"/>
          <w:b w:val="0"/>
          <w:sz w:val="28"/>
          <w:szCs w:val="28"/>
          <w:lang w:val="ru-RU"/>
        </w:rPr>
        <w:t>9</w:t>
      </w:r>
      <w:r w:rsidR="00493336" w:rsidRPr="00A47622">
        <w:rPr>
          <w:rFonts w:eastAsia="Calibri"/>
          <w:b w:val="0"/>
          <w:sz w:val="28"/>
          <w:szCs w:val="28"/>
        </w:rPr>
        <w:t xml:space="preserve"> году этот показатель составлял</w:t>
      </w:r>
      <w:r w:rsidR="00493336" w:rsidRPr="00A47622">
        <w:rPr>
          <w:rFonts w:eastAsia="Calibri"/>
          <w:sz w:val="28"/>
          <w:szCs w:val="28"/>
        </w:rPr>
        <w:t xml:space="preserve"> </w:t>
      </w:r>
      <w:r w:rsidR="008229C4" w:rsidRPr="00A47622">
        <w:rPr>
          <w:rFonts w:eastAsia="Calibri"/>
          <w:b w:val="0"/>
          <w:sz w:val="28"/>
          <w:szCs w:val="28"/>
        </w:rPr>
        <w:t>7,6</w:t>
      </w:r>
      <w:r w:rsidR="00493336" w:rsidRPr="00A47622">
        <w:rPr>
          <w:rFonts w:eastAsia="Calibri"/>
          <w:b w:val="0"/>
          <w:sz w:val="28"/>
          <w:szCs w:val="28"/>
        </w:rPr>
        <w:t>%.</w:t>
      </w:r>
    </w:p>
    <w:p w:rsidR="00CE20A6" w:rsidRPr="00A47622" w:rsidRDefault="00493336" w:rsidP="00047912">
      <w:pPr>
        <w:pStyle w:val="31"/>
        <w:spacing w:before="0" w:line="240" w:lineRule="auto"/>
        <w:ind w:firstLine="709"/>
        <w:jc w:val="both"/>
        <w:rPr>
          <w:b w:val="0"/>
          <w:sz w:val="28"/>
          <w:szCs w:val="28"/>
        </w:rPr>
      </w:pPr>
      <w:r w:rsidRPr="00A47622">
        <w:rPr>
          <w:b w:val="0"/>
          <w:sz w:val="28"/>
          <w:szCs w:val="28"/>
        </w:rPr>
        <w:t>У</w:t>
      </w:r>
      <w:r w:rsidR="00CE20A6" w:rsidRPr="00A47622">
        <w:rPr>
          <w:b w:val="0"/>
          <w:sz w:val="28"/>
          <w:szCs w:val="28"/>
        </w:rPr>
        <w:t xml:space="preserve">ровень озелененности </w:t>
      </w:r>
      <w:r w:rsidR="00E8534B" w:rsidRPr="00A47622">
        <w:rPr>
          <w:b w:val="0"/>
          <w:sz w:val="28"/>
          <w:szCs w:val="28"/>
        </w:rPr>
        <w:t>в 202</w:t>
      </w:r>
      <w:r w:rsidR="00E8534B" w:rsidRPr="00A47622">
        <w:rPr>
          <w:b w:val="0"/>
          <w:sz w:val="28"/>
          <w:szCs w:val="28"/>
          <w:lang w:val="ru-RU"/>
        </w:rPr>
        <w:t>3</w:t>
      </w:r>
      <w:r w:rsidRPr="00A47622">
        <w:rPr>
          <w:b w:val="0"/>
          <w:sz w:val="28"/>
          <w:szCs w:val="28"/>
        </w:rPr>
        <w:t xml:space="preserve"> году составил </w:t>
      </w:r>
      <w:r w:rsidR="00AF5AAE" w:rsidRPr="00A47622">
        <w:rPr>
          <w:b w:val="0"/>
          <w:sz w:val="28"/>
          <w:szCs w:val="28"/>
        </w:rPr>
        <w:t>97,0</w:t>
      </w:r>
      <w:r w:rsidR="00CE20A6" w:rsidRPr="00A47622">
        <w:rPr>
          <w:b w:val="0"/>
          <w:sz w:val="28"/>
          <w:szCs w:val="28"/>
        </w:rPr>
        <w:t>%</w:t>
      </w:r>
      <w:r w:rsidR="00E8534B" w:rsidRPr="00A47622">
        <w:rPr>
          <w:b w:val="0"/>
          <w:sz w:val="28"/>
          <w:szCs w:val="28"/>
        </w:rPr>
        <w:t>, в 201</w:t>
      </w:r>
      <w:r w:rsidR="00E8534B" w:rsidRPr="00A47622">
        <w:rPr>
          <w:b w:val="0"/>
          <w:sz w:val="28"/>
          <w:szCs w:val="28"/>
          <w:lang w:val="ru-RU"/>
        </w:rPr>
        <w:t>9</w:t>
      </w:r>
      <w:r w:rsidRPr="00A47622">
        <w:rPr>
          <w:b w:val="0"/>
          <w:sz w:val="28"/>
          <w:szCs w:val="28"/>
        </w:rPr>
        <w:t xml:space="preserve"> году 23,2%</w:t>
      </w:r>
      <w:r w:rsidR="00CE20A6" w:rsidRPr="00A47622">
        <w:rPr>
          <w:b w:val="0"/>
          <w:sz w:val="28"/>
          <w:szCs w:val="28"/>
        </w:rPr>
        <w:t xml:space="preserve">; обращение с отходами – доля населения, пользующаяся услугой </w:t>
      </w:r>
      <w:r w:rsidR="00CE20A6" w:rsidRPr="00A47622">
        <w:rPr>
          <w:b w:val="0"/>
          <w:sz w:val="28"/>
          <w:szCs w:val="28"/>
        </w:rPr>
        <w:lastRenderedPageBreak/>
        <w:t>удаления твердых</w:t>
      </w:r>
      <w:r w:rsidR="00C70686" w:rsidRPr="00A47622">
        <w:rPr>
          <w:b w:val="0"/>
          <w:sz w:val="28"/>
          <w:szCs w:val="28"/>
        </w:rPr>
        <w:t xml:space="preserve"> </w:t>
      </w:r>
      <w:r w:rsidR="00CE20A6" w:rsidRPr="00A47622">
        <w:rPr>
          <w:b w:val="0"/>
          <w:sz w:val="28"/>
          <w:szCs w:val="28"/>
        </w:rPr>
        <w:t>коммунальных отходов на ре</w:t>
      </w:r>
      <w:r w:rsidR="0079490B" w:rsidRPr="00A47622">
        <w:rPr>
          <w:b w:val="0"/>
          <w:sz w:val="28"/>
          <w:szCs w:val="28"/>
        </w:rPr>
        <w:t>гулярной основе</w:t>
      </w:r>
      <w:r w:rsidR="009868A5" w:rsidRPr="00A47622">
        <w:rPr>
          <w:b w:val="0"/>
          <w:sz w:val="28"/>
          <w:szCs w:val="28"/>
        </w:rPr>
        <w:t xml:space="preserve"> в</w:t>
      </w:r>
      <w:r w:rsidR="0079490B" w:rsidRPr="00A47622">
        <w:rPr>
          <w:b w:val="0"/>
          <w:sz w:val="28"/>
          <w:szCs w:val="28"/>
        </w:rPr>
        <w:t xml:space="preserve"> </w:t>
      </w:r>
      <w:r w:rsidR="00E8534B" w:rsidRPr="00A47622">
        <w:rPr>
          <w:b w:val="0"/>
          <w:sz w:val="28"/>
          <w:szCs w:val="28"/>
        </w:rPr>
        <w:t>202</w:t>
      </w:r>
      <w:r w:rsidR="00E8534B" w:rsidRPr="00A47622">
        <w:rPr>
          <w:b w:val="0"/>
          <w:sz w:val="28"/>
          <w:szCs w:val="28"/>
          <w:lang w:val="ru-RU"/>
        </w:rPr>
        <w:t>3</w:t>
      </w:r>
      <w:r w:rsidR="009868A5" w:rsidRPr="00A47622">
        <w:rPr>
          <w:b w:val="0"/>
          <w:sz w:val="28"/>
          <w:szCs w:val="28"/>
        </w:rPr>
        <w:t xml:space="preserve"> году </w:t>
      </w:r>
      <w:r w:rsidR="00E8534B" w:rsidRPr="00A47622">
        <w:rPr>
          <w:b w:val="0"/>
          <w:sz w:val="28"/>
          <w:szCs w:val="28"/>
        </w:rPr>
        <w:t>– 98%, в 201</w:t>
      </w:r>
      <w:r w:rsidR="00E8534B" w:rsidRPr="00A47622">
        <w:rPr>
          <w:b w:val="0"/>
          <w:sz w:val="28"/>
          <w:szCs w:val="28"/>
          <w:lang w:val="ru-RU"/>
        </w:rPr>
        <w:t>9</w:t>
      </w:r>
      <w:r w:rsidR="00047912">
        <w:rPr>
          <w:b w:val="0"/>
          <w:sz w:val="28"/>
          <w:szCs w:val="28"/>
          <w:lang w:val="ru-RU"/>
        </w:rPr>
        <w:t xml:space="preserve"> </w:t>
      </w:r>
      <w:r w:rsidR="005E6D9E" w:rsidRPr="00A47622">
        <w:rPr>
          <w:b w:val="0"/>
          <w:sz w:val="28"/>
          <w:szCs w:val="28"/>
        </w:rPr>
        <w:t>год</w:t>
      </w:r>
      <w:r w:rsidR="009868A5" w:rsidRPr="00A47622">
        <w:rPr>
          <w:b w:val="0"/>
          <w:sz w:val="28"/>
          <w:szCs w:val="28"/>
        </w:rPr>
        <w:t xml:space="preserve">у </w:t>
      </w:r>
      <w:r w:rsidR="005E6D9E" w:rsidRPr="00A47622">
        <w:rPr>
          <w:b w:val="0"/>
          <w:sz w:val="28"/>
          <w:szCs w:val="28"/>
        </w:rPr>
        <w:t xml:space="preserve"> – </w:t>
      </w:r>
      <w:r w:rsidR="009868A5" w:rsidRPr="00A47622">
        <w:rPr>
          <w:b w:val="0"/>
          <w:sz w:val="28"/>
          <w:szCs w:val="28"/>
        </w:rPr>
        <w:t>91</w:t>
      </w:r>
      <w:r w:rsidR="00CE20A6" w:rsidRPr="00A47622">
        <w:rPr>
          <w:b w:val="0"/>
          <w:sz w:val="28"/>
          <w:szCs w:val="28"/>
        </w:rPr>
        <w:t>%</w:t>
      </w:r>
      <w:r w:rsidR="009868A5" w:rsidRPr="00A47622">
        <w:rPr>
          <w:b w:val="0"/>
          <w:sz w:val="28"/>
          <w:szCs w:val="28"/>
        </w:rPr>
        <w:t>.</w:t>
      </w:r>
    </w:p>
    <w:p w:rsidR="00143F2F" w:rsidRPr="00E8534B" w:rsidRDefault="00143F2F" w:rsidP="00047912">
      <w:pPr>
        <w:pStyle w:val="31"/>
        <w:spacing w:before="0" w:line="240" w:lineRule="auto"/>
        <w:ind w:firstLine="709"/>
        <w:jc w:val="both"/>
        <w:rPr>
          <w:b w:val="0"/>
          <w:sz w:val="28"/>
          <w:szCs w:val="28"/>
        </w:rPr>
      </w:pPr>
      <w:r w:rsidRPr="00E8534B">
        <w:rPr>
          <w:b w:val="0"/>
          <w:sz w:val="28"/>
          <w:szCs w:val="28"/>
        </w:rPr>
        <w:t>Для организации физкультурно-оздоровительной, спортивно-массовой работы и туризма организовано 3 дворовые территории оборудованные тренажерными комплексами.</w:t>
      </w:r>
    </w:p>
    <w:p w:rsidR="00582FF2" w:rsidRPr="00E8534B" w:rsidRDefault="009868A5" w:rsidP="00047912">
      <w:pPr>
        <w:pStyle w:val="31"/>
        <w:spacing w:before="0" w:line="240" w:lineRule="auto"/>
        <w:ind w:firstLine="709"/>
        <w:jc w:val="both"/>
        <w:rPr>
          <w:b w:val="0"/>
          <w:sz w:val="28"/>
          <w:szCs w:val="28"/>
        </w:rPr>
      </w:pPr>
      <w:r w:rsidRPr="00E8534B">
        <w:rPr>
          <w:b w:val="0"/>
          <w:sz w:val="28"/>
          <w:szCs w:val="28"/>
        </w:rPr>
        <w:t xml:space="preserve">Уровень загрузки спортивных сооружений и баз населенного пункта в Дубровенском районе составил </w:t>
      </w:r>
      <w:r w:rsidR="00143F2F" w:rsidRPr="00E8534B">
        <w:rPr>
          <w:b w:val="0"/>
          <w:sz w:val="28"/>
          <w:szCs w:val="28"/>
        </w:rPr>
        <w:t xml:space="preserve">40%. В </w:t>
      </w:r>
      <w:r w:rsidRPr="00E8534B">
        <w:rPr>
          <w:b w:val="0"/>
          <w:sz w:val="28"/>
          <w:szCs w:val="28"/>
        </w:rPr>
        <w:t>соответствии с Государственной программой «Физическая культура и спорт» на 2021-2</w:t>
      </w:r>
      <w:r w:rsidR="00E8534B">
        <w:rPr>
          <w:b w:val="0"/>
          <w:sz w:val="28"/>
          <w:szCs w:val="28"/>
        </w:rPr>
        <w:t>025 годы по итогам работы в 202</w:t>
      </w:r>
      <w:r w:rsidR="00E8534B">
        <w:rPr>
          <w:b w:val="0"/>
          <w:sz w:val="28"/>
          <w:szCs w:val="28"/>
          <w:lang w:val="ru-RU"/>
        </w:rPr>
        <w:t>3</w:t>
      </w:r>
      <w:r w:rsidRPr="00E8534B">
        <w:rPr>
          <w:b w:val="0"/>
          <w:sz w:val="28"/>
          <w:szCs w:val="28"/>
        </w:rPr>
        <w:t xml:space="preserve"> году к занятиям физической культурой и с</w:t>
      </w:r>
      <w:r w:rsidR="00E8534B">
        <w:rPr>
          <w:b w:val="0"/>
          <w:sz w:val="28"/>
          <w:szCs w:val="28"/>
        </w:rPr>
        <w:t>портом привлечено 2</w:t>
      </w:r>
      <w:r w:rsidR="00E8534B">
        <w:rPr>
          <w:b w:val="0"/>
          <w:sz w:val="28"/>
          <w:szCs w:val="28"/>
          <w:lang w:val="ru-RU"/>
        </w:rPr>
        <w:t>6,3</w:t>
      </w:r>
      <w:r w:rsidR="00143F2F" w:rsidRPr="00E8534B">
        <w:rPr>
          <w:b w:val="0"/>
          <w:sz w:val="28"/>
          <w:szCs w:val="28"/>
        </w:rPr>
        <w:t xml:space="preserve">% населения </w:t>
      </w:r>
      <w:r w:rsidRPr="00E8534B">
        <w:rPr>
          <w:b w:val="0"/>
          <w:sz w:val="28"/>
          <w:szCs w:val="28"/>
        </w:rPr>
        <w:t>от общего количества жителей.</w:t>
      </w:r>
    </w:p>
    <w:p w:rsidR="00C139B7" w:rsidRPr="00C139B7" w:rsidRDefault="00226151" w:rsidP="00655591">
      <w:pPr>
        <w:pStyle w:val="31"/>
        <w:spacing w:before="0" w:after="240" w:line="240" w:lineRule="auto"/>
        <w:ind w:firstLine="709"/>
        <w:jc w:val="both"/>
        <w:rPr>
          <w:b w:val="0"/>
          <w:sz w:val="28"/>
          <w:szCs w:val="28"/>
          <w:lang w:val="ru-RU"/>
        </w:rPr>
      </w:pPr>
      <w:r w:rsidRPr="00E8534B">
        <w:rPr>
          <w:b w:val="0"/>
          <w:sz w:val="28"/>
          <w:szCs w:val="28"/>
        </w:rPr>
        <w:t>Вывод: межведомственное взаимодействие налажено; анализ косвенных показателей свидетельствует о положительной динамике достижения устойчивого качества и безопасности для здоровья населения урбанизированной среды.</w:t>
      </w:r>
    </w:p>
    <w:p w:rsidR="0073139C" w:rsidRDefault="007B3B22" w:rsidP="00655591">
      <w:pPr>
        <w:spacing w:after="0" w:line="360" w:lineRule="auto"/>
        <w:ind w:firstLine="709"/>
        <w:jc w:val="both"/>
        <w:rPr>
          <w:color w:val="000000"/>
          <w:spacing w:val="1"/>
          <w:sz w:val="28"/>
          <w:szCs w:val="28"/>
          <w:u w:val="single"/>
          <w:lang w:val="ru-RU"/>
        </w:rPr>
      </w:pPr>
      <w:r w:rsidRPr="00502CFA">
        <w:rPr>
          <w:rFonts w:eastAsia="Calibri"/>
          <w:sz w:val="28"/>
          <w:szCs w:val="28"/>
          <w:u w:val="single"/>
          <w:lang w:eastAsia="en-US"/>
        </w:rPr>
        <w:t xml:space="preserve">Показатель 3.а.1.1 </w:t>
      </w:r>
      <w:r w:rsidRPr="00502CFA">
        <w:rPr>
          <w:rFonts w:eastAsia="Calibri"/>
          <w:b/>
          <w:bCs/>
          <w:sz w:val="28"/>
          <w:szCs w:val="28"/>
          <w:u w:val="single"/>
          <w:lang w:eastAsia="en-US"/>
        </w:rPr>
        <w:t xml:space="preserve">Распространенность употребления табака лицами в возрасте 16 лет и старше </w:t>
      </w:r>
      <w:r w:rsidRPr="00502CFA">
        <w:rPr>
          <w:rFonts w:eastAsia="Calibri"/>
          <w:i/>
          <w:iCs/>
          <w:sz w:val="28"/>
          <w:szCs w:val="28"/>
          <w:lang w:eastAsia="en-US"/>
        </w:rPr>
        <w:t>(целевое значение отсутствует).</w:t>
      </w:r>
    </w:p>
    <w:p w:rsidR="0073139C" w:rsidRPr="005B038A" w:rsidRDefault="0073139C" w:rsidP="00655591">
      <w:pPr>
        <w:spacing w:after="0" w:line="240" w:lineRule="auto"/>
        <w:ind w:firstLine="709"/>
        <w:jc w:val="both"/>
        <w:rPr>
          <w:rFonts w:ascii="Times New Roman" w:eastAsia="Times New Roman" w:hAnsi="Times New Roman" w:cs="Times New Roman"/>
          <w:sz w:val="28"/>
          <w:szCs w:val="28"/>
        </w:rPr>
      </w:pPr>
      <w:r w:rsidRPr="005B038A">
        <w:rPr>
          <w:rFonts w:ascii="Times New Roman" w:eastAsia="Times New Roman" w:hAnsi="Times New Roman" w:cs="Times New Roman"/>
          <w:sz w:val="28"/>
          <w:szCs w:val="28"/>
        </w:rPr>
        <w:t xml:space="preserve">По информации ВОЗ от табака умирает более 8 миллионов человек в год, в том числе 1,3 миллиона некурящих, подверженных воздействию вторичного табачного дыма. В 2020 г. табак употребляли 22,3% населения планеты: 36,7% мужчин и 7,8% женщин. Табак причиняет ущерб здоровью в любом виде, и безопасной дозы табака не существует. </w:t>
      </w:r>
    </w:p>
    <w:p w:rsidR="00502CFA" w:rsidRPr="00680BF2" w:rsidRDefault="0073139C" w:rsidP="00655591">
      <w:pPr>
        <w:spacing w:after="0" w:line="240" w:lineRule="auto"/>
        <w:ind w:firstLine="709"/>
        <w:jc w:val="both"/>
        <w:rPr>
          <w:rFonts w:ascii="Times New Roman" w:eastAsia="Times New Roman" w:hAnsi="Times New Roman" w:cs="Times New Roman"/>
          <w:sz w:val="28"/>
          <w:szCs w:val="28"/>
          <w:lang w:val="ru-RU"/>
        </w:rPr>
      </w:pPr>
      <w:r w:rsidRPr="005B038A">
        <w:rPr>
          <w:rFonts w:ascii="Times New Roman" w:eastAsia="Times New Roman" w:hAnsi="Times New Roman" w:cs="Times New Roman"/>
          <w:sz w:val="28"/>
          <w:szCs w:val="28"/>
        </w:rPr>
        <w:t xml:space="preserve">По итогам 2023 года в Витебской области распространенность употребления табака составила 23,7%, прирост к уровню 2022 году отрицательный (-1,3%), многолетняя динамика за период 2014-2023 годы характеризуется отсутствием тенденции к росту (снижению). </w:t>
      </w:r>
    </w:p>
    <w:p w:rsidR="00A97883" w:rsidRDefault="00502CFA" w:rsidP="00655591">
      <w:pPr>
        <w:spacing w:after="0" w:line="240" w:lineRule="auto"/>
        <w:ind w:firstLine="709"/>
        <w:jc w:val="both"/>
        <w:rPr>
          <w:rFonts w:ascii="Times New Roman" w:hAnsi="Times New Roman"/>
          <w:sz w:val="28"/>
          <w:szCs w:val="28"/>
          <w:highlight w:val="yellow"/>
          <w:lang w:val="ru-RU"/>
        </w:rPr>
      </w:pPr>
      <w:r w:rsidRPr="000F099E">
        <w:rPr>
          <w:rFonts w:ascii="Times New Roman" w:hAnsi="Times New Roman"/>
          <w:sz w:val="28"/>
          <w:szCs w:val="28"/>
        </w:rPr>
        <w:t xml:space="preserve">Согласно данным Национального статистического комитета Республики Беларусь показатель распространенности употребления табака в возрасте 16 лет и старше </w:t>
      </w:r>
      <w:r>
        <w:rPr>
          <w:rFonts w:ascii="Times New Roman" w:hAnsi="Times New Roman"/>
          <w:sz w:val="28"/>
          <w:szCs w:val="28"/>
        </w:rPr>
        <w:t>по итогам 2023</w:t>
      </w:r>
      <w:r w:rsidRPr="000F099E">
        <w:rPr>
          <w:rFonts w:ascii="Times New Roman" w:hAnsi="Times New Roman"/>
          <w:sz w:val="28"/>
          <w:szCs w:val="28"/>
        </w:rPr>
        <w:t xml:space="preserve"> года в </w:t>
      </w:r>
      <w:r>
        <w:rPr>
          <w:rFonts w:ascii="Times New Roman" w:hAnsi="Times New Roman"/>
          <w:sz w:val="28"/>
          <w:szCs w:val="28"/>
        </w:rPr>
        <w:t xml:space="preserve">Дубровенском районе </w:t>
      </w:r>
      <w:r w:rsidRPr="000F099E">
        <w:rPr>
          <w:rFonts w:ascii="Times New Roman" w:hAnsi="Times New Roman"/>
          <w:sz w:val="28"/>
          <w:szCs w:val="28"/>
        </w:rPr>
        <w:t xml:space="preserve">составил </w:t>
      </w:r>
      <w:r>
        <w:rPr>
          <w:rFonts w:ascii="Times New Roman" w:hAnsi="Times New Roman"/>
          <w:sz w:val="28"/>
          <w:szCs w:val="28"/>
        </w:rPr>
        <w:t>30,9</w:t>
      </w:r>
      <w:r w:rsidRPr="000F099E">
        <w:rPr>
          <w:rFonts w:ascii="Times New Roman" w:hAnsi="Times New Roman"/>
          <w:sz w:val="28"/>
          <w:szCs w:val="28"/>
        </w:rPr>
        <w:t xml:space="preserve">% (прирост к уровню </w:t>
      </w:r>
      <w:r>
        <w:rPr>
          <w:rFonts w:ascii="Times New Roman" w:hAnsi="Times New Roman"/>
          <w:sz w:val="28"/>
          <w:szCs w:val="28"/>
        </w:rPr>
        <w:t>2022</w:t>
      </w:r>
      <w:r w:rsidRPr="000F099E">
        <w:rPr>
          <w:rFonts w:ascii="Times New Roman" w:hAnsi="Times New Roman"/>
          <w:sz w:val="28"/>
          <w:szCs w:val="28"/>
        </w:rPr>
        <w:t xml:space="preserve"> году – </w:t>
      </w:r>
      <w:r>
        <w:rPr>
          <w:rFonts w:ascii="Times New Roman" w:hAnsi="Times New Roman"/>
          <w:sz w:val="28"/>
          <w:szCs w:val="28"/>
        </w:rPr>
        <w:t>0,8</w:t>
      </w:r>
      <w:r w:rsidRPr="000F099E">
        <w:rPr>
          <w:rFonts w:ascii="Times New Roman" w:hAnsi="Times New Roman"/>
          <w:sz w:val="28"/>
          <w:szCs w:val="28"/>
        </w:rPr>
        <w:t xml:space="preserve"> п.п.)</w:t>
      </w:r>
      <w:r>
        <w:rPr>
          <w:rFonts w:ascii="Times New Roman" w:hAnsi="Times New Roman"/>
          <w:sz w:val="28"/>
          <w:szCs w:val="28"/>
        </w:rPr>
        <w:t xml:space="preserve">. </w:t>
      </w:r>
      <w:r w:rsidRPr="000F099E">
        <w:rPr>
          <w:rFonts w:ascii="Times New Roman" w:hAnsi="Times New Roman"/>
          <w:sz w:val="28"/>
          <w:szCs w:val="28"/>
        </w:rPr>
        <w:t>Д</w:t>
      </w:r>
      <w:r w:rsidRPr="000F099E">
        <w:rPr>
          <w:rFonts w:ascii="Times New Roman" w:hAnsi="Times New Roman"/>
          <w:bCs/>
          <w:iCs/>
          <w:sz w:val="28"/>
          <w:szCs w:val="28"/>
        </w:rPr>
        <w:t>инамика за период 201</w:t>
      </w:r>
      <w:r>
        <w:rPr>
          <w:rFonts w:ascii="Times New Roman" w:hAnsi="Times New Roman"/>
          <w:bCs/>
          <w:iCs/>
          <w:sz w:val="28"/>
          <w:szCs w:val="28"/>
        </w:rPr>
        <w:t>9</w:t>
      </w:r>
      <w:r w:rsidRPr="000F099E">
        <w:rPr>
          <w:rFonts w:ascii="Times New Roman" w:hAnsi="Times New Roman"/>
          <w:bCs/>
          <w:iCs/>
          <w:sz w:val="28"/>
          <w:szCs w:val="28"/>
        </w:rPr>
        <w:t>-202</w:t>
      </w:r>
      <w:r>
        <w:rPr>
          <w:rFonts w:ascii="Times New Roman" w:hAnsi="Times New Roman"/>
          <w:bCs/>
          <w:iCs/>
          <w:sz w:val="28"/>
          <w:szCs w:val="28"/>
        </w:rPr>
        <w:t>3</w:t>
      </w:r>
      <w:r w:rsidRPr="000F099E">
        <w:rPr>
          <w:rFonts w:ascii="Times New Roman" w:hAnsi="Times New Roman"/>
          <w:bCs/>
          <w:iCs/>
          <w:sz w:val="28"/>
          <w:szCs w:val="28"/>
        </w:rPr>
        <w:t xml:space="preserve"> годы характеризуется отсутствием тенденции к росту (снижению) со средним темпом прироста (-</w:t>
      </w:r>
      <w:r>
        <w:rPr>
          <w:rFonts w:ascii="Times New Roman" w:hAnsi="Times New Roman"/>
          <w:bCs/>
          <w:iCs/>
          <w:sz w:val="28"/>
          <w:szCs w:val="28"/>
        </w:rPr>
        <w:t>0,7</w:t>
      </w:r>
      <w:r w:rsidRPr="000F099E">
        <w:rPr>
          <w:rFonts w:ascii="Times New Roman" w:hAnsi="Times New Roman"/>
          <w:bCs/>
          <w:iCs/>
          <w:sz w:val="28"/>
          <w:szCs w:val="28"/>
        </w:rPr>
        <w:t>%)</w:t>
      </w:r>
      <w:r w:rsidR="00224D64">
        <w:rPr>
          <w:rFonts w:ascii="Times New Roman" w:hAnsi="Times New Roman"/>
          <w:bCs/>
          <w:iCs/>
          <w:sz w:val="28"/>
          <w:szCs w:val="28"/>
          <w:lang w:val="ru-RU"/>
        </w:rPr>
        <w:t>.</w:t>
      </w:r>
    </w:p>
    <w:p w:rsidR="00A97883" w:rsidRDefault="00A97883" w:rsidP="00655591">
      <w:pPr>
        <w:spacing w:after="0" w:line="240" w:lineRule="auto"/>
        <w:ind w:firstLine="709"/>
        <w:jc w:val="both"/>
        <w:rPr>
          <w:rFonts w:ascii="Times New Roman" w:eastAsia="Times New Roman" w:hAnsi="Times New Roman" w:cs="Times New Roman"/>
          <w:sz w:val="28"/>
          <w:szCs w:val="30"/>
          <w:lang w:val="ru-RU"/>
        </w:rPr>
      </w:pPr>
      <w:r w:rsidRPr="00C70D03">
        <w:rPr>
          <w:rFonts w:ascii="Times New Roman" w:eastAsia="Times New Roman" w:hAnsi="Times New Roman" w:cs="Times New Roman"/>
          <w:sz w:val="28"/>
          <w:szCs w:val="30"/>
        </w:rPr>
        <w:t xml:space="preserve">Обеспечивался контроль за соблюдением требований законодательства Республики Беларусь по борьбе с табакокурением – </w:t>
      </w:r>
      <w:r w:rsidRPr="00C70D03">
        <w:rPr>
          <w:rFonts w:ascii="Times New Roman" w:eastAsia="Times New Roman" w:hAnsi="Times New Roman" w:cs="Times New Roman"/>
          <w:bCs/>
          <w:sz w:val="28"/>
          <w:szCs w:val="30"/>
        </w:rPr>
        <w:t>мониторингом по вопросу соблюдения з</w:t>
      </w:r>
      <w:r>
        <w:rPr>
          <w:rFonts w:ascii="Times New Roman" w:eastAsia="Times New Roman" w:hAnsi="Times New Roman" w:cs="Times New Roman"/>
          <w:bCs/>
          <w:sz w:val="28"/>
          <w:szCs w:val="30"/>
        </w:rPr>
        <w:t>апретов на курение охвачено  1</w:t>
      </w:r>
      <w:r>
        <w:rPr>
          <w:rFonts w:ascii="Times New Roman" w:eastAsia="Times New Roman" w:hAnsi="Times New Roman" w:cs="Times New Roman"/>
          <w:bCs/>
          <w:sz w:val="28"/>
          <w:szCs w:val="30"/>
          <w:lang w:val="ru-RU"/>
        </w:rPr>
        <w:t xml:space="preserve">17 </w:t>
      </w:r>
      <w:r w:rsidRPr="00C70D03">
        <w:rPr>
          <w:rFonts w:ascii="Times New Roman" w:eastAsia="Times New Roman" w:hAnsi="Times New Roman" w:cs="Times New Roman"/>
          <w:bCs/>
          <w:sz w:val="28"/>
          <w:szCs w:val="30"/>
        </w:rPr>
        <w:t xml:space="preserve"> объектов.  </w:t>
      </w:r>
      <w:r w:rsidRPr="00C70D03">
        <w:rPr>
          <w:rFonts w:ascii="Times New Roman" w:eastAsia="Times New Roman" w:hAnsi="Times New Roman" w:cs="Times New Roman"/>
          <w:sz w:val="28"/>
          <w:szCs w:val="30"/>
        </w:rPr>
        <w:t xml:space="preserve">В г. Дубровно решением Дубровенского РИК определено 2 зоны свободные от курения (парк липки и ул.Комсомольская г.Дубровно). </w:t>
      </w:r>
    </w:p>
    <w:p w:rsidR="00A97883" w:rsidRPr="00C70D03" w:rsidRDefault="00A97883" w:rsidP="00655591">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t>В организации района всех форм собственн</w:t>
      </w:r>
      <w:r>
        <w:rPr>
          <w:rFonts w:ascii="Times New Roman" w:eastAsia="Times New Roman" w:hAnsi="Times New Roman" w:cs="Times New Roman"/>
          <w:sz w:val="28"/>
          <w:szCs w:val="30"/>
        </w:rPr>
        <w:t xml:space="preserve">ости </w:t>
      </w:r>
      <w:r>
        <w:rPr>
          <w:rFonts w:ascii="Times New Roman" w:eastAsia="Times New Roman" w:hAnsi="Times New Roman" w:cs="Times New Roman"/>
          <w:sz w:val="28"/>
          <w:szCs w:val="30"/>
          <w:lang w:val="ru-RU"/>
        </w:rPr>
        <w:t>ежегодно направляются</w:t>
      </w:r>
      <w:r w:rsidRPr="00C70D03">
        <w:rPr>
          <w:rFonts w:ascii="Times New Roman" w:eastAsia="Times New Roman" w:hAnsi="Times New Roman" w:cs="Times New Roman"/>
          <w:sz w:val="28"/>
          <w:szCs w:val="30"/>
        </w:rPr>
        <w:t xml:space="preserve"> информационные письма с предложением о поощрении работников, которые ведут здоровый образ жизни и участвуют в спортивно-массовых мероприятиях,</w:t>
      </w:r>
      <w:r>
        <w:rPr>
          <w:rFonts w:ascii="Times New Roman" w:eastAsia="Times New Roman" w:hAnsi="Times New Roman" w:cs="Times New Roman"/>
          <w:sz w:val="28"/>
          <w:szCs w:val="30"/>
          <w:lang w:val="ru-RU"/>
        </w:rPr>
        <w:t xml:space="preserve"> </w:t>
      </w:r>
      <w:r w:rsidRPr="00C70D03">
        <w:rPr>
          <w:rFonts w:ascii="Times New Roman" w:eastAsia="Times New Roman" w:hAnsi="Times New Roman" w:cs="Times New Roman"/>
          <w:sz w:val="28"/>
          <w:szCs w:val="30"/>
        </w:rPr>
        <w:t xml:space="preserve"> а также</w:t>
      </w:r>
      <w:r>
        <w:rPr>
          <w:rFonts w:ascii="Times New Roman" w:eastAsia="Times New Roman" w:hAnsi="Times New Roman" w:cs="Times New Roman"/>
          <w:sz w:val="28"/>
          <w:szCs w:val="30"/>
          <w:lang w:val="ru-RU"/>
        </w:rPr>
        <w:t xml:space="preserve"> </w:t>
      </w:r>
      <w:r w:rsidRPr="00C70D03">
        <w:rPr>
          <w:rFonts w:ascii="Times New Roman" w:eastAsia="Times New Roman" w:hAnsi="Times New Roman" w:cs="Times New Roman"/>
          <w:sz w:val="28"/>
          <w:szCs w:val="30"/>
        </w:rPr>
        <w:t xml:space="preserve"> признанием территорий, свободных от курения:</w:t>
      </w:r>
    </w:p>
    <w:p w:rsidR="00A97883" w:rsidRPr="00C70D03" w:rsidRDefault="00A97883" w:rsidP="00047912">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lastRenderedPageBreak/>
        <w:t xml:space="preserve">-  предприятие РПУ «Оршагаз», находящегося на территории Дубровенского района, территория предприятия является зоной, свободной от курения; </w:t>
      </w:r>
    </w:p>
    <w:p w:rsidR="00A97883" w:rsidRPr="00C70D03" w:rsidRDefault="00A97883" w:rsidP="00047912">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t>-территория административного здания ГУ «ТЦСОН Дубровенского района»;</w:t>
      </w:r>
    </w:p>
    <w:p w:rsidR="00A97883" w:rsidRPr="00C70D03" w:rsidRDefault="00A97883" w:rsidP="00047912">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t xml:space="preserve">- территория отделений, обеспечивающих дневное пребывание граждан и инвалидов ТЦСОН; </w:t>
      </w:r>
    </w:p>
    <w:p w:rsidR="00A97883" w:rsidRPr="00C70D03" w:rsidRDefault="00A97883" w:rsidP="00047912">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t>- территория круглосуточного пребывания для граждан пожилого возраста и инвалидов ТЦСОН;</w:t>
      </w:r>
    </w:p>
    <w:p w:rsidR="00A97883" w:rsidRPr="00C70D03" w:rsidRDefault="00A97883" w:rsidP="00047912">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t>- территория ОАО «Дубровенский льнозавод»;</w:t>
      </w:r>
    </w:p>
    <w:p w:rsidR="00A97883" w:rsidRPr="00C70D03" w:rsidRDefault="00A97883" w:rsidP="00047912">
      <w:pPr>
        <w:spacing w:after="0" w:line="240" w:lineRule="auto"/>
        <w:ind w:firstLine="709"/>
        <w:jc w:val="both"/>
        <w:rPr>
          <w:rFonts w:ascii="Times New Roman" w:eastAsia="Times New Roman" w:hAnsi="Times New Roman" w:cs="Times New Roman"/>
          <w:sz w:val="28"/>
          <w:szCs w:val="30"/>
        </w:rPr>
      </w:pPr>
      <w:r w:rsidRPr="00C70D03">
        <w:rPr>
          <w:rFonts w:ascii="Times New Roman" w:eastAsia="Times New Roman" w:hAnsi="Times New Roman" w:cs="Times New Roman"/>
          <w:sz w:val="28"/>
          <w:szCs w:val="30"/>
        </w:rPr>
        <w:t>- территория Дубровенского РОВД;</w:t>
      </w:r>
    </w:p>
    <w:p w:rsidR="00224D64" w:rsidRPr="00A97883" w:rsidRDefault="00A97883" w:rsidP="00047912">
      <w:pPr>
        <w:spacing w:after="0" w:line="240" w:lineRule="auto"/>
        <w:ind w:firstLine="709"/>
        <w:jc w:val="both"/>
        <w:rPr>
          <w:rFonts w:ascii="Times New Roman" w:eastAsia="Times New Roman" w:hAnsi="Times New Roman" w:cs="Times New Roman"/>
          <w:sz w:val="28"/>
          <w:szCs w:val="30"/>
          <w:lang w:val="ru-RU"/>
        </w:rPr>
      </w:pPr>
      <w:r w:rsidRPr="00C70D03">
        <w:rPr>
          <w:rFonts w:ascii="Times New Roman" w:eastAsia="Times New Roman" w:hAnsi="Times New Roman" w:cs="Times New Roman"/>
          <w:sz w:val="28"/>
          <w:szCs w:val="30"/>
        </w:rPr>
        <w:t xml:space="preserve">- территория КУП «Дубровенское ПМС». </w:t>
      </w:r>
    </w:p>
    <w:p w:rsidR="00CC513E" w:rsidRPr="00A97883" w:rsidRDefault="00224D64" w:rsidP="00047912">
      <w:pPr>
        <w:pStyle w:val="31"/>
        <w:spacing w:before="0" w:line="240" w:lineRule="auto"/>
        <w:ind w:firstLine="709"/>
        <w:jc w:val="both"/>
        <w:rPr>
          <w:b w:val="0"/>
          <w:sz w:val="28"/>
          <w:szCs w:val="28"/>
          <w:lang w:val="ru-RU"/>
        </w:rPr>
      </w:pPr>
      <w:r>
        <w:rPr>
          <w:b w:val="0"/>
          <w:sz w:val="28"/>
          <w:szCs w:val="28"/>
          <w:lang w:val="ru-RU"/>
        </w:rPr>
        <w:t>Направления деятельности</w:t>
      </w:r>
      <w:r w:rsidR="00CC513E" w:rsidRPr="00502CFA">
        <w:rPr>
          <w:b w:val="0"/>
          <w:sz w:val="28"/>
          <w:szCs w:val="28"/>
        </w:rPr>
        <w:t xml:space="preserve">: осуществление действенного контроля за запретом курения в общественных местах, продажей табачных изделий несовершеннолетним, в соответствии с действующим законодательством, </w:t>
      </w:r>
      <w:r>
        <w:rPr>
          <w:b w:val="0"/>
          <w:sz w:val="28"/>
          <w:szCs w:val="28"/>
        </w:rPr>
        <w:t>расширение зон свободных о</w:t>
      </w:r>
      <w:r>
        <w:rPr>
          <w:b w:val="0"/>
          <w:sz w:val="28"/>
          <w:szCs w:val="28"/>
          <w:lang w:val="ru-RU"/>
        </w:rPr>
        <w:t>т</w:t>
      </w:r>
      <w:r>
        <w:rPr>
          <w:b w:val="0"/>
          <w:sz w:val="28"/>
          <w:szCs w:val="28"/>
        </w:rPr>
        <w:t xml:space="preserve"> курения,</w:t>
      </w:r>
      <w:r>
        <w:rPr>
          <w:b w:val="0"/>
          <w:sz w:val="28"/>
          <w:szCs w:val="28"/>
          <w:lang w:val="ru-RU"/>
        </w:rPr>
        <w:t xml:space="preserve"> </w:t>
      </w:r>
      <w:r w:rsidR="00CC513E" w:rsidRPr="00502CFA">
        <w:rPr>
          <w:b w:val="0"/>
          <w:sz w:val="28"/>
          <w:szCs w:val="28"/>
        </w:rPr>
        <w:t>рекомендовать руководителям организаций всех форм собственности при приеме на работу и заключении контрактов ввести пункт о запрете курения на территории организа</w:t>
      </w:r>
      <w:r w:rsidR="00A97883">
        <w:rPr>
          <w:b w:val="0"/>
          <w:sz w:val="28"/>
          <w:szCs w:val="28"/>
        </w:rPr>
        <w:t>ции</w:t>
      </w:r>
      <w:r w:rsidR="00A97883">
        <w:rPr>
          <w:b w:val="0"/>
          <w:sz w:val="28"/>
          <w:szCs w:val="28"/>
          <w:lang w:val="ru-RU"/>
        </w:rPr>
        <w:t>.</w:t>
      </w:r>
    </w:p>
    <w:p w:rsidR="00CC513E" w:rsidRPr="00391BC9" w:rsidRDefault="00CC513E" w:rsidP="00047912">
      <w:pPr>
        <w:pStyle w:val="31"/>
        <w:spacing w:before="0" w:line="240" w:lineRule="auto"/>
        <w:ind w:firstLine="709"/>
        <w:jc w:val="both"/>
        <w:rPr>
          <w:b w:val="0"/>
          <w:sz w:val="28"/>
          <w:szCs w:val="28"/>
          <w:highlight w:val="yellow"/>
        </w:rPr>
      </w:pPr>
    </w:p>
    <w:p w:rsidR="00582FF2" w:rsidRPr="00512090" w:rsidRDefault="000E3BE2" w:rsidP="00047912">
      <w:pPr>
        <w:pStyle w:val="2"/>
        <w:ind w:firstLine="709"/>
        <w:jc w:val="center"/>
        <w:rPr>
          <w:sz w:val="28"/>
          <w:szCs w:val="28"/>
        </w:rPr>
      </w:pPr>
      <w:bookmarkStart w:id="25" w:name="_Toc81327750"/>
      <w:r w:rsidRPr="00512090">
        <w:rPr>
          <w:sz w:val="28"/>
          <w:szCs w:val="28"/>
          <w:lang w:eastAsia="en-US"/>
        </w:rPr>
        <w:t xml:space="preserve">6.3 </w:t>
      </w:r>
      <w:r w:rsidR="00582FF2" w:rsidRPr="00512090">
        <w:rPr>
          <w:sz w:val="28"/>
          <w:szCs w:val="28"/>
          <w:lang w:eastAsia="en-US"/>
        </w:rPr>
        <w:t xml:space="preserve">Основные приоритетные направления </w:t>
      </w:r>
      <w:r w:rsidR="00512090">
        <w:rPr>
          <w:sz w:val="28"/>
          <w:szCs w:val="28"/>
          <w:lang w:eastAsia="en-US"/>
        </w:rPr>
        <w:t>деятельности на 202</w:t>
      </w:r>
      <w:r w:rsidR="00512090">
        <w:rPr>
          <w:sz w:val="28"/>
          <w:szCs w:val="28"/>
          <w:lang w:val="ru-RU" w:eastAsia="en-US"/>
        </w:rPr>
        <w:t>4</w:t>
      </w:r>
      <w:r w:rsidR="00582FF2" w:rsidRPr="00512090">
        <w:rPr>
          <w:sz w:val="28"/>
          <w:szCs w:val="28"/>
          <w:lang w:eastAsia="en-US"/>
        </w:rPr>
        <w:t xml:space="preserve"> год по улучшению популяционного здоровья и среды обитания населения для достижения показателей Целей устойчивого развития</w:t>
      </w:r>
      <w:bookmarkEnd w:id="25"/>
    </w:p>
    <w:p w:rsidR="00582FF2" w:rsidRPr="00512090" w:rsidRDefault="00582FF2" w:rsidP="00047912">
      <w:pPr>
        <w:pStyle w:val="3"/>
        <w:ind w:firstLine="709"/>
        <w:rPr>
          <w:bCs/>
          <w:szCs w:val="28"/>
        </w:rPr>
      </w:pPr>
      <w:r w:rsidRPr="00512090">
        <w:rPr>
          <w:bCs/>
          <w:szCs w:val="28"/>
        </w:rPr>
        <w:t xml:space="preserve">Для дальнейшего движения к медико-демографической устойчивости </w:t>
      </w:r>
      <w:r w:rsidR="00FD7C15" w:rsidRPr="00512090">
        <w:rPr>
          <w:bCs/>
          <w:szCs w:val="28"/>
        </w:rPr>
        <w:t xml:space="preserve">Дубровенского </w:t>
      </w:r>
      <w:r w:rsidR="00512090" w:rsidRPr="00512090">
        <w:rPr>
          <w:bCs/>
          <w:szCs w:val="28"/>
        </w:rPr>
        <w:t>района приоритетными на 202</w:t>
      </w:r>
      <w:r w:rsidR="00512090" w:rsidRPr="00512090">
        <w:rPr>
          <w:bCs/>
          <w:szCs w:val="28"/>
          <w:lang w:val="ru-RU"/>
        </w:rPr>
        <w:t>4</w:t>
      </w:r>
      <w:r w:rsidR="00204E71" w:rsidRPr="00512090">
        <w:rPr>
          <w:bCs/>
          <w:szCs w:val="28"/>
        </w:rPr>
        <w:t xml:space="preserve"> г</w:t>
      </w:r>
      <w:r w:rsidRPr="00512090">
        <w:rPr>
          <w:bCs/>
          <w:szCs w:val="28"/>
        </w:rPr>
        <w:t xml:space="preserve"> определяются следующие направления деятельности и целевые показатели: </w:t>
      </w:r>
    </w:p>
    <w:p w:rsidR="00582FF2" w:rsidRPr="005B07AA" w:rsidRDefault="00582FF2" w:rsidP="00047912">
      <w:pPr>
        <w:pStyle w:val="3"/>
        <w:ind w:firstLine="709"/>
        <w:rPr>
          <w:szCs w:val="28"/>
        </w:rPr>
      </w:pPr>
      <w:r w:rsidRPr="005B07AA">
        <w:rPr>
          <w:szCs w:val="28"/>
        </w:rPr>
        <w:t xml:space="preserve">поддержание оптимального охвата прививками, в соответствии с национальным календарем </w:t>
      </w:r>
      <w:r w:rsidR="00CD5B24" w:rsidRPr="005B07AA">
        <w:rPr>
          <w:szCs w:val="28"/>
        </w:rPr>
        <w:t>прививок, детского населения (97</w:t>
      </w:r>
      <w:r w:rsidRPr="005B07AA">
        <w:rPr>
          <w:szCs w:val="28"/>
        </w:rPr>
        <w:t>%), взрослого населения (95%);</w:t>
      </w:r>
    </w:p>
    <w:p w:rsidR="004377D3" w:rsidRPr="0058357F" w:rsidRDefault="0058357F" w:rsidP="00047912">
      <w:pPr>
        <w:pStyle w:val="3"/>
        <w:ind w:firstLine="709"/>
        <w:rPr>
          <w:szCs w:val="28"/>
          <w:lang w:val="ru-RU"/>
        </w:rPr>
      </w:pPr>
      <w:r w:rsidRPr="0058357F">
        <w:rPr>
          <w:szCs w:val="28"/>
          <w:lang w:val="ru-RU"/>
        </w:rPr>
        <w:t xml:space="preserve">провести прививочную компанию </w:t>
      </w:r>
      <w:r w:rsidR="00582FF2" w:rsidRPr="0058357F">
        <w:rPr>
          <w:szCs w:val="28"/>
        </w:rPr>
        <w:t xml:space="preserve">против гриппа </w:t>
      </w:r>
      <w:r w:rsidRPr="0058357F">
        <w:rPr>
          <w:szCs w:val="28"/>
          <w:lang w:val="ru-RU"/>
        </w:rPr>
        <w:t xml:space="preserve">и </w:t>
      </w:r>
      <w:r w:rsidRPr="0058357F">
        <w:rPr>
          <w:szCs w:val="28"/>
        </w:rPr>
        <w:t xml:space="preserve">инфекции </w:t>
      </w:r>
      <w:r w:rsidRPr="0058357F">
        <w:rPr>
          <w:szCs w:val="28"/>
          <w:lang w:val="en-US"/>
        </w:rPr>
        <w:t>COVID</w:t>
      </w:r>
      <w:r w:rsidRPr="0058357F">
        <w:rPr>
          <w:szCs w:val="28"/>
        </w:rPr>
        <w:t>-19</w:t>
      </w:r>
      <w:r w:rsidRPr="0058357F">
        <w:rPr>
          <w:szCs w:val="28"/>
          <w:lang w:val="ru-RU"/>
        </w:rPr>
        <w:t>;</w:t>
      </w:r>
    </w:p>
    <w:p w:rsidR="009A333E" w:rsidRDefault="009A333E" w:rsidP="00047912">
      <w:pPr>
        <w:pStyle w:val="3"/>
        <w:ind w:firstLine="709"/>
        <w:rPr>
          <w:szCs w:val="28"/>
          <w:lang w:val="ru-RU"/>
        </w:rPr>
      </w:pPr>
      <w:r w:rsidRPr="005B07AA">
        <w:rPr>
          <w:szCs w:val="28"/>
        </w:rPr>
        <w:t>проведение вакцинации против вирусного гепатита В контактных лиц в очагах ВГВ-инфекции не менее 90%;</w:t>
      </w:r>
    </w:p>
    <w:p w:rsidR="0058357F" w:rsidRPr="0058357F" w:rsidRDefault="0058357F" w:rsidP="00047912">
      <w:pPr>
        <w:pStyle w:val="3"/>
        <w:ind w:firstLine="709"/>
        <w:rPr>
          <w:szCs w:val="28"/>
          <w:lang w:val="ru-RU"/>
        </w:rPr>
      </w:pPr>
      <w:r>
        <w:rPr>
          <w:szCs w:val="28"/>
          <w:lang w:val="ru-RU"/>
        </w:rPr>
        <w:t>п</w:t>
      </w:r>
      <w:r w:rsidRPr="006A5E3B">
        <w:rPr>
          <w:szCs w:val="28"/>
        </w:rPr>
        <w:t xml:space="preserve">роведение мероприятий по модернизации, внедрению современного технологического оборудования на пищеблоки учреждений образования </w:t>
      </w:r>
      <w:r>
        <w:rPr>
          <w:szCs w:val="28"/>
          <w:lang w:val="ru-RU"/>
        </w:rPr>
        <w:t xml:space="preserve">согласно плану закупок </w:t>
      </w:r>
      <w:r w:rsidRPr="006A5E3B">
        <w:rPr>
          <w:szCs w:val="28"/>
        </w:rPr>
        <w:t>с целью сохранения качества и обеспечения безопасности изготавливаемой продукции</w:t>
      </w:r>
      <w:r>
        <w:rPr>
          <w:szCs w:val="28"/>
          <w:lang w:val="ru-RU"/>
        </w:rPr>
        <w:t>;</w:t>
      </w:r>
    </w:p>
    <w:p w:rsidR="00CD5B24" w:rsidRDefault="00CD5B24" w:rsidP="00047912">
      <w:pPr>
        <w:pStyle w:val="3"/>
        <w:ind w:firstLine="709"/>
        <w:rPr>
          <w:szCs w:val="28"/>
          <w:lang w:val="ru-RU"/>
        </w:rPr>
      </w:pPr>
      <w:r w:rsidRPr="00D1683E">
        <w:rPr>
          <w:szCs w:val="28"/>
        </w:rPr>
        <w:t xml:space="preserve">удельный вес детей, оздоровленных в загородных условиях (школьников) </w:t>
      </w:r>
      <w:r w:rsidR="00D1683E" w:rsidRPr="00D1683E">
        <w:rPr>
          <w:szCs w:val="28"/>
          <w:lang w:val="ru-RU"/>
        </w:rPr>
        <w:t>13,0</w:t>
      </w:r>
      <w:r w:rsidRPr="00D1683E">
        <w:rPr>
          <w:szCs w:val="28"/>
        </w:rPr>
        <w:t>%;</w:t>
      </w:r>
    </w:p>
    <w:p w:rsidR="00632E9A" w:rsidRPr="00632E9A" w:rsidRDefault="00632E9A" w:rsidP="00047912">
      <w:pPr>
        <w:pStyle w:val="3"/>
        <w:ind w:firstLine="709"/>
        <w:rPr>
          <w:szCs w:val="28"/>
          <w:lang w:val="ru-RU"/>
        </w:rPr>
      </w:pPr>
      <w:r>
        <w:rPr>
          <w:szCs w:val="28"/>
          <w:lang w:val="ru-RU"/>
        </w:rPr>
        <w:t>п</w:t>
      </w:r>
      <w:r w:rsidRPr="00632E9A">
        <w:rPr>
          <w:szCs w:val="28"/>
          <w:lang w:val="ru-RU"/>
        </w:rPr>
        <w:t>роведение мероприятий по обеспечению потребителей водоснабжением питьевого качества</w:t>
      </w:r>
      <w:r>
        <w:rPr>
          <w:szCs w:val="28"/>
          <w:lang w:val="ru-RU"/>
        </w:rPr>
        <w:t>:</w:t>
      </w:r>
      <w:r w:rsidRPr="00632E9A">
        <w:rPr>
          <w:szCs w:val="28"/>
          <w:lang w:val="ru-RU"/>
        </w:rPr>
        <w:t xml:space="preserve"> </w:t>
      </w:r>
      <w:r w:rsidRPr="00F46602">
        <w:rPr>
          <w:szCs w:val="28"/>
        </w:rPr>
        <w:t>возведение станций обезжелезивания в: н.п. Баево Дубровенского района, н.п. Боброво Дубровенского района; н.п</w:t>
      </w:r>
      <w:r>
        <w:rPr>
          <w:szCs w:val="28"/>
        </w:rPr>
        <w:t>. Застенки Дубровенского района</w:t>
      </w:r>
      <w:r>
        <w:rPr>
          <w:szCs w:val="28"/>
          <w:lang w:val="ru-RU"/>
        </w:rPr>
        <w:t>;</w:t>
      </w:r>
    </w:p>
    <w:p w:rsidR="0058357F" w:rsidRDefault="0058357F" w:rsidP="00047912">
      <w:pPr>
        <w:pStyle w:val="3"/>
        <w:ind w:firstLine="709"/>
        <w:rPr>
          <w:szCs w:val="28"/>
          <w:lang w:val="ru-RU"/>
        </w:rPr>
      </w:pPr>
      <w:r>
        <w:rPr>
          <w:szCs w:val="28"/>
          <w:lang w:val="ru-RU"/>
        </w:rPr>
        <w:t>пр</w:t>
      </w:r>
      <w:r>
        <w:rPr>
          <w:szCs w:val="28"/>
        </w:rPr>
        <w:t>ове</w:t>
      </w:r>
      <w:r>
        <w:rPr>
          <w:szCs w:val="28"/>
          <w:lang w:val="ru-RU"/>
        </w:rPr>
        <w:t>дение</w:t>
      </w:r>
      <w:r w:rsidRPr="00F46602">
        <w:rPr>
          <w:szCs w:val="28"/>
        </w:rPr>
        <w:t xml:space="preserve"> реконструкцию очистных сооружений в аг</w:t>
      </w:r>
      <w:r>
        <w:rPr>
          <w:szCs w:val="28"/>
        </w:rPr>
        <w:t>. Осинторф Дубровенского района</w:t>
      </w:r>
      <w:r>
        <w:rPr>
          <w:szCs w:val="28"/>
          <w:lang w:val="ru-RU"/>
        </w:rPr>
        <w:t>;</w:t>
      </w:r>
    </w:p>
    <w:p w:rsidR="0058357F" w:rsidRPr="0058357F" w:rsidRDefault="0058357F" w:rsidP="00047912">
      <w:pPr>
        <w:pStyle w:val="3"/>
        <w:ind w:firstLine="709"/>
        <w:rPr>
          <w:szCs w:val="28"/>
          <w:lang w:val="ru-RU"/>
        </w:rPr>
      </w:pPr>
      <w:r w:rsidRPr="00F46602">
        <w:rPr>
          <w:szCs w:val="28"/>
        </w:rPr>
        <w:lastRenderedPageBreak/>
        <w:t>прове</w:t>
      </w:r>
      <w:r>
        <w:rPr>
          <w:szCs w:val="28"/>
          <w:lang w:val="ru-RU"/>
        </w:rPr>
        <w:t>дение</w:t>
      </w:r>
      <w:r>
        <w:rPr>
          <w:szCs w:val="28"/>
        </w:rPr>
        <w:t xml:space="preserve"> техничес</w:t>
      </w:r>
      <w:r>
        <w:rPr>
          <w:szCs w:val="28"/>
          <w:lang w:val="ru-RU"/>
        </w:rPr>
        <w:t>кой</w:t>
      </w:r>
      <w:r w:rsidRPr="00F46602">
        <w:rPr>
          <w:szCs w:val="28"/>
        </w:rPr>
        <w:t xml:space="preserve"> мод</w:t>
      </w:r>
      <w:r>
        <w:rPr>
          <w:szCs w:val="28"/>
        </w:rPr>
        <w:t>ернизаци</w:t>
      </w:r>
      <w:r>
        <w:rPr>
          <w:szCs w:val="28"/>
          <w:lang w:val="ru-RU"/>
        </w:rPr>
        <w:t>и</w:t>
      </w:r>
      <w:r w:rsidRPr="00F46602">
        <w:rPr>
          <w:szCs w:val="28"/>
        </w:rPr>
        <w:t xml:space="preserve"> артезианских скважин в: н.п. Глебово (ОАО «Герой»), н.п. Гудово-Земянское, н.п. Зарубы, н.п. Клены, н.п. Осиновка, н.п. Стражево, н.п. Чижовка</w:t>
      </w:r>
      <w:r>
        <w:rPr>
          <w:szCs w:val="28"/>
        </w:rPr>
        <w:t>, н.п. Чубаково (Оршанский КХП)</w:t>
      </w:r>
      <w:r>
        <w:rPr>
          <w:szCs w:val="28"/>
          <w:lang w:val="ru-RU"/>
        </w:rPr>
        <w:t>;</w:t>
      </w:r>
    </w:p>
    <w:p w:rsidR="0029614C" w:rsidRDefault="0029614C" w:rsidP="00047912">
      <w:pPr>
        <w:pStyle w:val="3"/>
        <w:ind w:firstLine="709"/>
        <w:rPr>
          <w:bCs/>
          <w:iCs/>
          <w:szCs w:val="28"/>
          <w:lang w:val="ru-RU"/>
        </w:rPr>
      </w:pPr>
      <w:r w:rsidRPr="00D1683E">
        <w:rPr>
          <w:spacing w:val="-6"/>
          <w:szCs w:val="28"/>
        </w:rPr>
        <w:t xml:space="preserve">удельный вес </w:t>
      </w:r>
      <w:r w:rsidRPr="00D1683E">
        <w:rPr>
          <w:bCs/>
          <w:iCs/>
          <w:szCs w:val="28"/>
        </w:rPr>
        <w:t>населения, занимающегося физической культурой и</w:t>
      </w:r>
      <w:r w:rsidR="009A333E" w:rsidRPr="00D1683E">
        <w:rPr>
          <w:bCs/>
          <w:iCs/>
          <w:szCs w:val="28"/>
        </w:rPr>
        <w:t xml:space="preserve"> спортом </w:t>
      </w:r>
      <w:r w:rsidR="00D1683E" w:rsidRPr="00D1683E">
        <w:rPr>
          <w:bCs/>
          <w:iCs/>
          <w:szCs w:val="28"/>
        </w:rPr>
        <w:t>–</w:t>
      </w:r>
      <w:r w:rsidR="009A333E" w:rsidRPr="00D1683E">
        <w:rPr>
          <w:bCs/>
          <w:iCs/>
          <w:szCs w:val="28"/>
        </w:rPr>
        <w:t xml:space="preserve"> </w:t>
      </w:r>
      <w:r w:rsidR="00D1683E" w:rsidRPr="00D1683E">
        <w:rPr>
          <w:bCs/>
          <w:iCs/>
          <w:szCs w:val="28"/>
        </w:rPr>
        <w:t>26</w:t>
      </w:r>
      <w:r w:rsidR="00D1683E" w:rsidRPr="00D1683E">
        <w:rPr>
          <w:bCs/>
          <w:iCs/>
          <w:szCs w:val="28"/>
          <w:lang w:val="ru-RU"/>
        </w:rPr>
        <w:t>,4</w:t>
      </w:r>
      <w:r w:rsidRPr="00D1683E">
        <w:rPr>
          <w:bCs/>
          <w:iCs/>
          <w:szCs w:val="28"/>
        </w:rPr>
        <w:t xml:space="preserve">% </w:t>
      </w:r>
      <w:r w:rsidR="009A333E" w:rsidRPr="00D1683E">
        <w:rPr>
          <w:bCs/>
          <w:iCs/>
          <w:szCs w:val="28"/>
        </w:rPr>
        <w:t>от общей численности</w:t>
      </w:r>
      <w:r w:rsidRPr="00D1683E">
        <w:rPr>
          <w:bCs/>
          <w:iCs/>
          <w:szCs w:val="28"/>
        </w:rPr>
        <w:t>;</w:t>
      </w:r>
    </w:p>
    <w:p w:rsidR="0058357F" w:rsidRPr="0058357F" w:rsidRDefault="0058357F" w:rsidP="00047912">
      <w:pPr>
        <w:pStyle w:val="3"/>
        <w:ind w:firstLine="709"/>
        <w:rPr>
          <w:szCs w:val="28"/>
          <w:lang w:val="ru-RU"/>
        </w:rPr>
      </w:pPr>
      <w:r w:rsidRPr="00BF2846">
        <w:rPr>
          <w:szCs w:val="28"/>
        </w:rPr>
        <w:t>обеспе</w:t>
      </w:r>
      <w:r>
        <w:rPr>
          <w:szCs w:val="28"/>
        </w:rPr>
        <w:t>ч</w:t>
      </w:r>
      <w:r>
        <w:rPr>
          <w:szCs w:val="28"/>
          <w:lang w:val="ru-RU"/>
        </w:rPr>
        <w:t>ение</w:t>
      </w:r>
      <w:r w:rsidRPr="00BF2846">
        <w:rPr>
          <w:szCs w:val="28"/>
        </w:rPr>
        <w:t xml:space="preserve"> обновление материально-технической базы молочно-товарных ферм сельхозпредприятий;</w:t>
      </w:r>
    </w:p>
    <w:p w:rsidR="004377D3" w:rsidRPr="0058357F" w:rsidRDefault="004377D3" w:rsidP="00047912">
      <w:pPr>
        <w:pStyle w:val="af0"/>
        <w:ind w:firstLine="709"/>
        <w:jc w:val="both"/>
        <w:rPr>
          <w:sz w:val="28"/>
          <w:szCs w:val="28"/>
        </w:rPr>
      </w:pPr>
      <w:r w:rsidRPr="0058357F">
        <w:rPr>
          <w:sz w:val="28"/>
          <w:szCs w:val="28"/>
        </w:rPr>
        <w:t xml:space="preserve">охват антиретровирусной терапией всех нуждающихся ВИЧ-позитивных пациентов, состоящих на диспансерном учете не менее </w:t>
      </w:r>
      <w:r w:rsidR="00CD5B24" w:rsidRPr="0058357F">
        <w:rPr>
          <w:sz w:val="28"/>
          <w:szCs w:val="28"/>
        </w:rPr>
        <w:t>92</w:t>
      </w:r>
      <w:r w:rsidR="0058357F" w:rsidRPr="0058357F">
        <w:rPr>
          <w:sz w:val="28"/>
          <w:szCs w:val="28"/>
          <w:lang w:val="ru-RU"/>
        </w:rPr>
        <w:t>,5</w:t>
      </w:r>
      <w:r w:rsidR="00CD5B24" w:rsidRPr="0058357F">
        <w:rPr>
          <w:sz w:val="28"/>
          <w:szCs w:val="28"/>
        </w:rPr>
        <w:t xml:space="preserve"> </w:t>
      </w:r>
      <w:r w:rsidRPr="0058357F">
        <w:rPr>
          <w:sz w:val="28"/>
          <w:szCs w:val="28"/>
        </w:rPr>
        <w:t>%;</w:t>
      </w:r>
    </w:p>
    <w:p w:rsidR="00CD5B24" w:rsidRPr="005B07AA" w:rsidRDefault="00CD5B24" w:rsidP="00047912">
      <w:pPr>
        <w:pStyle w:val="af0"/>
        <w:ind w:firstLine="709"/>
        <w:jc w:val="both"/>
        <w:rPr>
          <w:sz w:val="28"/>
          <w:szCs w:val="28"/>
        </w:rPr>
      </w:pPr>
      <w:r w:rsidRPr="005B07AA">
        <w:rPr>
          <w:sz w:val="28"/>
          <w:szCs w:val="28"/>
        </w:rPr>
        <w:t xml:space="preserve">оценка эпидемиологической обстановки по ВИЧ-инфекции в районе с определением </w:t>
      </w:r>
      <w:r w:rsidRPr="0058357F">
        <w:rPr>
          <w:sz w:val="28"/>
          <w:szCs w:val="28"/>
        </w:rPr>
        <w:t>п</w:t>
      </w:r>
      <w:r w:rsidRPr="005B07AA">
        <w:rPr>
          <w:sz w:val="28"/>
          <w:szCs w:val="28"/>
        </w:rPr>
        <w:t>риоритетных направлений деятельности по обеспечению достижения глобальной цели «95 – 95 – 95» к 2026 году;</w:t>
      </w:r>
    </w:p>
    <w:p w:rsidR="00CD5B24" w:rsidRPr="00391BC9" w:rsidRDefault="00CD5B24" w:rsidP="00047912">
      <w:pPr>
        <w:pStyle w:val="af0"/>
        <w:ind w:firstLine="709"/>
        <w:jc w:val="both"/>
        <w:rPr>
          <w:sz w:val="28"/>
          <w:szCs w:val="28"/>
          <w:highlight w:val="yellow"/>
        </w:rPr>
      </w:pPr>
      <w:r w:rsidRPr="005B07AA">
        <w:rPr>
          <w:sz w:val="28"/>
          <w:szCs w:val="28"/>
        </w:rPr>
        <w:t>проведение комплекса организационных и санитарно -противоэпидемических мероприятий, направленных на поддержание статуса элиминации вертикальной передачи ВИЧ-инфекции от матери ребенку;</w:t>
      </w:r>
    </w:p>
    <w:p w:rsidR="00494635" w:rsidRPr="005B07AA" w:rsidRDefault="004377D3" w:rsidP="00047912">
      <w:pPr>
        <w:spacing w:after="0" w:line="240" w:lineRule="auto"/>
        <w:ind w:firstLine="709"/>
        <w:jc w:val="both"/>
        <w:rPr>
          <w:rFonts w:ascii="Times New Roman" w:hAnsi="Times New Roman" w:cs="Times New Roman"/>
          <w:sz w:val="28"/>
          <w:szCs w:val="28"/>
        </w:rPr>
      </w:pPr>
      <w:r w:rsidRPr="005B07AA">
        <w:rPr>
          <w:rFonts w:ascii="Times New Roman" w:hAnsi="Times New Roman" w:cs="Times New Roman"/>
          <w:sz w:val="28"/>
          <w:szCs w:val="28"/>
        </w:rPr>
        <w:t>недопущение случаев превышения допустимых гигиенических норм по микроклимату, вибрации и шуму на производственных объектах в  сельском хозяйстве (РММ) не более чем на 10%</w:t>
      </w:r>
      <w:r w:rsidR="00494635" w:rsidRPr="005B07AA">
        <w:rPr>
          <w:rFonts w:ascii="Times New Roman" w:hAnsi="Times New Roman" w:cs="Times New Roman"/>
          <w:sz w:val="28"/>
          <w:szCs w:val="28"/>
        </w:rPr>
        <w:t>;</w:t>
      </w:r>
    </w:p>
    <w:p w:rsidR="00494635" w:rsidRPr="005B07AA" w:rsidRDefault="00494635" w:rsidP="00047912">
      <w:pPr>
        <w:spacing w:after="0" w:line="240" w:lineRule="auto"/>
        <w:ind w:firstLine="709"/>
        <w:jc w:val="both"/>
        <w:rPr>
          <w:rFonts w:ascii="Times New Roman" w:hAnsi="Times New Roman" w:cs="Times New Roman"/>
          <w:sz w:val="28"/>
          <w:szCs w:val="28"/>
        </w:rPr>
      </w:pPr>
      <w:r w:rsidRPr="005B07AA">
        <w:rPr>
          <w:rFonts w:ascii="Times New Roman" w:hAnsi="Times New Roman" w:cs="Times New Roman"/>
          <w:sz w:val="28"/>
          <w:szCs w:val="28"/>
        </w:rPr>
        <w:t>обеспечение производственного лабораторного контроля на объектах хозяйственной деятельности (12-ти  субъектов хозяйствования) не менее 90 %;</w:t>
      </w:r>
    </w:p>
    <w:p w:rsidR="00494635" w:rsidRPr="005B07AA" w:rsidRDefault="0048795D" w:rsidP="00047912">
      <w:pPr>
        <w:spacing w:after="0" w:line="240" w:lineRule="auto"/>
        <w:ind w:firstLine="709"/>
        <w:jc w:val="both"/>
        <w:rPr>
          <w:rFonts w:ascii="Times New Roman" w:hAnsi="Times New Roman" w:cs="Times New Roman"/>
          <w:sz w:val="28"/>
          <w:szCs w:val="28"/>
        </w:rPr>
      </w:pPr>
      <w:r w:rsidRPr="005B07AA">
        <w:rPr>
          <w:rFonts w:ascii="Times New Roman" w:hAnsi="Times New Roman" w:cs="Times New Roman"/>
          <w:sz w:val="28"/>
          <w:szCs w:val="28"/>
        </w:rPr>
        <w:t>провести мероприятия по модернизации, внедрению современного технологического оборудования на пищеблоки учреждений образования с целью сохранения качества и обеспечения безопасности изготавливаемой продукции 100</w:t>
      </w:r>
      <w:r w:rsidR="00494635" w:rsidRPr="005B07AA">
        <w:rPr>
          <w:rFonts w:ascii="Times New Roman" w:hAnsi="Times New Roman" w:cs="Times New Roman"/>
          <w:sz w:val="28"/>
          <w:szCs w:val="28"/>
        </w:rPr>
        <w:t xml:space="preserve"> %</w:t>
      </w:r>
      <w:r w:rsidRPr="005B07AA">
        <w:rPr>
          <w:rFonts w:ascii="Times New Roman" w:hAnsi="Times New Roman" w:cs="Times New Roman"/>
          <w:sz w:val="28"/>
          <w:szCs w:val="28"/>
        </w:rPr>
        <w:t xml:space="preserve"> от количества запланированных мероприятий</w:t>
      </w:r>
      <w:r w:rsidR="00494635" w:rsidRPr="005B07AA">
        <w:rPr>
          <w:rFonts w:ascii="Times New Roman" w:hAnsi="Times New Roman" w:cs="Times New Roman"/>
          <w:sz w:val="28"/>
          <w:szCs w:val="28"/>
        </w:rPr>
        <w:t>;</w:t>
      </w:r>
    </w:p>
    <w:p w:rsidR="0048795D" w:rsidRPr="007E0C6E" w:rsidRDefault="0048795D" w:rsidP="00047912">
      <w:pPr>
        <w:pStyle w:val="3"/>
        <w:ind w:firstLine="709"/>
        <w:rPr>
          <w:szCs w:val="28"/>
        </w:rPr>
      </w:pPr>
      <w:r w:rsidRPr="007E0C6E">
        <w:rPr>
          <w:spacing w:val="-6"/>
          <w:szCs w:val="28"/>
        </w:rPr>
        <w:t>проведение мониторинга уровня транспортного шума на территории жилой застройки г. Дубровно и аг. Буда Дубровенского района</w:t>
      </w:r>
      <w:r w:rsidRPr="007E0C6E">
        <w:rPr>
          <w:szCs w:val="28"/>
        </w:rPr>
        <w:t xml:space="preserve">  не менее</w:t>
      </w:r>
      <w:r w:rsidR="004C17BF" w:rsidRPr="007E0C6E">
        <w:rPr>
          <w:szCs w:val="28"/>
        </w:rPr>
        <w:t xml:space="preserve"> </w:t>
      </w:r>
      <w:r w:rsidRPr="007E0C6E">
        <w:rPr>
          <w:szCs w:val="28"/>
        </w:rPr>
        <w:t>2 раз в год;</w:t>
      </w:r>
    </w:p>
    <w:p w:rsidR="0029614C" w:rsidRPr="00805381" w:rsidRDefault="004377D3" w:rsidP="00047912">
      <w:pPr>
        <w:spacing w:after="0" w:line="240" w:lineRule="auto"/>
        <w:ind w:firstLine="709"/>
        <w:jc w:val="both"/>
        <w:rPr>
          <w:rFonts w:ascii="Times New Roman" w:hAnsi="Times New Roman" w:cs="Times New Roman"/>
          <w:sz w:val="28"/>
          <w:szCs w:val="28"/>
        </w:rPr>
      </w:pPr>
      <w:r w:rsidRPr="00805381">
        <w:rPr>
          <w:rFonts w:ascii="Times New Roman" w:hAnsi="Times New Roman" w:cs="Times New Roman"/>
          <w:sz w:val="28"/>
          <w:szCs w:val="28"/>
        </w:rPr>
        <w:t>обеспечить повышение уровня здоровьесберегающей компетентности учащихся по проблемам профилактики заболеваний органов дыхания, желудочно-кишечного тракта, опорно-двигательного аппарата, нарушений нервно-психического здоровья, соблюдение личной и общественной гигиены, уменьшение количества поведенческих рисков опасных для здоровья (курение, алкоголь, наркотики);</w:t>
      </w:r>
    </w:p>
    <w:p w:rsidR="00582FF2" w:rsidRPr="004056AA" w:rsidRDefault="00582FF2" w:rsidP="00047912">
      <w:pPr>
        <w:spacing w:after="0" w:line="240" w:lineRule="auto"/>
        <w:ind w:firstLine="709"/>
        <w:jc w:val="both"/>
        <w:rPr>
          <w:rFonts w:ascii="Times New Roman" w:hAnsi="Times New Roman" w:cs="Times New Roman"/>
          <w:sz w:val="28"/>
          <w:szCs w:val="28"/>
        </w:rPr>
      </w:pPr>
      <w:r w:rsidRPr="007E0C6E">
        <w:rPr>
          <w:rFonts w:ascii="Times New Roman" w:hAnsi="Times New Roman" w:cs="Times New Roman"/>
          <w:sz w:val="28"/>
          <w:szCs w:val="28"/>
        </w:rPr>
        <w:t>проведение целенаправленных</w:t>
      </w:r>
      <w:r w:rsidR="00D619C0" w:rsidRPr="007E0C6E">
        <w:rPr>
          <w:rFonts w:ascii="Times New Roman" w:hAnsi="Times New Roman" w:cs="Times New Roman"/>
          <w:sz w:val="28"/>
          <w:szCs w:val="28"/>
        </w:rPr>
        <w:t xml:space="preserve"> </w:t>
      </w:r>
      <w:r w:rsidRPr="007E0C6E">
        <w:rPr>
          <w:rFonts w:ascii="Times New Roman" w:hAnsi="Times New Roman" w:cs="Times New Roman"/>
          <w:sz w:val="28"/>
          <w:szCs w:val="28"/>
        </w:rPr>
        <w:t>медико-профилактическ</w:t>
      </w:r>
      <w:r w:rsidR="00805381">
        <w:rPr>
          <w:rFonts w:ascii="Times New Roman" w:hAnsi="Times New Roman" w:cs="Times New Roman"/>
          <w:sz w:val="28"/>
          <w:szCs w:val="28"/>
        </w:rPr>
        <w:t>их мероприятий, направленных на</w:t>
      </w:r>
      <w:r w:rsidR="00805381">
        <w:rPr>
          <w:rFonts w:ascii="Times New Roman" w:hAnsi="Times New Roman" w:cs="Times New Roman"/>
          <w:sz w:val="28"/>
          <w:szCs w:val="28"/>
          <w:lang w:val="ru-RU"/>
        </w:rPr>
        <w:t xml:space="preserve"> </w:t>
      </w:r>
      <w:r w:rsidRPr="004056AA">
        <w:rPr>
          <w:rFonts w:ascii="Times New Roman" w:hAnsi="Times New Roman" w:cs="Times New Roman"/>
          <w:sz w:val="28"/>
          <w:szCs w:val="28"/>
        </w:rPr>
        <w:t xml:space="preserve">снижение распространенности среди населения района таких поведенческих факторов риска, как нерациональное питание, подверженность стрессовым ситуациям, </w:t>
      </w:r>
      <w:r w:rsidR="004056AA" w:rsidRPr="004056AA">
        <w:rPr>
          <w:rFonts w:ascii="Times New Roman" w:hAnsi="Times New Roman" w:cs="Times New Roman"/>
          <w:sz w:val="28"/>
          <w:szCs w:val="28"/>
          <w:lang w:val="ru-RU"/>
        </w:rPr>
        <w:t xml:space="preserve">алкоголизм, </w:t>
      </w:r>
      <w:r w:rsidRPr="004056AA">
        <w:rPr>
          <w:rFonts w:ascii="Times New Roman" w:hAnsi="Times New Roman" w:cs="Times New Roman"/>
          <w:sz w:val="28"/>
          <w:szCs w:val="28"/>
        </w:rPr>
        <w:t>табакокурение, недо</w:t>
      </w:r>
      <w:r w:rsidR="00494635" w:rsidRPr="004056AA">
        <w:rPr>
          <w:rFonts w:ascii="Times New Roman" w:hAnsi="Times New Roman" w:cs="Times New Roman"/>
          <w:sz w:val="28"/>
          <w:szCs w:val="28"/>
        </w:rPr>
        <w:t>статочная физическая активность;</w:t>
      </w:r>
    </w:p>
    <w:p w:rsidR="00582FF2" w:rsidRPr="00805381" w:rsidRDefault="00582FF2" w:rsidP="00047912">
      <w:pPr>
        <w:pStyle w:val="3"/>
        <w:ind w:firstLine="709"/>
        <w:rPr>
          <w:szCs w:val="28"/>
          <w:lang w:val="ru-RU"/>
        </w:rPr>
      </w:pPr>
      <w:r w:rsidRPr="004056AA">
        <w:rPr>
          <w:szCs w:val="28"/>
        </w:rPr>
        <w:t xml:space="preserve">защита </w:t>
      </w:r>
      <w:r w:rsidR="00805381" w:rsidRPr="006A5E3B">
        <w:rPr>
          <w:szCs w:val="28"/>
        </w:rPr>
        <w:t>потребительского рынка района от поступления некачественной и небезопасной продукции.</w:t>
      </w:r>
      <w:r w:rsidR="00805381">
        <w:rPr>
          <w:szCs w:val="28"/>
        </w:rPr>
        <w:t xml:space="preserve"> </w:t>
      </w:r>
      <w:r w:rsidR="00805381" w:rsidRPr="006A5E3B">
        <w:rPr>
          <w:szCs w:val="28"/>
        </w:rPr>
        <w:t xml:space="preserve">Обеспечение в полном объеме и </w:t>
      </w:r>
      <w:r w:rsidR="00805381" w:rsidRPr="006A5E3B">
        <w:rPr>
          <w:szCs w:val="28"/>
        </w:rPr>
        <w:lastRenderedPageBreak/>
        <w:t>с требуемой кратностью производственного  контроля качества продуктов на объектах  общественного питания Дубровенско</w:t>
      </w:r>
      <w:r w:rsidR="00805381">
        <w:rPr>
          <w:szCs w:val="28"/>
        </w:rPr>
        <w:t>го района</w:t>
      </w:r>
      <w:r w:rsidR="00805381">
        <w:rPr>
          <w:szCs w:val="28"/>
          <w:lang w:val="ru-RU"/>
        </w:rPr>
        <w:t>;</w:t>
      </w:r>
    </w:p>
    <w:p w:rsidR="00582FF2" w:rsidRPr="004056AA" w:rsidRDefault="00582FF2" w:rsidP="00047912">
      <w:pPr>
        <w:pStyle w:val="3"/>
        <w:ind w:firstLine="709"/>
        <w:rPr>
          <w:szCs w:val="28"/>
        </w:rPr>
      </w:pPr>
      <w:r w:rsidRPr="004056AA">
        <w:rPr>
          <w:szCs w:val="28"/>
        </w:rPr>
        <w:t>дальнейшее повышение эффективности госсаннадзора за обеспечением санитарно-эпидемиологическог</w:t>
      </w:r>
      <w:r w:rsidR="00296873" w:rsidRPr="004056AA">
        <w:rPr>
          <w:szCs w:val="28"/>
        </w:rPr>
        <w:t xml:space="preserve">о благополучия в оздоровительной организации </w:t>
      </w:r>
      <w:r w:rsidRPr="004056AA">
        <w:rPr>
          <w:szCs w:val="28"/>
        </w:rPr>
        <w:t>для детей;</w:t>
      </w:r>
    </w:p>
    <w:p w:rsidR="00582FF2" w:rsidRPr="004056AA" w:rsidRDefault="00582FF2" w:rsidP="00047912">
      <w:pPr>
        <w:pStyle w:val="3"/>
        <w:ind w:firstLine="709"/>
        <w:rPr>
          <w:szCs w:val="28"/>
        </w:rPr>
      </w:pPr>
      <w:r w:rsidRPr="004056AA">
        <w:rPr>
          <w:szCs w:val="28"/>
        </w:rPr>
        <w:t>обеспечение надзора за соблюдением требований законодательства и размещении, проектировании и строительстве объектов;</w:t>
      </w:r>
    </w:p>
    <w:p w:rsidR="00582FF2" w:rsidRPr="00805381" w:rsidRDefault="00582FF2" w:rsidP="00047912">
      <w:pPr>
        <w:pStyle w:val="3"/>
        <w:ind w:firstLine="709"/>
        <w:rPr>
          <w:szCs w:val="28"/>
        </w:rPr>
      </w:pPr>
      <w:r w:rsidRPr="00805381">
        <w:rPr>
          <w:szCs w:val="28"/>
        </w:rPr>
        <w:t>внедрение в практику госсаннадзора критериев анализа влияния условий труда на состояние здоровья работника с учетом оценки профессиональных рисков;</w:t>
      </w:r>
    </w:p>
    <w:p w:rsidR="00582FF2" w:rsidRPr="004056AA" w:rsidRDefault="00582FF2" w:rsidP="00047912">
      <w:pPr>
        <w:pStyle w:val="3"/>
        <w:ind w:firstLine="709"/>
        <w:rPr>
          <w:szCs w:val="28"/>
        </w:rPr>
      </w:pPr>
      <w:r w:rsidRPr="004056AA">
        <w:rPr>
          <w:szCs w:val="28"/>
        </w:rPr>
        <w:t>проведение анализа заболеваемости с временной утратой трудоспособности во взаимодействии с УЗ «</w:t>
      </w:r>
      <w:r w:rsidR="00296873" w:rsidRPr="004056AA">
        <w:rPr>
          <w:szCs w:val="28"/>
        </w:rPr>
        <w:t xml:space="preserve">Дубровенская </w:t>
      </w:r>
      <w:r w:rsidRPr="004056AA">
        <w:rPr>
          <w:szCs w:val="28"/>
        </w:rPr>
        <w:t>центральная районная больница»;</w:t>
      </w:r>
    </w:p>
    <w:p w:rsidR="004056AA" w:rsidRDefault="004056AA" w:rsidP="00047912">
      <w:pPr>
        <w:pStyle w:val="3"/>
        <w:ind w:firstLine="709"/>
        <w:rPr>
          <w:szCs w:val="28"/>
          <w:lang w:val="ru-RU" w:eastAsia="en-US"/>
        </w:rPr>
      </w:pPr>
      <w:r>
        <w:rPr>
          <w:szCs w:val="28"/>
          <w:lang w:val="ru-RU" w:eastAsia="en-US"/>
        </w:rPr>
        <w:t>продолжить работу по р</w:t>
      </w:r>
      <w:r>
        <w:rPr>
          <w:szCs w:val="28"/>
          <w:lang w:eastAsia="en-US"/>
        </w:rPr>
        <w:t>еализаци</w:t>
      </w:r>
      <w:r>
        <w:rPr>
          <w:szCs w:val="28"/>
          <w:lang w:val="ru-RU" w:eastAsia="en-US"/>
        </w:rPr>
        <w:t>и</w:t>
      </w:r>
      <w:r w:rsidRPr="00C70D03">
        <w:rPr>
          <w:szCs w:val="28"/>
          <w:lang w:eastAsia="en-US"/>
        </w:rPr>
        <w:t xml:space="preserve"> профилактического проекта «Дубровно – здоро</w:t>
      </w:r>
      <w:r>
        <w:rPr>
          <w:szCs w:val="28"/>
          <w:lang w:eastAsia="en-US"/>
        </w:rPr>
        <w:t>вый город»</w:t>
      </w:r>
      <w:r>
        <w:rPr>
          <w:szCs w:val="28"/>
          <w:lang w:val="ru-RU" w:eastAsia="en-US"/>
        </w:rPr>
        <w:t>;</w:t>
      </w:r>
      <w:r w:rsidRPr="00C70D03">
        <w:rPr>
          <w:szCs w:val="28"/>
          <w:lang w:eastAsia="en-US"/>
        </w:rPr>
        <w:t xml:space="preserve"> </w:t>
      </w:r>
    </w:p>
    <w:p w:rsidR="00582FF2" w:rsidRPr="004056AA" w:rsidRDefault="00582FF2" w:rsidP="00047912">
      <w:pPr>
        <w:pStyle w:val="3"/>
        <w:ind w:firstLine="709"/>
        <w:rPr>
          <w:szCs w:val="28"/>
        </w:rPr>
      </w:pPr>
      <w:r w:rsidRPr="004056AA">
        <w:rPr>
          <w:szCs w:val="28"/>
        </w:rPr>
        <w:t>продолжение работы по реализации проекта «Школа – территория здоровья» в учреждениях общего среднего образования района;</w:t>
      </w:r>
    </w:p>
    <w:p w:rsidR="00582FF2" w:rsidRPr="004056AA" w:rsidRDefault="00582FF2" w:rsidP="00047912">
      <w:pPr>
        <w:pStyle w:val="3"/>
        <w:ind w:firstLine="709"/>
        <w:rPr>
          <w:szCs w:val="28"/>
        </w:rPr>
      </w:pPr>
      <w:r w:rsidRPr="004056AA">
        <w:rPr>
          <w:szCs w:val="28"/>
        </w:rPr>
        <w:t>проведение информационно-образовательной работы среди трудоспособного населения с акцентом на профилактику болезней системы кровообращения, онкологических заболеваний, сахарного диабета, хронических обструктивных болезней легких;</w:t>
      </w:r>
    </w:p>
    <w:p w:rsidR="004056AA" w:rsidRPr="004056AA" w:rsidRDefault="004056AA" w:rsidP="00047912">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продолжить работу по </w:t>
      </w:r>
      <w:r>
        <w:rPr>
          <w:rFonts w:ascii="Times New Roman" w:eastAsia="Times New Roman" w:hAnsi="Times New Roman" w:cs="Times New Roman"/>
          <w:sz w:val="28"/>
          <w:szCs w:val="28"/>
        </w:rPr>
        <w:t>Национальн</w:t>
      </w:r>
      <w:r>
        <w:rPr>
          <w:rFonts w:ascii="Times New Roman" w:eastAsia="Times New Roman" w:hAnsi="Times New Roman" w:cs="Times New Roman"/>
          <w:sz w:val="28"/>
          <w:szCs w:val="28"/>
          <w:lang w:val="ru-RU"/>
        </w:rPr>
        <w:t>ой</w:t>
      </w:r>
      <w:r>
        <w:rPr>
          <w:rFonts w:ascii="Times New Roman" w:eastAsia="Times New Roman" w:hAnsi="Times New Roman" w:cs="Times New Roman"/>
          <w:sz w:val="28"/>
          <w:szCs w:val="28"/>
        </w:rPr>
        <w:t xml:space="preserve"> стратеги</w:t>
      </w:r>
      <w:r>
        <w:rPr>
          <w:rFonts w:ascii="Times New Roman" w:eastAsia="Times New Roman" w:hAnsi="Times New Roman" w:cs="Times New Roman"/>
          <w:sz w:val="28"/>
          <w:szCs w:val="28"/>
          <w:lang w:val="ru-RU"/>
        </w:rPr>
        <w:t>и</w:t>
      </w:r>
      <w:r>
        <w:rPr>
          <w:rFonts w:ascii="Times New Roman" w:eastAsia="Times New Roman" w:hAnsi="Times New Roman" w:cs="Times New Roman"/>
          <w:sz w:val="28"/>
          <w:szCs w:val="28"/>
        </w:rPr>
        <w:t xml:space="preserve"> «Активное долголетие-2030»</w:t>
      </w:r>
      <w:r>
        <w:rPr>
          <w:rFonts w:ascii="Times New Roman" w:eastAsia="Times New Roman" w:hAnsi="Times New Roman" w:cs="Times New Roman"/>
          <w:sz w:val="28"/>
          <w:szCs w:val="28"/>
          <w:lang w:val="ru-RU"/>
        </w:rPr>
        <w:t>;</w:t>
      </w:r>
    </w:p>
    <w:p w:rsidR="002731A7" w:rsidRPr="001F2977" w:rsidRDefault="00582FF2" w:rsidP="00047912">
      <w:pPr>
        <w:pStyle w:val="3"/>
        <w:ind w:firstLine="709"/>
        <w:rPr>
          <w:szCs w:val="28"/>
        </w:rPr>
        <w:sectPr w:rsidR="002731A7" w:rsidRPr="001F2977" w:rsidSect="00F10EA8">
          <w:footerReference w:type="default" r:id="rId23"/>
          <w:pgSz w:w="11906" w:h="16838"/>
          <w:pgMar w:top="1134" w:right="991" w:bottom="1134" w:left="1701" w:header="708" w:footer="708" w:gutter="0"/>
          <w:cols w:space="708"/>
          <w:titlePg/>
          <w:docGrid w:linePitch="360"/>
        </w:sectPr>
      </w:pPr>
      <w:r w:rsidRPr="004056AA">
        <w:rPr>
          <w:szCs w:val="28"/>
        </w:rPr>
        <w:t>изучение распространенности биологических и поведенческих факторов риска среди населения района с использованием результатов исследования для определения приоритетных направлений и повышения эффективности профилактической работы с населением.</w:t>
      </w:r>
      <w:r w:rsidR="00422370" w:rsidRPr="001F2977">
        <w:rPr>
          <w:szCs w:val="28"/>
        </w:rPr>
        <w:t xml:space="preserve"> </w:t>
      </w:r>
    </w:p>
    <w:p w:rsidR="002731A7" w:rsidRPr="00742047" w:rsidRDefault="002731A7" w:rsidP="002731A7">
      <w:pPr>
        <w:ind w:firstLine="851"/>
        <w:jc w:val="right"/>
        <w:rPr>
          <w:rFonts w:ascii="Times New Roman" w:hAnsi="Times New Roman" w:cs="Times New Roman"/>
          <w:sz w:val="28"/>
          <w:szCs w:val="28"/>
        </w:rPr>
      </w:pPr>
      <w:r w:rsidRPr="00742047">
        <w:rPr>
          <w:rFonts w:ascii="Times New Roman" w:hAnsi="Times New Roman" w:cs="Times New Roman"/>
          <w:sz w:val="28"/>
          <w:szCs w:val="28"/>
        </w:rPr>
        <w:lastRenderedPageBreak/>
        <w:t xml:space="preserve">Приложение </w:t>
      </w:r>
      <w:r w:rsidR="00D619C0" w:rsidRPr="00742047">
        <w:rPr>
          <w:rFonts w:ascii="Times New Roman" w:hAnsi="Times New Roman" w:cs="Times New Roman"/>
          <w:sz w:val="28"/>
          <w:szCs w:val="28"/>
        </w:rPr>
        <w:t>1</w:t>
      </w:r>
    </w:p>
    <w:p w:rsidR="002731A7" w:rsidRPr="00742047" w:rsidRDefault="002731A7" w:rsidP="002731A7">
      <w:pPr>
        <w:spacing w:after="0" w:line="240" w:lineRule="auto"/>
        <w:ind w:firstLine="851"/>
        <w:jc w:val="center"/>
        <w:rPr>
          <w:rFonts w:ascii="Times New Roman" w:hAnsi="Times New Roman" w:cs="Times New Roman"/>
          <w:sz w:val="28"/>
          <w:szCs w:val="28"/>
        </w:rPr>
      </w:pPr>
      <w:r w:rsidRPr="00742047">
        <w:rPr>
          <w:rFonts w:ascii="Times New Roman" w:hAnsi="Times New Roman" w:cs="Times New Roman"/>
          <w:sz w:val="28"/>
          <w:szCs w:val="28"/>
        </w:rPr>
        <w:t>ЗАБОЛЕВАЕМОСТИ НАСЕЛЕНИЯ  ДУБ</w:t>
      </w:r>
      <w:r w:rsidR="00867465">
        <w:rPr>
          <w:rFonts w:ascii="Times New Roman" w:hAnsi="Times New Roman" w:cs="Times New Roman"/>
          <w:sz w:val="28"/>
          <w:szCs w:val="28"/>
        </w:rPr>
        <w:t>РОВЕНСКОГО РАЙОНА ЗА ПЕРИОД 20</w:t>
      </w:r>
      <w:r w:rsidR="00867465">
        <w:rPr>
          <w:rFonts w:ascii="Times New Roman" w:hAnsi="Times New Roman" w:cs="Times New Roman"/>
          <w:sz w:val="28"/>
          <w:szCs w:val="28"/>
          <w:lang w:val="ru-RU"/>
        </w:rPr>
        <w:t>20</w:t>
      </w:r>
      <w:r w:rsidR="00F45348">
        <w:rPr>
          <w:rFonts w:ascii="Times New Roman" w:hAnsi="Times New Roman" w:cs="Times New Roman"/>
          <w:sz w:val="28"/>
          <w:szCs w:val="28"/>
        </w:rPr>
        <w:t>-202</w:t>
      </w:r>
      <w:r w:rsidR="00867465">
        <w:rPr>
          <w:rFonts w:ascii="Times New Roman" w:hAnsi="Times New Roman" w:cs="Times New Roman"/>
          <w:sz w:val="28"/>
          <w:szCs w:val="28"/>
          <w:lang w:val="ru-RU"/>
        </w:rPr>
        <w:t>4</w:t>
      </w:r>
      <w:r w:rsidRPr="00742047">
        <w:rPr>
          <w:rFonts w:ascii="Times New Roman" w:hAnsi="Times New Roman" w:cs="Times New Roman"/>
          <w:sz w:val="28"/>
          <w:szCs w:val="28"/>
        </w:rPr>
        <w:t xml:space="preserve"> ГОДЫ</w:t>
      </w:r>
    </w:p>
    <w:p w:rsidR="002731A7" w:rsidRPr="00742047" w:rsidRDefault="002731A7" w:rsidP="002731A7">
      <w:pPr>
        <w:spacing w:after="0" w:line="240" w:lineRule="auto"/>
        <w:ind w:firstLine="851"/>
        <w:jc w:val="center"/>
        <w:rPr>
          <w:rFonts w:ascii="Times New Roman" w:hAnsi="Times New Roman" w:cs="Times New Roman"/>
          <w:sz w:val="28"/>
          <w:szCs w:val="28"/>
        </w:rPr>
      </w:pPr>
      <w:r w:rsidRPr="00742047">
        <w:rPr>
          <w:rFonts w:ascii="Times New Roman" w:hAnsi="Times New Roman" w:cs="Times New Roman"/>
          <w:sz w:val="28"/>
          <w:szCs w:val="28"/>
        </w:rPr>
        <w:t>ПО ИНДИКАТОРАМ  СОЦИАЛЬНО-ГИГИЕНИЧЕСКОЙ ОБУСЛОВЛЕННОСТИ</w:t>
      </w:r>
    </w:p>
    <w:p w:rsidR="002731A7" w:rsidRPr="0086097A" w:rsidRDefault="002731A7" w:rsidP="002731A7">
      <w:pPr>
        <w:spacing w:after="0"/>
        <w:ind w:firstLine="851"/>
        <w:jc w:val="center"/>
        <w:rPr>
          <w:sz w:val="28"/>
          <w:szCs w:val="28"/>
          <w:highlight w:val="yellow"/>
        </w:rPr>
      </w:pPr>
    </w:p>
    <w:tbl>
      <w:tblPr>
        <w:tblW w:w="12235" w:type="dxa"/>
        <w:jc w:val="center"/>
        <w:tblInd w:w="1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19"/>
        <w:gridCol w:w="1004"/>
        <w:gridCol w:w="1004"/>
        <w:gridCol w:w="1077"/>
        <w:gridCol w:w="1134"/>
        <w:gridCol w:w="1103"/>
        <w:gridCol w:w="1794"/>
      </w:tblGrid>
      <w:tr w:rsidR="0071363F" w:rsidRPr="00635F91" w:rsidTr="00CF05D5">
        <w:trPr>
          <w:trHeight w:val="223"/>
          <w:jc w:val="center"/>
        </w:trPr>
        <w:tc>
          <w:tcPr>
            <w:tcW w:w="5119" w:type="dxa"/>
            <w:vAlign w:val="center"/>
          </w:tcPr>
          <w:p w:rsidR="0071363F" w:rsidRPr="00635F91" w:rsidRDefault="0071363F" w:rsidP="0069778E">
            <w:pPr>
              <w:spacing w:after="0" w:line="240" w:lineRule="auto"/>
              <w:jc w:val="center"/>
              <w:rPr>
                <w:rFonts w:ascii="Times New Roman" w:hAnsi="Times New Roman" w:cs="Times New Roman"/>
                <w:b/>
                <w:i/>
                <w:szCs w:val="24"/>
              </w:rPr>
            </w:pPr>
          </w:p>
        </w:tc>
        <w:tc>
          <w:tcPr>
            <w:tcW w:w="1004" w:type="dxa"/>
            <w:vAlign w:val="center"/>
          </w:tcPr>
          <w:p w:rsidR="0071363F" w:rsidRPr="00635F91" w:rsidRDefault="0071363F" w:rsidP="00384FB5">
            <w:pPr>
              <w:spacing w:after="0" w:line="240" w:lineRule="auto"/>
              <w:jc w:val="center"/>
              <w:rPr>
                <w:rFonts w:ascii="Times New Roman" w:hAnsi="Times New Roman" w:cs="Times New Roman"/>
                <w:i/>
                <w:szCs w:val="24"/>
              </w:rPr>
            </w:pPr>
            <w:r w:rsidRPr="00635F91">
              <w:rPr>
                <w:rFonts w:ascii="Times New Roman" w:hAnsi="Times New Roman" w:cs="Times New Roman"/>
                <w:i/>
                <w:szCs w:val="24"/>
              </w:rPr>
              <w:t>2020</w:t>
            </w:r>
          </w:p>
        </w:tc>
        <w:tc>
          <w:tcPr>
            <w:tcW w:w="1004" w:type="dxa"/>
            <w:vAlign w:val="center"/>
          </w:tcPr>
          <w:p w:rsidR="0071363F" w:rsidRPr="00635F91" w:rsidRDefault="0071363F" w:rsidP="00384FB5">
            <w:pPr>
              <w:spacing w:after="0" w:line="240" w:lineRule="auto"/>
              <w:jc w:val="center"/>
              <w:rPr>
                <w:rFonts w:ascii="Times New Roman" w:hAnsi="Times New Roman" w:cs="Times New Roman"/>
                <w:i/>
                <w:szCs w:val="24"/>
              </w:rPr>
            </w:pPr>
            <w:r w:rsidRPr="00635F91">
              <w:rPr>
                <w:rFonts w:ascii="Times New Roman" w:hAnsi="Times New Roman" w:cs="Times New Roman"/>
                <w:i/>
                <w:szCs w:val="24"/>
              </w:rPr>
              <w:t>2021</w:t>
            </w:r>
          </w:p>
        </w:tc>
        <w:tc>
          <w:tcPr>
            <w:tcW w:w="1077" w:type="dxa"/>
            <w:vAlign w:val="center"/>
          </w:tcPr>
          <w:p w:rsidR="0071363F" w:rsidRPr="00635F91" w:rsidRDefault="0071363F" w:rsidP="00384FB5">
            <w:pPr>
              <w:spacing w:after="0" w:line="240" w:lineRule="auto"/>
              <w:jc w:val="center"/>
              <w:rPr>
                <w:rFonts w:ascii="Times New Roman" w:hAnsi="Times New Roman" w:cs="Times New Roman"/>
                <w:i/>
                <w:szCs w:val="24"/>
              </w:rPr>
            </w:pPr>
            <w:r w:rsidRPr="00635F91">
              <w:rPr>
                <w:rFonts w:ascii="Times New Roman" w:hAnsi="Times New Roman" w:cs="Times New Roman"/>
                <w:i/>
                <w:szCs w:val="24"/>
              </w:rPr>
              <w:t>2022</w:t>
            </w:r>
          </w:p>
        </w:tc>
        <w:tc>
          <w:tcPr>
            <w:tcW w:w="1134" w:type="dxa"/>
            <w:vAlign w:val="center"/>
          </w:tcPr>
          <w:p w:rsidR="0071363F" w:rsidRPr="00635F91" w:rsidRDefault="0071363F" w:rsidP="00384FB5">
            <w:pPr>
              <w:spacing w:after="0" w:line="240" w:lineRule="auto"/>
              <w:jc w:val="center"/>
              <w:rPr>
                <w:rFonts w:ascii="Times New Roman" w:hAnsi="Times New Roman" w:cs="Times New Roman"/>
                <w:i/>
                <w:szCs w:val="24"/>
                <w:lang w:val="ru-RU"/>
              </w:rPr>
            </w:pPr>
            <w:r w:rsidRPr="00635F91">
              <w:rPr>
                <w:rFonts w:ascii="Times New Roman" w:hAnsi="Times New Roman" w:cs="Times New Roman"/>
                <w:i/>
                <w:szCs w:val="24"/>
                <w:lang w:val="ru-RU"/>
              </w:rPr>
              <w:t>2023</w:t>
            </w:r>
          </w:p>
        </w:tc>
        <w:tc>
          <w:tcPr>
            <w:tcW w:w="1103" w:type="dxa"/>
            <w:vAlign w:val="center"/>
          </w:tcPr>
          <w:p w:rsidR="0071363F" w:rsidRPr="00635F91" w:rsidRDefault="0071363F" w:rsidP="00384FB5">
            <w:pPr>
              <w:spacing w:after="0" w:line="240" w:lineRule="auto"/>
              <w:jc w:val="center"/>
              <w:rPr>
                <w:rFonts w:ascii="Times New Roman" w:hAnsi="Times New Roman" w:cs="Times New Roman"/>
                <w:i/>
                <w:szCs w:val="24"/>
                <w:lang w:val="ru-RU"/>
              </w:rPr>
            </w:pPr>
            <w:r w:rsidRPr="00635F91">
              <w:rPr>
                <w:rFonts w:ascii="Times New Roman" w:hAnsi="Times New Roman" w:cs="Times New Roman"/>
                <w:i/>
                <w:szCs w:val="24"/>
                <w:lang w:val="ru-RU"/>
              </w:rPr>
              <w:t>2024</w:t>
            </w:r>
          </w:p>
        </w:tc>
        <w:tc>
          <w:tcPr>
            <w:tcW w:w="1794" w:type="dxa"/>
            <w:vAlign w:val="center"/>
          </w:tcPr>
          <w:p w:rsidR="0071363F" w:rsidRPr="00635F91" w:rsidRDefault="0071363F" w:rsidP="0069778E">
            <w:pPr>
              <w:spacing w:after="0" w:line="240" w:lineRule="auto"/>
              <w:jc w:val="center"/>
              <w:rPr>
                <w:rFonts w:ascii="Times New Roman" w:hAnsi="Times New Roman" w:cs="Times New Roman"/>
                <w:i/>
                <w:szCs w:val="24"/>
                <w:lang w:val="ru-RU"/>
              </w:rPr>
            </w:pPr>
            <w:r w:rsidRPr="00635F91">
              <w:rPr>
                <w:rFonts w:ascii="Times New Roman" w:hAnsi="Times New Roman" w:cs="Times New Roman"/>
                <w:i/>
                <w:szCs w:val="24"/>
                <w:lang w:val="ru-RU"/>
              </w:rPr>
              <w:t>Тпр.</w:t>
            </w:r>
          </w:p>
        </w:tc>
      </w:tr>
      <w:tr w:rsidR="0071363F" w:rsidRPr="00635F91" w:rsidTr="00CF05D5">
        <w:trPr>
          <w:trHeight w:val="985"/>
          <w:jc w:val="center"/>
        </w:trPr>
        <w:tc>
          <w:tcPr>
            <w:tcW w:w="5119" w:type="dxa"/>
            <w:vAlign w:val="center"/>
          </w:tcPr>
          <w:p w:rsidR="0071363F" w:rsidRPr="00635F91" w:rsidRDefault="0071363F" w:rsidP="00414932">
            <w:pPr>
              <w:spacing w:after="0" w:line="240" w:lineRule="auto"/>
              <w:rPr>
                <w:rFonts w:ascii="Times New Roman" w:hAnsi="Times New Roman" w:cs="Times New Roman"/>
                <w:b/>
                <w:szCs w:val="24"/>
              </w:rPr>
            </w:pPr>
            <w:r w:rsidRPr="00635F91">
              <w:rPr>
                <w:rFonts w:ascii="Times New Roman" w:hAnsi="Times New Roman" w:cs="Times New Roman"/>
                <w:b/>
                <w:szCs w:val="24"/>
              </w:rPr>
              <w:t>Первичная инвалидность на 10 тыс. населения:</w:t>
            </w:r>
          </w:p>
          <w:p w:rsidR="0071363F" w:rsidRPr="00635F91" w:rsidRDefault="0071363F"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 возрасте 0-17 лет</w:t>
            </w:r>
          </w:p>
          <w:p w:rsidR="0071363F" w:rsidRPr="00635F91" w:rsidRDefault="0071363F"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взрослые 18 лет и старше</w:t>
            </w:r>
          </w:p>
          <w:p w:rsidR="0071363F" w:rsidRPr="00635F91" w:rsidRDefault="0071363F"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 трудоспособном возрасте</w:t>
            </w:r>
          </w:p>
        </w:tc>
        <w:tc>
          <w:tcPr>
            <w:tcW w:w="1004" w:type="dxa"/>
          </w:tcPr>
          <w:p w:rsidR="0071363F" w:rsidRPr="00635F91" w:rsidRDefault="0071363F" w:rsidP="00B35A29">
            <w:pPr>
              <w:spacing w:after="0" w:line="240" w:lineRule="auto"/>
              <w:jc w:val="center"/>
              <w:rPr>
                <w:rFonts w:ascii="Times New Roman" w:hAnsi="Times New Roman" w:cs="Times New Roman"/>
                <w:szCs w:val="24"/>
              </w:rPr>
            </w:pPr>
          </w:p>
          <w:p w:rsidR="0071363F" w:rsidRPr="00635F91" w:rsidRDefault="0071363F" w:rsidP="00B35A29">
            <w:pPr>
              <w:spacing w:after="0" w:line="240" w:lineRule="auto"/>
              <w:jc w:val="center"/>
              <w:rPr>
                <w:rFonts w:ascii="Times New Roman" w:hAnsi="Times New Roman" w:cs="Times New Roman"/>
                <w:szCs w:val="24"/>
              </w:rPr>
            </w:pPr>
            <w:r w:rsidRPr="00635F91">
              <w:rPr>
                <w:rFonts w:ascii="Times New Roman" w:hAnsi="Times New Roman" w:cs="Times New Roman"/>
                <w:szCs w:val="24"/>
              </w:rPr>
              <w:t>7,7</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47,3</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47,3</w:t>
            </w:r>
          </w:p>
        </w:tc>
        <w:tc>
          <w:tcPr>
            <w:tcW w:w="1004" w:type="dxa"/>
          </w:tcPr>
          <w:p w:rsidR="0071363F" w:rsidRPr="00635F91" w:rsidRDefault="0071363F" w:rsidP="00B35A29">
            <w:pPr>
              <w:spacing w:after="0" w:line="240" w:lineRule="auto"/>
              <w:jc w:val="center"/>
              <w:rPr>
                <w:rFonts w:ascii="Times New Roman" w:hAnsi="Times New Roman" w:cs="Times New Roman"/>
                <w:szCs w:val="24"/>
                <w:lang w:val="ru-RU"/>
              </w:rPr>
            </w:pP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20,2</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48,7</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48,7</w:t>
            </w:r>
          </w:p>
        </w:tc>
        <w:tc>
          <w:tcPr>
            <w:tcW w:w="1077" w:type="dxa"/>
          </w:tcPr>
          <w:p w:rsidR="0071363F" w:rsidRPr="00635F91" w:rsidRDefault="0071363F" w:rsidP="00B35A29">
            <w:pPr>
              <w:spacing w:after="0" w:line="240" w:lineRule="auto"/>
              <w:jc w:val="center"/>
              <w:rPr>
                <w:rFonts w:ascii="Times New Roman" w:hAnsi="Times New Roman" w:cs="Times New Roman"/>
                <w:szCs w:val="24"/>
                <w:lang w:val="ru-RU"/>
              </w:rPr>
            </w:pP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29,5</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67,4</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67,4</w:t>
            </w:r>
          </w:p>
        </w:tc>
        <w:tc>
          <w:tcPr>
            <w:tcW w:w="1134" w:type="dxa"/>
          </w:tcPr>
          <w:p w:rsidR="0071363F" w:rsidRPr="00635F91" w:rsidRDefault="0071363F" w:rsidP="00B35A29">
            <w:pPr>
              <w:spacing w:after="0" w:line="240" w:lineRule="auto"/>
              <w:jc w:val="center"/>
              <w:rPr>
                <w:rFonts w:ascii="Times New Roman" w:hAnsi="Times New Roman" w:cs="Times New Roman"/>
                <w:szCs w:val="24"/>
                <w:lang w:val="ru-RU"/>
              </w:rPr>
            </w:pP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8,7</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57,5</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57,5</w:t>
            </w:r>
          </w:p>
        </w:tc>
        <w:tc>
          <w:tcPr>
            <w:tcW w:w="1103" w:type="dxa"/>
          </w:tcPr>
          <w:p w:rsidR="0071363F" w:rsidRDefault="0071363F" w:rsidP="00B35A29">
            <w:pPr>
              <w:spacing w:after="0" w:line="240" w:lineRule="auto"/>
              <w:jc w:val="center"/>
              <w:rPr>
                <w:rFonts w:ascii="Times New Roman" w:hAnsi="Times New Roman" w:cs="Times New Roman"/>
                <w:szCs w:val="24"/>
                <w:lang w:val="ru-RU"/>
              </w:rPr>
            </w:pP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17,8</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96,8</w:t>
            </w:r>
          </w:p>
          <w:p w:rsidR="0071363F" w:rsidRPr="00635F91" w:rsidRDefault="0071363F" w:rsidP="00B35A29">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70,8</w:t>
            </w:r>
          </w:p>
        </w:tc>
        <w:tc>
          <w:tcPr>
            <w:tcW w:w="1794" w:type="dxa"/>
          </w:tcPr>
          <w:p w:rsidR="0071363F" w:rsidRPr="00635F91" w:rsidRDefault="0071363F" w:rsidP="00DB100B">
            <w:pPr>
              <w:spacing w:after="0" w:line="240" w:lineRule="auto"/>
              <w:jc w:val="center"/>
              <w:rPr>
                <w:rFonts w:ascii="Times New Roman" w:hAnsi="Times New Roman" w:cs="Times New Roman"/>
                <w:szCs w:val="24"/>
                <w:lang w:val="ru-RU"/>
              </w:rPr>
            </w:pPr>
          </w:p>
          <w:p w:rsidR="00E83843" w:rsidRPr="00E83843" w:rsidRDefault="00E83843" w:rsidP="00E83843">
            <w:pPr>
              <w:spacing w:after="0" w:line="240" w:lineRule="auto"/>
              <w:jc w:val="center"/>
              <w:rPr>
                <w:rFonts w:ascii="Times New Roman" w:hAnsi="Times New Roman" w:cs="Times New Roman"/>
                <w:szCs w:val="24"/>
                <w:lang w:val="ru-RU"/>
              </w:rPr>
            </w:pPr>
            <w:r w:rsidRPr="00E83843">
              <w:rPr>
                <w:rFonts w:ascii="Times New Roman" w:hAnsi="Times New Roman" w:cs="Times New Roman"/>
                <w:szCs w:val="24"/>
                <w:lang w:val="ru-RU"/>
              </w:rPr>
              <w:t>+9,1</w:t>
            </w:r>
          </w:p>
          <w:p w:rsidR="00E83843" w:rsidRPr="00E83843" w:rsidRDefault="00E83843" w:rsidP="00E83843">
            <w:pPr>
              <w:spacing w:after="0" w:line="240" w:lineRule="auto"/>
              <w:jc w:val="center"/>
              <w:rPr>
                <w:rFonts w:ascii="Times New Roman" w:hAnsi="Times New Roman" w:cs="Times New Roman"/>
                <w:szCs w:val="24"/>
                <w:lang w:val="ru-RU"/>
              </w:rPr>
            </w:pPr>
            <w:r w:rsidRPr="00E83843">
              <w:rPr>
                <w:rFonts w:ascii="Times New Roman" w:hAnsi="Times New Roman" w:cs="Times New Roman"/>
                <w:szCs w:val="24"/>
                <w:lang w:val="ru-RU"/>
              </w:rPr>
              <w:t>+1,1</w:t>
            </w:r>
          </w:p>
          <w:p w:rsidR="0071363F" w:rsidRPr="00635F91" w:rsidRDefault="00E83843" w:rsidP="00E83843">
            <w:pPr>
              <w:spacing w:after="0" w:line="240" w:lineRule="auto"/>
              <w:jc w:val="center"/>
              <w:rPr>
                <w:rFonts w:ascii="Times New Roman" w:hAnsi="Times New Roman" w:cs="Times New Roman"/>
                <w:szCs w:val="24"/>
                <w:lang w:val="ru-RU"/>
              </w:rPr>
            </w:pPr>
            <w:r w:rsidRPr="00E83843">
              <w:rPr>
                <w:rFonts w:ascii="Times New Roman" w:hAnsi="Times New Roman" w:cs="Times New Roman"/>
                <w:szCs w:val="24"/>
                <w:lang w:val="ru-RU"/>
              </w:rPr>
              <w:t>+1,0</w:t>
            </w:r>
          </w:p>
        </w:tc>
      </w:tr>
      <w:tr w:rsidR="00E83843" w:rsidRPr="00635F91" w:rsidTr="00CF05D5">
        <w:trPr>
          <w:trHeight w:val="1694"/>
          <w:jc w:val="center"/>
        </w:trPr>
        <w:tc>
          <w:tcPr>
            <w:tcW w:w="5119" w:type="dxa"/>
            <w:vAlign w:val="center"/>
          </w:tcPr>
          <w:p w:rsidR="00E83843" w:rsidRPr="00635F91" w:rsidRDefault="00E83843" w:rsidP="00414932">
            <w:pPr>
              <w:spacing w:after="0" w:line="240" w:lineRule="auto"/>
              <w:rPr>
                <w:rFonts w:ascii="Times New Roman" w:hAnsi="Times New Roman" w:cs="Times New Roman"/>
                <w:szCs w:val="24"/>
              </w:rPr>
            </w:pPr>
            <w:r w:rsidRPr="00635F91">
              <w:rPr>
                <w:rFonts w:ascii="Times New Roman" w:hAnsi="Times New Roman" w:cs="Times New Roman"/>
                <w:b/>
                <w:szCs w:val="24"/>
              </w:rPr>
              <w:t>Частота заболеваний с врожденными аномалиями и хромосомными нарушениями</w:t>
            </w:r>
            <w:r w:rsidRPr="00635F91">
              <w:rPr>
                <w:rFonts w:ascii="Times New Roman" w:hAnsi="Times New Roman" w:cs="Times New Roman"/>
                <w:szCs w:val="24"/>
              </w:rPr>
              <w:t xml:space="preserve"> на 1000 чел. За год:</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все население</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взрослые 18 лет и старше</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подростки (15-17 лет)</w:t>
            </w:r>
          </w:p>
          <w:p w:rsidR="00E83843" w:rsidRPr="00635F91" w:rsidRDefault="00E83843" w:rsidP="0069778E">
            <w:pPr>
              <w:spacing w:after="0" w:line="240" w:lineRule="auto"/>
              <w:ind w:firstLine="1701"/>
              <w:jc w:val="center"/>
              <w:rPr>
                <w:rFonts w:ascii="Times New Roman" w:hAnsi="Times New Roman" w:cs="Times New Roman"/>
                <w:szCs w:val="24"/>
                <w:highlight w:val="yellow"/>
              </w:rPr>
            </w:pPr>
            <w:r w:rsidRPr="00635F91">
              <w:rPr>
                <w:rFonts w:ascii="Times New Roman" w:hAnsi="Times New Roman" w:cs="Times New Roman"/>
                <w:szCs w:val="24"/>
              </w:rPr>
              <w:t>дети (0-14 лет)</w:t>
            </w:r>
          </w:p>
        </w:tc>
        <w:tc>
          <w:tcPr>
            <w:tcW w:w="1004" w:type="dxa"/>
            <w:vAlign w:val="center"/>
          </w:tcPr>
          <w:p w:rsidR="00E83843" w:rsidRPr="00E83843" w:rsidRDefault="00E83843" w:rsidP="00E83843">
            <w:pPr>
              <w:spacing w:after="0" w:line="240" w:lineRule="auto"/>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2,9</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2,6</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18,1</w:t>
            </w:r>
          </w:p>
        </w:tc>
        <w:tc>
          <w:tcPr>
            <w:tcW w:w="1004" w:type="dxa"/>
            <w:vAlign w:val="center"/>
          </w:tcPr>
          <w:p w:rsidR="00E83843" w:rsidRPr="00E83843" w:rsidRDefault="00E83843" w:rsidP="00E83843">
            <w:pPr>
              <w:spacing w:after="0" w:line="240" w:lineRule="auto"/>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E83843"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rPr>
              <w:t>11,</w:t>
            </w:r>
            <w:r>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18,4</w:t>
            </w:r>
          </w:p>
        </w:tc>
        <w:tc>
          <w:tcPr>
            <w:tcW w:w="1077" w:type="dxa"/>
            <w:vAlign w:val="center"/>
          </w:tcPr>
          <w:p w:rsidR="00E83843" w:rsidRPr="00E83843" w:rsidRDefault="00E83843" w:rsidP="00E83843">
            <w:pPr>
              <w:spacing w:after="0" w:line="240" w:lineRule="auto"/>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0,05</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3,5</w:t>
            </w:r>
          </w:p>
        </w:tc>
        <w:tc>
          <w:tcPr>
            <w:tcW w:w="1134" w:type="dxa"/>
            <w:vAlign w:val="center"/>
          </w:tcPr>
          <w:p w:rsidR="00E83843" w:rsidRPr="00635F91" w:rsidRDefault="00E83843" w:rsidP="00E83843">
            <w:pPr>
              <w:spacing w:after="0" w:line="240" w:lineRule="auto"/>
              <w:rPr>
                <w:rFonts w:ascii="Times New Roman" w:hAnsi="Times New Roman" w:cs="Times New Roman"/>
                <w:szCs w:val="24"/>
                <w:highlight w:val="yellow"/>
                <w:lang w:val="ru-RU"/>
              </w:rPr>
            </w:pP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0,07</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highlight w:val="yellow"/>
                <w:lang w:val="ru-RU"/>
              </w:rPr>
            </w:pPr>
            <w:r w:rsidRPr="00635F91">
              <w:rPr>
                <w:rFonts w:ascii="Times New Roman" w:hAnsi="Times New Roman" w:cs="Times New Roman"/>
                <w:szCs w:val="24"/>
                <w:lang w:val="ru-RU"/>
              </w:rPr>
              <w:t>1,6</w:t>
            </w:r>
          </w:p>
        </w:tc>
        <w:tc>
          <w:tcPr>
            <w:tcW w:w="1103" w:type="dxa"/>
            <w:vAlign w:val="center"/>
          </w:tcPr>
          <w:p w:rsidR="00E83843" w:rsidRDefault="00E83843" w:rsidP="00E8384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 xml:space="preserve">  </w:t>
            </w:r>
          </w:p>
          <w:p w:rsidR="00E83843" w:rsidRDefault="00E83843" w:rsidP="00E83843">
            <w:pPr>
              <w:spacing w:after="0" w:line="240" w:lineRule="auto"/>
              <w:rPr>
                <w:rFonts w:ascii="Times New Roman" w:hAnsi="Times New Roman" w:cs="Times New Roman"/>
                <w:szCs w:val="24"/>
                <w:lang w:val="ru-RU"/>
              </w:rPr>
            </w:pPr>
          </w:p>
          <w:p w:rsidR="00E83843" w:rsidRDefault="00E83843" w:rsidP="00E8384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0,20</w:t>
            </w:r>
          </w:p>
          <w:p w:rsidR="00E83843" w:rsidRDefault="00E83843" w:rsidP="00E8384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E83843" w:rsidRPr="00635F91" w:rsidRDefault="00E83843" w:rsidP="00E8384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E83843" w:rsidRPr="00635F91" w:rsidRDefault="00E83843" w:rsidP="00E8384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13,6</w:t>
            </w:r>
          </w:p>
          <w:p w:rsidR="00E83843" w:rsidRPr="00635F91" w:rsidRDefault="00E83843" w:rsidP="00E83843">
            <w:pPr>
              <w:spacing w:after="0" w:line="240" w:lineRule="auto"/>
              <w:jc w:val="center"/>
              <w:rPr>
                <w:rFonts w:ascii="Times New Roman" w:hAnsi="Times New Roman" w:cs="Times New Roman"/>
                <w:szCs w:val="24"/>
                <w:lang w:val="ru-RU"/>
              </w:rPr>
            </w:pPr>
          </w:p>
        </w:tc>
        <w:tc>
          <w:tcPr>
            <w:tcW w:w="1794" w:type="dxa"/>
            <w:vAlign w:val="center"/>
          </w:tcPr>
          <w:p w:rsidR="00E83843" w:rsidRDefault="00E83843" w:rsidP="00E83843">
            <w:pPr>
              <w:spacing w:after="0" w:line="240" w:lineRule="auto"/>
              <w:jc w:val="center"/>
              <w:rPr>
                <w:rFonts w:ascii="Times New Roman" w:hAnsi="Times New Roman" w:cs="Times New Roman"/>
                <w:sz w:val="24"/>
                <w:szCs w:val="24"/>
                <w:lang w:val="ru-RU"/>
              </w:rPr>
            </w:pPr>
          </w:p>
          <w:p w:rsidR="00E83843" w:rsidRPr="00E83843" w:rsidRDefault="005F7B2C" w:rsidP="00E8384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-23,6</w:t>
            </w:r>
          </w:p>
          <w:p w:rsidR="00E83843" w:rsidRPr="00E83843" w:rsidRDefault="00E83843" w:rsidP="00E83843">
            <w:pPr>
              <w:spacing w:after="0" w:line="240" w:lineRule="auto"/>
              <w:jc w:val="center"/>
              <w:rPr>
                <w:rFonts w:ascii="Times New Roman" w:hAnsi="Times New Roman" w:cs="Times New Roman"/>
                <w:szCs w:val="24"/>
                <w:lang w:val="ru-RU"/>
              </w:rPr>
            </w:pPr>
            <w:r w:rsidRPr="00E83843">
              <w:rPr>
                <w:rFonts w:ascii="Times New Roman" w:hAnsi="Times New Roman" w:cs="Times New Roman"/>
                <w:szCs w:val="24"/>
                <w:lang w:val="ru-RU"/>
              </w:rPr>
              <w:t>-</w:t>
            </w:r>
          </w:p>
          <w:p w:rsidR="00E83843" w:rsidRPr="00E83843" w:rsidRDefault="00E83843" w:rsidP="00E83843">
            <w:pPr>
              <w:spacing w:after="0" w:line="240" w:lineRule="auto"/>
              <w:jc w:val="center"/>
              <w:rPr>
                <w:rFonts w:ascii="Times New Roman" w:hAnsi="Times New Roman" w:cs="Times New Roman"/>
                <w:szCs w:val="24"/>
                <w:lang w:val="ru-RU"/>
              </w:rPr>
            </w:pPr>
            <w:r w:rsidRPr="00E83843">
              <w:rPr>
                <w:rFonts w:ascii="Times New Roman" w:hAnsi="Times New Roman" w:cs="Times New Roman"/>
                <w:szCs w:val="24"/>
                <w:lang w:val="ru-RU"/>
              </w:rPr>
              <w:t>-</w:t>
            </w:r>
          </w:p>
          <w:p w:rsidR="00E83843" w:rsidRDefault="005F7B2C" w:rsidP="00E83843">
            <w:pPr>
              <w:spacing w:after="0" w:line="240" w:lineRule="auto"/>
              <w:jc w:val="center"/>
              <w:rPr>
                <w:rFonts w:ascii="Times New Roman" w:hAnsi="Times New Roman" w:cs="Times New Roman"/>
                <w:sz w:val="24"/>
                <w:szCs w:val="24"/>
                <w:highlight w:val="yellow"/>
                <w:lang w:val="ru-RU"/>
              </w:rPr>
            </w:pPr>
            <w:r>
              <w:rPr>
                <w:rFonts w:ascii="Times New Roman" w:hAnsi="Times New Roman" w:cs="Times New Roman"/>
                <w:szCs w:val="24"/>
                <w:lang w:val="ru-RU"/>
              </w:rPr>
              <w:t>-11</w:t>
            </w:r>
            <w:r w:rsidR="00E83843" w:rsidRPr="00E83843">
              <w:rPr>
                <w:rFonts w:ascii="Times New Roman" w:hAnsi="Times New Roman" w:cs="Times New Roman"/>
                <w:szCs w:val="24"/>
                <w:lang w:val="ru-RU"/>
              </w:rPr>
              <w:t>,1</w:t>
            </w:r>
          </w:p>
        </w:tc>
      </w:tr>
      <w:tr w:rsidR="00E83843" w:rsidRPr="00635F91" w:rsidTr="00CF05D5">
        <w:trPr>
          <w:trHeight w:val="1274"/>
          <w:jc w:val="center"/>
        </w:trPr>
        <w:tc>
          <w:tcPr>
            <w:tcW w:w="5119" w:type="dxa"/>
            <w:vAlign w:val="center"/>
          </w:tcPr>
          <w:p w:rsidR="00E83843" w:rsidRPr="00635F91" w:rsidRDefault="00E83843" w:rsidP="00414932">
            <w:pPr>
              <w:shd w:val="clear" w:color="auto" w:fill="FFFFFF"/>
              <w:spacing w:after="0" w:line="240" w:lineRule="auto"/>
              <w:rPr>
                <w:rFonts w:ascii="Times New Roman" w:hAnsi="Times New Roman" w:cs="Times New Roman"/>
                <w:b/>
                <w:szCs w:val="24"/>
              </w:rPr>
            </w:pPr>
            <w:r w:rsidRPr="00635F91">
              <w:rPr>
                <w:rFonts w:ascii="Times New Roman" w:hAnsi="Times New Roman" w:cs="Times New Roman"/>
                <w:b/>
                <w:szCs w:val="24"/>
              </w:rPr>
              <w:t>Онкозаболеваемость (больные с впервые установленным диагнозом) на 100 тыс.  населения:</w:t>
            </w:r>
          </w:p>
          <w:p w:rsidR="00E83843" w:rsidRPr="00635F91" w:rsidRDefault="00E83843" w:rsidP="0069778E">
            <w:pPr>
              <w:shd w:val="clear" w:color="auto" w:fill="FFFFFF"/>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всего</w:t>
            </w:r>
          </w:p>
          <w:p w:rsidR="00E83843" w:rsidRPr="00635F91" w:rsidRDefault="00E83843" w:rsidP="0069778E">
            <w:pPr>
              <w:shd w:val="clear" w:color="auto" w:fill="FFFFFF"/>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городское население</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сельское население</w:t>
            </w:r>
          </w:p>
        </w:tc>
        <w:tc>
          <w:tcPr>
            <w:tcW w:w="1004" w:type="dxa"/>
            <w:vAlign w:val="center"/>
          </w:tcPr>
          <w:p w:rsidR="00E83843" w:rsidRPr="00635F91" w:rsidRDefault="00E83843" w:rsidP="00FF1AF1">
            <w:pPr>
              <w:spacing w:after="0" w:line="240" w:lineRule="auto"/>
              <w:jc w:val="center"/>
              <w:rPr>
                <w:rFonts w:ascii="Times New Roman" w:hAnsi="Times New Roman" w:cs="Times New Roman"/>
                <w:szCs w:val="24"/>
              </w:rPr>
            </w:pPr>
          </w:p>
          <w:p w:rsidR="00FF1AF1" w:rsidRDefault="00FF1AF1" w:rsidP="00FF1AF1">
            <w:pPr>
              <w:spacing w:after="0" w:line="240" w:lineRule="auto"/>
              <w:jc w:val="center"/>
              <w:rPr>
                <w:rFonts w:ascii="Times New Roman" w:hAnsi="Times New Roman" w:cs="Times New Roman"/>
                <w:szCs w:val="24"/>
                <w:lang w:val="ru-RU"/>
              </w:rPr>
            </w:pPr>
          </w:p>
          <w:p w:rsidR="00FF1AF1" w:rsidRDefault="00FF1AF1" w:rsidP="00FF1AF1">
            <w:pPr>
              <w:spacing w:after="0" w:line="240" w:lineRule="auto"/>
              <w:jc w:val="center"/>
              <w:rPr>
                <w:rFonts w:ascii="Times New Roman" w:hAnsi="Times New Roman" w:cs="Times New Roman"/>
                <w:szCs w:val="24"/>
                <w:lang w:val="ru-RU"/>
              </w:rPr>
            </w:pP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484,6</w:t>
            </w: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441,2</w:t>
            </w: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526,9</w:t>
            </w:r>
          </w:p>
        </w:tc>
        <w:tc>
          <w:tcPr>
            <w:tcW w:w="1004" w:type="dxa"/>
            <w:vAlign w:val="center"/>
          </w:tcPr>
          <w:p w:rsidR="00E83843" w:rsidRPr="00635F91" w:rsidRDefault="00E83843" w:rsidP="00FF1AF1">
            <w:pPr>
              <w:spacing w:after="0" w:line="240" w:lineRule="auto"/>
              <w:jc w:val="center"/>
              <w:rPr>
                <w:rFonts w:ascii="Times New Roman" w:hAnsi="Times New Roman" w:cs="Times New Roman"/>
                <w:szCs w:val="24"/>
              </w:rPr>
            </w:pPr>
          </w:p>
          <w:p w:rsidR="00FF1AF1" w:rsidRDefault="00FF1AF1" w:rsidP="00FF1AF1">
            <w:pPr>
              <w:spacing w:after="0" w:line="240" w:lineRule="auto"/>
              <w:jc w:val="center"/>
              <w:rPr>
                <w:rFonts w:ascii="Times New Roman" w:hAnsi="Times New Roman" w:cs="Times New Roman"/>
                <w:szCs w:val="24"/>
                <w:lang w:val="ru-RU"/>
              </w:rPr>
            </w:pPr>
          </w:p>
          <w:p w:rsidR="00FF1AF1" w:rsidRDefault="00FF1AF1" w:rsidP="00FF1AF1">
            <w:pPr>
              <w:spacing w:after="0" w:line="240" w:lineRule="auto"/>
              <w:jc w:val="center"/>
              <w:rPr>
                <w:rFonts w:ascii="Times New Roman" w:hAnsi="Times New Roman" w:cs="Times New Roman"/>
                <w:szCs w:val="24"/>
                <w:lang w:val="ru-RU"/>
              </w:rPr>
            </w:pP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512,0</w:t>
            </w: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320,0</w:t>
            </w: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199,1</w:t>
            </w:r>
          </w:p>
        </w:tc>
        <w:tc>
          <w:tcPr>
            <w:tcW w:w="1077" w:type="dxa"/>
            <w:vAlign w:val="center"/>
          </w:tcPr>
          <w:p w:rsidR="00E83843" w:rsidRPr="00635F91" w:rsidRDefault="00E83843" w:rsidP="00FF1AF1">
            <w:pPr>
              <w:spacing w:after="0" w:line="240" w:lineRule="auto"/>
              <w:jc w:val="center"/>
              <w:rPr>
                <w:rFonts w:ascii="Times New Roman" w:hAnsi="Times New Roman" w:cs="Times New Roman"/>
                <w:szCs w:val="24"/>
              </w:rPr>
            </w:pPr>
          </w:p>
          <w:p w:rsidR="00FF1AF1" w:rsidRDefault="00FF1AF1" w:rsidP="00FF1AF1">
            <w:pPr>
              <w:spacing w:after="0" w:line="240" w:lineRule="auto"/>
              <w:jc w:val="center"/>
              <w:rPr>
                <w:rFonts w:ascii="Times New Roman" w:eastAsia="Times New Roman" w:hAnsi="Times New Roman" w:cs="Times New Roman"/>
                <w:lang w:val="ru-RU" w:eastAsia="en-US"/>
              </w:rPr>
            </w:pPr>
          </w:p>
          <w:p w:rsidR="00FF1AF1" w:rsidRDefault="00FF1AF1" w:rsidP="00FF1AF1">
            <w:pPr>
              <w:spacing w:after="0" w:line="240" w:lineRule="auto"/>
              <w:jc w:val="center"/>
              <w:rPr>
                <w:rFonts w:ascii="Times New Roman" w:eastAsia="Times New Roman" w:hAnsi="Times New Roman" w:cs="Times New Roman"/>
                <w:lang w:val="ru-RU" w:eastAsia="en-US"/>
              </w:rPr>
            </w:pPr>
          </w:p>
          <w:p w:rsidR="00E83843" w:rsidRPr="00635F91" w:rsidRDefault="00E83843" w:rsidP="00FF1AF1">
            <w:pPr>
              <w:spacing w:after="0" w:line="240" w:lineRule="auto"/>
              <w:jc w:val="center"/>
              <w:rPr>
                <w:rFonts w:ascii="Times New Roman" w:hAnsi="Times New Roman"/>
                <w:lang w:eastAsia="en-US"/>
              </w:rPr>
            </w:pPr>
            <w:r w:rsidRPr="00635F91">
              <w:rPr>
                <w:rFonts w:ascii="Times New Roman" w:eastAsia="Times New Roman" w:hAnsi="Times New Roman" w:cs="Times New Roman"/>
                <w:lang w:eastAsia="en-US"/>
              </w:rPr>
              <w:t>568</w:t>
            </w:r>
            <w:r w:rsidRPr="00635F91">
              <w:rPr>
                <w:rFonts w:ascii="Times New Roman" w:hAnsi="Times New Roman"/>
                <w:lang w:eastAsia="en-US"/>
              </w:rPr>
              <w:t>,1</w:t>
            </w: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743,8</w:t>
            </w:r>
          </w:p>
          <w:p w:rsidR="00E83843" w:rsidRPr="00635F91" w:rsidRDefault="00E83843" w:rsidP="00FF1AF1">
            <w:pPr>
              <w:spacing w:after="0" w:line="240" w:lineRule="auto"/>
              <w:jc w:val="center"/>
              <w:rPr>
                <w:rFonts w:ascii="Times New Roman" w:hAnsi="Times New Roman" w:cs="Times New Roman"/>
                <w:szCs w:val="24"/>
              </w:rPr>
            </w:pPr>
            <w:r w:rsidRPr="00635F91">
              <w:rPr>
                <w:rFonts w:ascii="Times New Roman" w:hAnsi="Times New Roman" w:cs="Times New Roman"/>
                <w:szCs w:val="24"/>
              </w:rPr>
              <w:t>392,8</w:t>
            </w:r>
          </w:p>
        </w:tc>
        <w:tc>
          <w:tcPr>
            <w:tcW w:w="1134" w:type="dxa"/>
            <w:vAlign w:val="center"/>
          </w:tcPr>
          <w:p w:rsidR="00E83843" w:rsidRPr="00635F91" w:rsidRDefault="00E83843" w:rsidP="00FF1AF1">
            <w:pPr>
              <w:spacing w:after="0" w:line="240" w:lineRule="auto"/>
              <w:jc w:val="center"/>
              <w:rPr>
                <w:rFonts w:ascii="Times New Roman" w:hAnsi="Times New Roman" w:cs="Times New Roman"/>
                <w:szCs w:val="24"/>
                <w:lang w:val="ru-RU"/>
              </w:rPr>
            </w:pPr>
          </w:p>
          <w:p w:rsidR="00FF1AF1" w:rsidRDefault="00FF1AF1" w:rsidP="00FF1AF1">
            <w:pPr>
              <w:spacing w:after="0" w:line="240" w:lineRule="auto"/>
              <w:jc w:val="center"/>
              <w:rPr>
                <w:rFonts w:ascii="Times New Roman" w:hAnsi="Times New Roman" w:cs="Times New Roman"/>
                <w:szCs w:val="24"/>
                <w:lang w:val="ru-RU"/>
              </w:rPr>
            </w:pPr>
          </w:p>
          <w:p w:rsidR="00FF1AF1" w:rsidRDefault="00FF1AF1" w:rsidP="00FF1AF1">
            <w:pPr>
              <w:spacing w:after="0" w:line="240" w:lineRule="auto"/>
              <w:jc w:val="center"/>
              <w:rPr>
                <w:rFonts w:ascii="Times New Roman" w:hAnsi="Times New Roman" w:cs="Times New Roman"/>
                <w:szCs w:val="24"/>
                <w:lang w:val="ru-RU"/>
              </w:rPr>
            </w:pPr>
          </w:p>
          <w:p w:rsidR="00E83843" w:rsidRPr="00635F91" w:rsidRDefault="00E83843" w:rsidP="00FF1AF1">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575,2</w:t>
            </w:r>
          </w:p>
          <w:p w:rsidR="00E83843" w:rsidRPr="00635F91" w:rsidRDefault="00E83843" w:rsidP="00FF1AF1">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607,9</w:t>
            </w:r>
          </w:p>
          <w:p w:rsidR="00E83843" w:rsidRPr="00635F91" w:rsidRDefault="00E83843" w:rsidP="00FF1AF1">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540,4</w:t>
            </w:r>
          </w:p>
        </w:tc>
        <w:tc>
          <w:tcPr>
            <w:tcW w:w="1103" w:type="dxa"/>
          </w:tcPr>
          <w:p w:rsidR="00E83843" w:rsidRPr="00635F91" w:rsidRDefault="00E83843" w:rsidP="00FF1AF1">
            <w:pPr>
              <w:spacing w:after="0" w:line="240" w:lineRule="auto"/>
              <w:jc w:val="center"/>
              <w:rPr>
                <w:rFonts w:ascii="Times New Roman" w:hAnsi="Times New Roman" w:cs="Times New Roman"/>
                <w:szCs w:val="24"/>
                <w:lang w:val="ru-RU"/>
              </w:rPr>
            </w:pPr>
          </w:p>
          <w:p w:rsidR="00E83843" w:rsidRDefault="00E83843" w:rsidP="00FF1AF1">
            <w:pPr>
              <w:spacing w:after="0" w:line="240" w:lineRule="auto"/>
              <w:jc w:val="center"/>
              <w:rPr>
                <w:rFonts w:ascii="Times New Roman" w:hAnsi="Times New Roman" w:cs="Times New Roman"/>
                <w:szCs w:val="24"/>
                <w:lang w:val="ru-RU"/>
              </w:rPr>
            </w:pPr>
          </w:p>
          <w:p w:rsidR="00FF1AF1" w:rsidRDefault="00FF1AF1" w:rsidP="00FF1AF1">
            <w:pPr>
              <w:spacing w:after="0" w:line="240" w:lineRule="auto"/>
              <w:jc w:val="center"/>
              <w:rPr>
                <w:rFonts w:ascii="Times New Roman" w:hAnsi="Times New Roman" w:cs="Times New Roman"/>
                <w:szCs w:val="24"/>
                <w:lang w:val="ru-RU"/>
              </w:rPr>
            </w:pPr>
          </w:p>
          <w:p w:rsidR="003A3F97" w:rsidRDefault="003A3F97" w:rsidP="00FF1AF1">
            <w:pPr>
              <w:spacing w:after="0" w:line="240" w:lineRule="auto"/>
              <w:rPr>
                <w:rFonts w:ascii="Times New Roman" w:hAnsi="Times New Roman" w:cs="Times New Roman"/>
                <w:szCs w:val="24"/>
                <w:lang w:val="ru-RU"/>
              </w:rPr>
            </w:pPr>
            <w:r>
              <w:rPr>
                <w:rFonts w:ascii="Times New Roman" w:hAnsi="Times New Roman" w:cs="Times New Roman"/>
                <w:szCs w:val="24"/>
                <w:lang w:val="ru-RU"/>
              </w:rPr>
              <w:t>469,3</w:t>
            </w:r>
          </w:p>
          <w:p w:rsidR="003A3F97" w:rsidRDefault="003A3F97" w:rsidP="00FF1AF1">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507,9</w:t>
            </w:r>
          </w:p>
          <w:p w:rsidR="003A3F97" w:rsidRPr="00635F91" w:rsidRDefault="003A3F97" w:rsidP="00FF1AF1">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369,8</w:t>
            </w:r>
          </w:p>
        </w:tc>
        <w:tc>
          <w:tcPr>
            <w:tcW w:w="1794" w:type="dxa"/>
            <w:vAlign w:val="center"/>
          </w:tcPr>
          <w:p w:rsidR="003A3F97" w:rsidRDefault="003A3F97" w:rsidP="00FF1AF1">
            <w:pPr>
              <w:spacing w:after="0" w:line="240" w:lineRule="auto"/>
              <w:jc w:val="center"/>
              <w:rPr>
                <w:rFonts w:ascii="Times New Roman" w:hAnsi="Times New Roman" w:cs="Times New Roman"/>
                <w:szCs w:val="24"/>
                <w:lang w:val="ru-RU"/>
              </w:rPr>
            </w:pPr>
          </w:p>
          <w:p w:rsidR="003A3F97" w:rsidRDefault="003A3F97" w:rsidP="00FF1AF1">
            <w:pPr>
              <w:spacing w:after="0" w:line="240" w:lineRule="auto"/>
              <w:jc w:val="center"/>
              <w:rPr>
                <w:rFonts w:ascii="Times New Roman" w:hAnsi="Times New Roman" w:cs="Times New Roman"/>
                <w:szCs w:val="24"/>
                <w:lang w:val="ru-RU"/>
              </w:rPr>
            </w:pPr>
          </w:p>
          <w:p w:rsidR="00FF1AF1" w:rsidRDefault="00FF1AF1" w:rsidP="00FF1AF1">
            <w:pPr>
              <w:spacing w:after="0" w:line="240" w:lineRule="auto"/>
              <w:jc w:val="center"/>
              <w:rPr>
                <w:rFonts w:ascii="Times New Roman" w:hAnsi="Times New Roman" w:cs="Times New Roman"/>
                <w:szCs w:val="24"/>
                <w:lang w:val="ru-RU"/>
              </w:rPr>
            </w:pPr>
          </w:p>
          <w:p w:rsidR="00E83843" w:rsidRPr="003A3F97" w:rsidRDefault="00E83843" w:rsidP="00FF1AF1">
            <w:pPr>
              <w:spacing w:after="0" w:line="240" w:lineRule="auto"/>
              <w:jc w:val="center"/>
              <w:rPr>
                <w:rFonts w:ascii="Times New Roman" w:hAnsi="Times New Roman" w:cs="Times New Roman"/>
                <w:szCs w:val="24"/>
                <w:lang w:val="ru-RU"/>
              </w:rPr>
            </w:pPr>
            <w:r w:rsidRPr="003A3F97">
              <w:rPr>
                <w:rFonts w:ascii="Times New Roman" w:hAnsi="Times New Roman" w:cs="Times New Roman"/>
                <w:szCs w:val="24"/>
                <w:lang w:val="ru-RU"/>
              </w:rPr>
              <w:t>+5,3</w:t>
            </w:r>
          </w:p>
          <w:p w:rsidR="00E83843" w:rsidRPr="003A3F97" w:rsidRDefault="00E83843" w:rsidP="00FF1AF1">
            <w:pPr>
              <w:spacing w:after="0" w:line="240" w:lineRule="auto"/>
              <w:jc w:val="center"/>
              <w:rPr>
                <w:rFonts w:ascii="Times New Roman" w:hAnsi="Times New Roman" w:cs="Times New Roman"/>
                <w:szCs w:val="24"/>
                <w:lang w:val="ru-RU"/>
              </w:rPr>
            </w:pPr>
            <w:r w:rsidRPr="003A3F97">
              <w:rPr>
                <w:rFonts w:ascii="Times New Roman" w:hAnsi="Times New Roman" w:cs="Times New Roman"/>
                <w:szCs w:val="24"/>
                <w:lang w:val="ru-RU"/>
              </w:rPr>
              <w:t>+18,0</w:t>
            </w:r>
          </w:p>
          <w:p w:rsidR="00E83843" w:rsidRPr="003A3F97" w:rsidRDefault="00E83843" w:rsidP="00FF1AF1">
            <w:pPr>
              <w:spacing w:after="0" w:line="240" w:lineRule="auto"/>
              <w:jc w:val="center"/>
              <w:rPr>
                <w:rFonts w:ascii="Times New Roman" w:hAnsi="Times New Roman" w:cs="Times New Roman"/>
                <w:szCs w:val="24"/>
              </w:rPr>
            </w:pPr>
            <w:r w:rsidRPr="003A3F97">
              <w:rPr>
                <w:rFonts w:ascii="Times New Roman" w:hAnsi="Times New Roman" w:cs="Times New Roman"/>
                <w:szCs w:val="24"/>
                <w:lang w:val="ru-RU"/>
              </w:rPr>
              <w:t>-1,9</w:t>
            </w:r>
          </w:p>
        </w:tc>
      </w:tr>
      <w:tr w:rsidR="00E83843" w:rsidRPr="00635F91" w:rsidTr="00CF05D5">
        <w:trPr>
          <w:trHeight w:val="82"/>
          <w:jc w:val="center"/>
        </w:trPr>
        <w:tc>
          <w:tcPr>
            <w:tcW w:w="5119" w:type="dxa"/>
            <w:shd w:val="clear" w:color="auto" w:fill="FFFFFF"/>
            <w:vAlign w:val="center"/>
          </w:tcPr>
          <w:p w:rsidR="00E83843" w:rsidRPr="00635F91" w:rsidRDefault="00E83843" w:rsidP="00414932">
            <w:pPr>
              <w:spacing w:after="0" w:line="240" w:lineRule="auto"/>
              <w:rPr>
                <w:rFonts w:ascii="Times New Roman" w:hAnsi="Times New Roman" w:cs="Times New Roman"/>
                <w:b/>
                <w:szCs w:val="24"/>
              </w:rPr>
            </w:pPr>
            <w:r w:rsidRPr="00635F91">
              <w:rPr>
                <w:rFonts w:ascii="Times New Roman" w:hAnsi="Times New Roman" w:cs="Times New Roman"/>
                <w:b/>
                <w:szCs w:val="24"/>
              </w:rPr>
              <w:t>Первичная заболеваемость диабетом</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общая</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взрослые 18 лет и старше</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трудоспособное</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старше трудоспособного</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подростки (15-17 лет)</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дети (0-14 лет)</w:t>
            </w:r>
          </w:p>
          <w:p w:rsidR="00E83843" w:rsidRPr="00635F91" w:rsidRDefault="00E83843" w:rsidP="0069778E">
            <w:pPr>
              <w:spacing w:after="0" w:line="240" w:lineRule="auto"/>
              <w:ind w:firstLine="1701"/>
              <w:jc w:val="center"/>
              <w:rPr>
                <w:rFonts w:ascii="Times New Roman" w:hAnsi="Times New Roman" w:cs="Times New Roman"/>
                <w:szCs w:val="24"/>
              </w:rPr>
            </w:pPr>
            <w:r w:rsidRPr="00635F91">
              <w:rPr>
                <w:rFonts w:ascii="Times New Roman" w:hAnsi="Times New Roman" w:cs="Times New Roman"/>
                <w:szCs w:val="24"/>
              </w:rPr>
              <w:t>дети (5-9 лет)</w:t>
            </w:r>
          </w:p>
        </w:tc>
        <w:tc>
          <w:tcPr>
            <w:tcW w:w="1004" w:type="dxa"/>
            <w:shd w:val="clear" w:color="auto" w:fill="FFFFFF"/>
            <w:vAlign w:val="center"/>
          </w:tcPr>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2,4</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2,9</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2,1</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04" w:type="dxa"/>
            <w:shd w:val="clear" w:color="auto" w:fill="FFFFFF"/>
            <w:vAlign w:val="center"/>
          </w:tcPr>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2,4</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2,2</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4,1</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77" w:type="dxa"/>
            <w:shd w:val="clear" w:color="auto" w:fill="FFFFFF"/>
            <w:vAlign w:val="center"/>
          </w:tcPr>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3,4</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4,1</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6,3</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134" w:type="dxa"/>
            <w:shd w:val="clear" w:color="auto" w:fill="FFFFFF"/>
            <w:vAlign w:val="center"/>
          </w:tcPr>
          <w:p w:rsidR="00E83843" w:rsidRPr="00635F91" w:rsidRDefault="00E83843" w:rsidP="0069778E">
            <w:pPr>
              <w:spacing w:after="0" w:line="240" w:lineRule="auto"/>
              <w:jc w:val="center"/>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5,4</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6,4</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5,5</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4,1</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1,6</w:t>
            </w:r>
          </w:p>
        </w:tc>
        <w:tc>
          <w:tcPr>
            <w:tcW w:w="1103" w:type="dxa"/>
            <w:shd w:val="clear" w:color="auto" w:fill="FFFFFF"/>
          </w:tcPr>
          <w:p w:rsidR="00D023E3" w:rsidRDefault="00D023E3" w:rsidP="00D023E3">
            <w:pPr>
              <w:spacing w:after="0" w:line="240" w:lineRule="auto"/>
              <w:rPr>
                <w:rFonts w:ascii="Times New Roman" w:hAnsi="Times New Roman" w:cs="Times New Roman"/>
                <w:szCs w:val="24"/>
                <w:lang w:val="ru-RU"/>
              </w:rPr>
            </w:pPr>
          </w:p>
          <w:p w:rsidR="00D023E3"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2,9</w:t>
            </w:r>
          </w:p>
          <w:p w:rsidR="00D023E3"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9,1</w:t>
            </w:r>
          </w:p>
          <w:p w:rsidR="00D023E3"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6,4</w:t>
            </w:r>
          </w:p>
          <w:p w:rsidR="00D023E3"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1,4</w:t>
            </w:r>
          </w:p>
          <w:p w:rsidR="00D023E3"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D023E3"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D023E3" w:rsidRPr="00635F91" w:rsidRDefault="00D023E3" w:rsidP="006D6CA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3,1</w:t>
            </w:r>
          </w:p>
        </w:tc>
        <w:tc>
          <w:tcPr>
            <w:tcW w:w="1794" w:type="dxa"/>
            <w:shd w:val="clear" w:color="auto" w:fill="FFFFFF"/>
            <w:vAlign w:val="center"/>
          </w:tcPr>
          <w:p w:rsidR="00D023E3" w:rsidRDefault="00D023E3" w:rsidP="00D023E3">
            <w:pPr>
              <w:spacing w:after="0" w:line="240" w:lineRule="auto"/>
              <w:jc w:val="center"/>
              <w:rPr>
                <w:rFonts w:ascii="Times New Roman" w:hAnsi="Times New Roman" w:cs="Times New Roman"/>
                <w:szCs w:val="24"/>
                <w:lang w:val="ru-RU"/>
              </w:rPr>
            </w:pPr>
          </w:p>
          <w:p w:rsidR="00E83843" w:rsidRPr="00D023E3" w:rsidRDefault="00E83843" w:rsidP="00D023E3">
            <w:pPr>
              <w:spacing w:after="0" w:line="240" w:lineRule="auto"/>
              <w:jc w:val="center"/>
              <w:rPr>
                <w:rFonts w:ascii="Times New Roman" w:hAnsi="Times New Roman" w:cs="Times New Roman"/>
                <w:szCs w:val="24"/>
                <w:lang w:val="ru-RU"/>
              </w:rPr>
            </w:pPr>
            <w:r w:rsidRPr="00D023E3">
              <w:rPr>
                <w:rFonts w:ascii="Times New Roman" w:hAnsi="Times New Roman" w:cs="Times New Roman"/>
                <w:szCs w:val="24"/>
                <w:lang w:val="ru-RU"/>
              </w:rPr>
              <w:t>+14,7</w:t>
            </w:r>
          </w:p>
          <w:p w:rsidR="00E83843" w:rsidRPr="00D023E3" w:rsidRDefault="00D023E3" w:rsidP="00D023E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+10</w:t>
            </w:r>
            <w:r w:rsidR="00E83843" w:rsidRPr="00D023E3">
              <w:rPr>
                <w:rFonts w:ascii="Times New Roman" w:hAnsi="Times New Roman" w:cs="Times New Roman"/>
                <w:szCs w:val="24"/>
                <w:lang w:val="ru-RU"/>
              </w:rPr>
              <w:t>,6</w:t>
            </w:r>
          </w:p>
          <w:p w:rsidR="00E83843" w:rsidRPr="00D023E3" w:rsidRDefault="00D023E3" w:rsidP="00D023E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+29</w:t>
            </w:r>
            <w:r w:rsidR="00E83843" w:rsidRPr="00D023E3">
              <w:rPr>
                <w:rFonts w:ascii="Times New Roman" w:hAnsi="Times New Roman" w:cs="Times New Roman"/>
                <w:szCs w:val="24"/>
                <w:lang w:val="ru-RU"/>
              </w:rPr>
              <w:t>,1</w:t>
            </w:r>
          </w:p>
          <w:p w:rsidR="00E83843" w:rsidRPr="00D023E3" w:rsidRDefault="00E83843" w:rsidP="00D023E3">
            <w:pPr>
              <w:spacing w:after="0" w:line="240" w:lineRule="auto"/>
              <w:jc w:val="center"/>
              <w:rPr>
                <w:rFonts w:ascii="Times New Roman" w:hAnsi="Times New Roman" w:cs="Times New Roman"/>
                <w:szCs w:val="24"/>
                <w:lang w:val="ru-RU"/>
              </w:rPr>
            </w:pPr>
            <w:r w:rsidRPr="00D023E3">
              <w:rPr>
                <w:rFonts w:ascii="Times New Roman" w:hAnsi="Times New Roman" w:cs="Times New Roman"/>
                <w:szCs w:val="24"/>
                <w:lang w:val="ru-RU"/>
              </w:rPr>
              <w:t>-</w:t>
            </w:r>
          </w:p>
          <w:p w:rsidR="00E83843" w:rsidRPr="00D023E3" w:rsidRDefault="00E83843" w:rsidP="00D023E3">
            <w:pPr>
              <w:spacing w:after="0" w:line="240" w:lineRule="auto"/>
              <w:jc w:val="center"/>
              <w:rPr>
                <w:rFonts w:ascii="Times New Roman" w:hAnsi="Times New Roman" w:cs="Times New Roman"/>
                <w:szCs w:val="24"/>
                <w:lang w:val="ru-RU"/>
              </w:rPr>
            </w:pPr>
            <w:r w:rsidRPr="00D023E3">
              <w:rPr>
                <w:rFonts w:ascii="Times New Roman" w:hAnsi="Times New Roman" w:cs="Times New Roman"/>
                <w:szCs w:val="24"/>
                <w:lang w:val="ru-RU"/>
              </w:rPr>
              <w:t>-</w:t>
            </w:r>
          </w:p>
          <w:p w:rsidR="00E83843" w:rsidRDefault="00E83843" w:rsidP="00D023E3">
            <w:pPr>
              <w:spacing w:after="0" w:line="240" w:lineRule="auto"/>
              <w:jc w:val="center"/>
              <w:rPr>
                <w:rFonts w:ascii="Times New Roman" w:hAnsi="Times New Roman" w:cs="Times New Roman"/>
                <w:szCs w:val="24"/>
                <w:lang w:val="ru-RU"/>
              </w:rPr>
            </w:pPr>
            <w:r w:rsidRPr="00D023E3">
              <w:rPr>
                <w:rFonts w:ascii="Times New Roman" w:hAnsi="Times New Roman" w:cs="Times New Roman"/>
                <w:szCs w:val="24"/>
                <w:lang w:val="ru-RU"/>
              </w:rPr>
              <w:t>-</w:t>
            </w:r>
          </w:p>
          <w:p w:rsidR="00D023E3" w:rsidRPr="00D023E3" w:rsidRDefault="00D023E3" w:rsidP="00D023E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2,9</w:t>
            </w:r>
          </w:p>
        </w:tc>
      </w:tr>
      <w:tr w:rsidR="00E83843" w:rsidRPr="00635F91" w:rsidTr="00CF05D5">
        <w:trPr>
          <w:trHeight w:val="232"/>
          <w:jc w:val="center"/>
        </w:trPr>
        <w:tc>
          <w:tcPr>
            <w:tcW w:w="5119" w:type="dxa"/>
            <w:vAlign w:val="center"/>
          </w:tcPr>
          <w:p w:rsidR="00E83843" w:rsidRPr="00635F91" w:rsidRDefault="00E83843" w:rsidP="003104C3">
            <w:pPr>
              <w:spacing w:after="0" w:line="240" w:lineRule="auto"/>
              <w:rPr>
                <w:rFonts w:ascii="Times New Roman" w:hAnsi="Times New Roman" w:cs="Times New Roman"/>
                <w:b/>
                <w:szCs w:val="24"/>
              </w:rPr>
            </w:pPr>
            <w:r w:rsidRPr="00635F91">
              <w:rPr>
                <w:rFonts w:ascii="Times New Roman" w:hAnsi="Times New Roman" w:cs="Times New Roman"/>
                <w:b/>
                <w:szCs w:val="24"/>
              </w:rPr>
              <w:t>Профессиональные заболевания и отравления на 10 тыс. работающих:</w:t>
            </w:r>
          </w:p>
          <w:p w:rsidR="00E83843" w:rsidRPr="00635F91" w:rsidRDefault="00E83843" w:rsidP="003104C3">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всего за год</w:t>
            </w:r>
          </w:p>
        </w:tc>
        <w:tc>
          <w:tcPr>
            <w:tcW w:w="1004" w:type="dxa"/>
            <w:vAlign w:val="center"/>
          </w:tcPr>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04" w:type="dxa"/>
            <w:vAlign w:val="center"/>
          </w:tcPr>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77" w:type="dxa"/>
            <w:vAlign w:val="center"/>
          </w:tcPr>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134" w:type="dxa"/>
            <w:vAlign w:val="center"/>
          </w:tcPr>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103" w:type="dxa"/>
            <w:vAlign w:val="center"/>
          </w:tcPr>
          <w:p w:rsidR="00E83843" w:rsidRPr="00635F91" w:rsidRDefault="00E83843" w:rsidP="0071363F">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tc>
        <w:tc>
          <w:tcPr>
            <w:tcW w:w="1794" w:type="dxa"/>
            <w:vAlign w:val="center"/>
          </w:tcPr>
          <w:p w:rsidR="00E83843" w:rsidRPr="00635F91" w:rsidRDefault="00E83843" w:rsidP="0069778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tc>
      </w:tr>
      <w:tr w:rsidR="00E83843" w:rsidRPr="00635F91" w:rsidTr="00CF05D5">
        <w:trPr>
          <w:trHeight w:val="596"/>
          <w:jc w:val="center"/>
        </w:trPr>
        <w:tc>
          <w:tcPr>
            <w:tcW w:w="5119" w:type="dxa"/>
            <w:shd w:val="clear" w:color="auto" w:fill="FFFFFF"/>
            <w:vAlign w:val="center"/>
          </w:tcPr>
          <w:p w:rsidR="00E83843" w:rsidRPr="00635F91" w:rsidRDefault="00E83843" w:rsidP="00414932">
            <w:pPr>
              <w:spacing w:after="0" w:line="240" w:lineRule="auto"/>
              <w:rPr>
                <w:rFonts w:ascii="Times New Roman" w:hAnsi="Times New Roman" w:cs="Times New Roman"/>
                <w:b/>
                <w:szCs w:val="24"/>
              </w:rPr>
            </w:pPr>
            <w:r w:rsidRPr="00635F91">
              <w:rPr>
                <w:rFonts w:ascii="Times New Roman" w:hAnsi="Times New Roman" w:cs="Times New Roman"/>
                <w:b/>
                <w:szCs w:val="24"/>
              </w:rPr>
              <w:lastRenderedPageBreak/>
              <w:t>Заболеваемость с впервые в жизни установленным диагнозом на 100 тыс. населения:</w:t>
            </w:r>
          </w:p>
          <w:p w:rsidR="00E83843" w:rsidRPr="00635F91" w:rsidRDefault="00E83843" w:rsidP="0069778E">
            <w:pPr>
              <w:spacing w:after="0" w:line="240" w:lineRule="auto"/>
              <w:ind w:firstLine="1735"/>
              <w:jc w:val="center"/>
              <w:rPr>
                <w:rFonts w:ascii="Times New Roman" w:hAnsi="Times New Roman" w:cs="Times New Roman"/>
                <w:szCs w:val="24"/>
                <w:highlight w:val="yellow"/>
              </w:rPr>
            </w:pPr>
            <w:r w:rsidRPr="00635F91">
              <w:rPr>
                <w:rFonts w:ascii="Times New Roman" w:hAnsi="Times New Roman" w:cs="Times New Roman"/>
                <w:szCs w:val="24"/>
              </w:rPr>
              <w:t>все население, годовая</w:t>
            </w:r>
          </w:p>
          <w:p w:rsidR="00E83843" w:rsidRPr="00635F91" w:rsidRDefault="00E83843" w:rsidP="0069778E">
            <w:pPr>
              <w:spacing w:after="0" w:line="240" w:lineRule="auto"/>
              <w:ind w:firstLine="1735"/>
              <w:jc w:val="center"/>
              <w:rPr>
                <w:rFonts w:ascii="Times New Roman" w:hAnsi="Times New Roman" w:cs="Times New Roman"/>
                <w:szCs w:val="24"/>
              </w:rPr>
            </w:pPr>
            <w:r w:rsidRPr="00635F91">
              <w:rPr>
                <w:rFonts w:ascii="Times New Roman" w:hAnsi="Times New Roman" w:cs="Times New Roman"/>
                <w:szCs w:val="24"/>
              </w:rPr>
              <w:t>18 лет и старше, годовая</w:t>
            </w:r>
          </w:p>
          <w:p w:rsidR="00E83843" w:rsidRPr="00635F91" w:rsidRDefault="00E83843" w:rsidP="0069778E">
            <w:pPr>
              <w:spacing w:after="0" w:line="240" w:lineRule="auto"/>
              <w:ind w:firstLine="1735"/>
              <w:jc w:val="center"/>
              <w:rPr>
                <w:rFonts w:ascii="Times New Roman" w:hAnsi="Times New Roman" w:cs="Times New Roman"/>
                <w:szCs w:val="24"/>
              </w:rPr>
            </w:pPr>
            <w:r w:rsidRPr="00635F91">
              <w:rPr>
                <w:rFonts w:ascii="Times New Roman" w:hAnsi="Times New Roman" w:cs="Times New Roman"/>
                <w:szCs w:val="24"/>
              </w:rPr>
              <w:t>15-17 лет, годовая</w:t>
            </w:r>
          </w:p>
          <w:p w:rsidR="00E83843" w:rsidRPr="00635F91" w:rsidRDefault="00E83843" w:rsidP="0069778E">
            <w:pPr>
              <w:spacing w:after="0" w:line="240" w:lineRule="auto"/>
              <w:ind w:firstLine="1735"/>
              <w:jc w:val="center"/>
              <w:rPr>
                <w:rFonts w:ascii="Times New Roman" w:hAnsi="Times New Roman" w:cs="Times New Roman"/>
                <w:szCs w:val="24"/>
                <w:highlight w:val="yellow"/>
              </w:rPr>
            </w:pPr>
            <w:r w:rsidRPr="00635F91">
              <w:rPr>
                <w:rFonts w:ascii="Times New Roman" w:hAnsi="Times New Roman" w:cs="Times New Roman"/>
                <w:szCs w:val="24"/>
              </w:rPr>
              <w:t>0-14 лет, годовая</w:t>
            </w:r>
          </w:p>
        </w:tc>
        <w:tc>
          <w:tcPr>
            <w:tcW w:w="1004" w:type="dxa"/>
            <w:vAlign w:val="center"/>
          </w:tcPr>
          <w:p w:rsidR="00E83843" w:rsidRPr="00635F91" w:rsidRDefault="00E83843" w:rsidP="00325763">
            <w:pPr>
              <w:spacing w:after="0" w:line="240" w:lineRule="auto"/>
              <w:jc w:val="center"/>
              <w:rPr>
                <w:rFonts w:ascii="Times New Roman" w:hAnsi="Times New Roman" w:cs="Times New Roman"/>
                <w:szCs w:val="24"/>
              </w:rPr>
            </w:pPr>
          </w:p>
          <w:p w:rsidR="00325763" w:rsidRDefault="0032576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54477,1</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49183,5</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79564,7</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77110,2</w:t>
            </w:r>
          </w:p>
        </w:tc>
        <w:tc>
          <w:tcPr>
            <w:tcW w:w="1004" w:type="dxa"/>
            <w:vAlign w:val="center"/>
          </w:tcPr>
          <w:p w:rsidR="00E83843" w:rsidRPr="00635F91" w:rsidRDefault="00E83843" w:rsidP="00325763">
            <w:pPr>
              <w:spacing w:after="0" w:line="240" w:lineRule="auto"/>
              <w:jc w:val="center"/>
              <w:rPr>
                <w:rFonts w:ascii="Times New Roman" w:hAnsi="Times New Roman" w:cs="Times New Roman"/>
                <w:szCs w:val="24"/>
              </w:rPr>
            </w:pPr>
          </w:p>
          <w:p w:rsidR="00325763" w:rsidRDefault="0032576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E83843" w:rsidRPr="00635F91" w:rsidRDefault="00E83843" w:rsidP="00325763">
            <w:pPr>
              <w:spacing w:after="0" w:line="240" w:lineRule="auto"/>
              <w:jc w:val="center"/>
              <w:rPr>
                <w:rFonts w:ascii="Times New Roman" w:hAnsi="Times New Roman" w:cs="Times New Roman"/>
                <w:szCs w:val="24"/>
                <w:highlight w:val="yellow"/>
              </w:rPr>
            </w:pPr>
            <w:r w:rsidRPr="00635F91">
              <w:rPr>
                <w:rFonts w:ascii="Times New Roman" w:hAnsi="Times New Roman" w:cs="Times New Roman"/>
                <w:szCs w:val="24"/>
              </w:rPr>
              <w:t>91047,4</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77109,5</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86474,2</w:t>
            </w:r>
          </w:p>
          <w:p w:rsidR="00E83843" w:rsidRPr="00635F91" w:rsidRDefault="00E83843" w:rsidP="00325763">
            <w:pPr>
              <w:spacing w:after="0" w:line="240" w:lineRule="auto"/>
              <w:jc w:val="center"/>
              <w:rPr>
                <w:rFonts w:ascii="Times New Roman" w:hAnsi="Times New Roman" w:cs="Times New Roman"/>
                <w:szCs w:val="24"/>
                <w:highlight w:val="yellow"/>
              </w:rPr>
            </w:pPr>
            <w:r w:rsidRPr="00635F91">
              <w:rPr>
                <w:rFonts w:ascii="Times New Roman" w:hAnsi="Times New Roman" w:cs="Times New Roman"/>
                <w:szCs w:val="24"/>
              </w:rPr>
              <w:t>83800,8</w:t>
            </w:r>
          </w:p>
        </w:tc>
        <w:tc>
          <w:tcPr>
            <w:tcW w:w="1077" w:type="dxa"/>
            <w:vAlign w:val="center"/>
          </w:tcPr>
          <w:p w:rsidR="00E83843" w:rsidRPr="00635F91" w:rsidRDefault="00E8384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56205,4</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54985,5</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129969,4</w:t>
            </w:r>
          </w:p>
          <w:p w:rsidR="00E83843" w:rsidRPr="00635F91" w:rsidRDefault="00E83843" w:rsidP="00325763">
            <w:pPr>
              <w:spacing w:after="0" w:line="240" w:lineRule="auto"/>
              <w:jc w:val="center"/>
              <w:rPr>
                <w:rFonts w:ascii="Times New Roman" w:hAnsi="Times New Roman" w:cs="Times New Roman"/>
                <w:szCs w:val="24"/>
              </w:rPr>
            </w:pPr>
            <w:r w:rsidRPr="00635F91">
              <w:rPr>
                <w:rFonts w:ascii="Times New Roman" w:hAnsi="Times New Roman" w:cs="Times New Roman"/>
                <w:szCs w:val="24"/>
              </w:rPr>
              <w:t>51050,0</w:t>
            </w:r>
          </w:p>
        </w:tc>
        <w:tc>
          <w:tcPr>
            <w:tcW w:w="1134" w:type="dxa"/>
            <w:vAlign w:val="center"/>
          </w:tcPr>
          <w:p w:rsidR="00E83843" w:rsidRPr="00635F91" w:rsidRDefault="00E8384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E83843" w:rsidRPr="00635F91" w:rsidRDefault="00E83843" w:rsidP="00325763">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53795,0</w:t>
            </w:r>
          </w:p>
          <w:p w:rsidR="00E83843" w:rsidRPr="00635F91" w:rsidRDefault="00E83843" w:rsidP="00325763">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42409,8</w:t>
            </w:r>
          </w:p>
          <w:p w:rsidR="00E83843" w:rsidRPr="00635F91" w:rsidRDefault="00E83843" w:rsidP="00325763">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139622,6</w:t>
            </w:r>
          </w:p>
          <w:p w:rsidR="00E83843" w:rsidRPr="00635F91" w:rsidRDefault="00E83843" w:rsidP="00325763">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103575,2</w:t>
            </w:r>
          </w:p>
        </w:tc>
        <w:tc>
          <w:tcPr>
            <w:tcW w:w="1103" w:type="dxa"/>
          </w:tcPr>
          <w:p w:rsidR="00A71A79" w:rsidRDefault="00A71A79" w:rsidP="00325763">
            <w:pPr>
              <w:spacing w:after="0" w:line="240" w:lineRule="auto"/>
              <w:jc w:val="center"/>
              <w:rPr>
                <w:rFonts w:ascii="Times New Roman" w:hAnsi="Times New Roman" w:cs="Times New Roman"/>
                <w:szCs w:val="24"/>
                <w:lang w:val="ru-RU"/>
              </w:rPr>
            </w:pPr>
          </w:p>
          <w:p w:rsidR="00A71A79" w:rsidRDefault="00A71A79"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A71A79" w:rsidRPr="00635F91" w:rsidRDefault="00A71A79"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5169</w:t>
            </w:r>
            <w:r w:rsidRPr="00635F91">
              <w:rPr>
                <w:rFonts w:ascii="Times New Roman" w:hAnsi="Times New Roman" w:cs="Times New Roman"/>
                <w:szCs w:val="24"/>
                <w:lang w:val="ru-RU"/>
              </w:rPr>
              <w:t>5,0</w:t>
            </w:r>
          </w:p>
          <w:p w:rsidR="00A71A79" w:rsidRPr="00635F91" w:rsidRDefault="00A71A79"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4296</w:t>
            </w:r>
            <w:r w:rsidRPr="00635F91">
              <w:rPr>
                <w:rFonts w:ascii="Times New Roman" w:hAnsi="Times New Roman" w:cs="Times New Roman"/>
                <w:szCs w:val="24"/>
                <w:lang w:val="ru-RU"/>
              </w:rPr>
              <w:t>9,8</w:t>
            </w:r>
          </w:p>
          <w:p w:rsidR="00A71A79" w:rsidRPr="00635F91" w:rsidRDefault="00A71A79"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86916</w:t>
            </w:r>
            <w:r w:rsidRPr="00635F91">
              <w:rPr>
                <w:rFonts w:ascii="Times New Roman" w:hAnsi="Times New Roman" w:cs="Times New Roman"/>
                <w:szCs w:val="24"/>
                <w:lang w:val="ru-RU"/>
              </w:rPr>
              <w:t>2,6</w:t>
            </w:r>
          </w:p>
          <w:p w:rsidR="00E83843" w:rsidRPr="00635F91" w:rsidRDefault="00A71A79"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10657</w:t>
            </w:r>
            <w:r w:rsidRPr="00635F91">
              <w:rPr>
                <w:rFonts w:ascii="Times New Roman" w:hAnsi="Times New Roman" w:cs="Times New Roman"/>
                <w:szCs w:val="24"/>
                <w:lang w:val="ru-RU"/>
              </w:rPr>
              <w:t>5,2</w:t>
            </w:r>
          </w:p>
        </w:tc>
        <w:tc>
          <w:tcPr>
            <w:tcW w:w="1794" w:type="dxa"/>
            <w:vAlign w:val="center"/>
          </w:tcPr>
          <w:p w:rsidR="006D5FEC" w:rsidRDefault="006D5FEC"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325763" w:rsidRDefault="00325763" w:rsidP="00325763">
            <w:pPr>
              <w:spacing w:after="0" w:line="240" w:lineRule="auto"/>
              <w:jc w:val="center"/>
              <w:rPr>
                <w:rFonts w:ascii="Times New Roman" w:hAnsi="Times New Roman" w:cs="Times New Roman"/>
                <w:szCs w:val="24"/>
                <w:lang w:val="ru-RU"/>
              </w:rPr>
            </w:pPr>
          </w:p>
          <w:p w:rsidR="00E83843" w:rsidRDefault="006D5FEC"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-7,0</w:t>
            </w:r>
          </w:p>
          <w:p w:rsidR="006D5FEC" w:rsidRDefault="006D5FEC"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-8,8</w:t>
            </w:r>
          </w:p>
          <w:p w:rsidR="006D5FEC" w:rsidRDefault="006D5FEC"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62,6</w:t>
            </w:r>
          </w:p>
          <w:p w:rsidR="006D5FEC" w:rsidRPr="00635F91" w:rsidRDefault="006D5FEC" w:rsidP="0032576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9,3</w:t>
            </w:r>
          </w:p>
        </w:tc>
      </w:tr>
      <w:tr w:rsidR="00E83843" w:rsidRPr="00635F91" w:rsidTr="00CF05D5">
        <w:trPr>
          <w:trHeight w:val="340"/>
          <w:jc w:val="center"/>
        </w:trPr>
        <w:tc>
          <w:tcPr>
            <w:tcW w:w="5119" w:type="dxa"/>
            <w:vAlign w:val="center"/>
          </w:tcPr>
          <w:p w:rsidR="00E83843" w:rsidRPr="00024666" w:rsidRDefault="00E83843" w:rsidP="00024666">
            <w:pPr>
              <w:spacing w:after="0" w:line="240" w:lineRule="auto"/>
              <w:rPr>
                <w:rFonts w:ascii="Times New Roman" w:hAnsi="Times New Roman" w:cs="Times New Roman"/>
                <w:b/>
                <w:szCs w:val="24"/>
              </w:rPr>
            </w:pPr>
            <w:r w:rsidRPr="00635F91">
              <w:rPr>
                <w:rFonts w:ascii="Times New Roman" w:hAnsi="Times New Roman" w:cs="Times New Roman"/>
                <w:b/>
                <w:szCs w:val="24"/>
              </w:rPr>
              <w:t>Заболеваемость с временной утратой трудоспособности</w:t>
            </w:r>
            <w:r w:rsidRPr="00635F91">
              <w:rPr>
                <w:rFonts w:ascii="Times New Roman" w:hAnsi="Times New Roman" w:cs="Times New Roman"/>
                <w:b/>
                <w:szCs w:val="24"/>
                <w:lang w:val="ru-RU"/>
              </w:rPr>
              <w:t xml:space="preserve"> (ВУТ)</w:t>
            </w:r>
            <w:r w:rsidRPr="00635F91">
              <w:rPr>
                <w:rFonts w:ascii="Times New Roman" w:hAnsi="Times New Roman" w:cs="Times New Roman"/>
                <w:b/>
                <w:szCs w:val="24"/>
              </w:rPr>
              <w:t>:</w:t>
            </w:r>
            <w:r w:rsidRPr="00024666">
              <w:rPr>
                <w:rFonts w:ascii="Times New Roman" w:hAnsi="Times New Roman" w:cs="Times New Roman"/>
                <w:b/>
                <w:szCs w:val="24"/>
                <w:lang w:val="ru-RU"/>
              </w:rPr>
              <w:t xml:space="preserve"> </w:t>
            </w:r>
            <w:r w:rsidRPr="00635F91">
              <w:rPr>
                <w:rFonts w:ascii="Times New Roman" w:hAnsi="Times New Roman" w:cs="Times New Roman"/>
                <w:szCs w:val="24"/>
              </w:rPr>
              <w:t>годовая</w:t>
            </w:r>
          </w:p>
        </w:tc>
        <w:tc>
          <w:tcPr>
            <w:tcW w:w="1004" w:type="dxa"/>
            <w:vAlign w:val="center"/>
          </w:tcPr>
          <w:p w:rsidR="00E83843" w:rsidRPr="00635F91" w:rsidRDefault="00E83843" w:rsidP="0069778E">
            <w:pPr>
              <w:spacing w:after="0"/>
              <w:jc w:val="center"/>
              <w:rPr>
                <w:rFonts w:ascii="Times New Roman" w:hAnsi="Times New Roman" w:cs="Times New Roman"/>
                <w:color w:val="000000"/>
                <w:szCs w:val="28"/>
              </w:rPr>
            </w:pPr>
            <w:r w:rsidRPr="00635F91">
              <w:rPr>
                <w:rFonts w:ascii="Times New Roman" w:hAnsi="Times New Roman" w:cs="Times New Roman"/>
                <w:color w:val="000000"/>
                <w:szCs w:val="28"/>
              </w:rPr>
              <w:t>1241,4</w:t>
            </w:r>
          </w:p>
        </w:tc>
        <w:tc>
          <w:tcPr>
            <w:tcW w:w="1004" w:type="dxa"/>
            <w:vAlign w:val="center"/>
          </w:tcPr>
          <w:p w:rsidR="00E83843" w:rsidRPr="00635F91" w:rsidRDefault="00E83843" w:rsidP="0069778E">
            <w:pPr>
              <w:spacing w:after="0"/>
              <w:jc w:val="center"/>
              <w:rPr>
                <w:rFonts w:ascii="Times New Roman" w:hAnsi="Times New Roman" w:cs="Times New Roman"/>
                <w:color w:val="000000"/>
                <w:szCs w:val="28"/>
              </w:rPr>
            </w:pPr>
            <w:r w:rsidRPr="00635F91">
              <w:rPr>
                <w:rFonts w:ascii="Times New Roman" w:hAnsi="Times New Roman" w:cs="Times New Roman"/>
                <w:color w:val="000000"/>
                <w:szCs w:val="28"/>
              </w:rPr>
              <w:t>1404,5</w:t>
            </w:r>
          </w:p>
        </w:tc>
        <w:tc>
          <w:tcPr>
            <w:tcW w:w="1077" w:type="dxa"/>
            <w:vAlign w:val="center"/>
          </w:tcPr>
          <w:p w:rsidR="00E83843" w:rsidRPr="00635F91" w:rsidRDefault="00E83843" w:rsidP="0069778E">
            <w:pPr>
              <w:spacing w:after="0"/>
              <w:jc w:val="center"/>
              <w:rPr>
                <w:rFonts w:ascii="Times New Roman" w:hAnsi="Times New Roman" w:cs="Times New Roman"/>
                <w:color w:val="000000"/>
                <w:szCs w:val="28"/>
              </w:rPr>
            </w:pPr>
            <w:r w:rsidRPr="00635F91">
              <w:rPr>
                <w:rFonts w:ascii="Times New Roman" w:hAnsi="Times New Roman" w:cs="Times New Roman"/>
                <w:color w:val="000000"/>
                <w:szCs w:val="28"/>
              </w:rPr>
              <w:t>1435,7</w:t>
            </w:r>
          </w:p>
        </w:tc>
        <w:tc>
          <w:tcPr>
            <w:tcW w:w="1134" w:type="dxa"/>
            <w:vAlign w:val="center"/>
          </w:tcPr>
          <w:p w:rsidR="00E83843" w:rsidRPr="00635F91" w:rsidRDefault="00E83843" w:rsidP="0069778E">
            <w:pPr>
              <w:spacing w:after="0"/>
              <w:jc w:val="center"/>
              <w:rPr>
                <w:rFonts w:ascii="Times New Roman" w:hAnsi="Times New Roman" w:cs="Times New Roman"/>
                <w:color w:val="000000"/>
                <w:szCs w:val="28"/>
              </w:rPr>
            </w:pPr>
            <w:r w:rsidRPr="00635F91">
              <w:rPr>
                <w:rFonts w:ascii="Times New Roman" w:hAnsi="Times New Roman" w:cs="Times New Roman"/>
                <w:color w:val="000000"/>
                <w:szCs w:val="28"/>
              </w:rPr>
              <w:t>1334,7</w:t>
            </w:r>
          </w:p>
        </w:tc>
        <w:tc>
          <w:tcPr>
            <w:tcW w:w="1103" w:type="dxa"/>
            <w:vAlign w:val="center"/>
          </w:tcPr>
          <w:p w:rsidR="00E83843" w:rsidRPr="00635F91" w:rsidRDefault="00A71A79" w:rsidP="00A71A79">
            <w:pPr>
              <w:spacing w:after="0" w:line="240" w:lineRule="auto"/>
              <w:rPr>
                <w:rFonts w:ascii="Times New Roman" w:hAnsi="Times New Roman" w:cs="Times New Roman"/>
                <w:color w:val="000000"/>
                <w:lang w:val="ru-RU" w:eastAsia="en-US"/>
              </w:rPr>
            </w:pPr>
            <w:r w:rsidRPr="00A71A79">
              <w:rPr>
                <w:rFonts w:ascii="Times New Roman" w:hAnsi="Times New Roman" w:cs="Times New Roman"/>
                <w:color w:val="000000"/>
                <w:lang w:val="ru-RU" w:eastAsia="en-US"/>
              </w:rPr>
              <w:t>1334,7</w:t>
            </w:r>
          </w:p>
        </w:tc>
        <w:tc>
          <w:tcPr>
            <w:tcW w:w="1794" w:type="dxa"/>
            <w:vAlign w:val="center"/>
          </w:tcPr>
          <w:p w:rsidR="00E83843" w:rsidRPr="00635F91" w:rsidRDefault="00474F2F" w:rsidP="0069778E">
            <w:pPr>
              <w:spacing w:after="0" w:line="240" w:lineRule="auto"/>
              <w:jc w:val="center"/>
              <w:rPr>
                <w:rFonts w:ascii="Times New Roman" w:hAnsi="Times New Roman" w:cs="Times New Roman"/>
                <w:color w:val="000000"/>
                <w:lang w:val="ru-RU" w:eastAsia="en-US"/>
              </w:rPr>
            </w:pPr>
            <w:r>
              <w:rPr>
                <w:rFonts w:ascii="Times New Roman" w:hAnsi="Times New Roman" w:cs="Times New Roman"/>
                <w:color w:val="000000"/>
                <w:lang w:val="ru-RU" w:eastAsia="en-US"/>
              </w:rPr>
              <w:t>0,9</w:t>
            </w:r>
          </w:p>
        </w:tc>
      </w:tr>
      <w:tr w:rsidR="00E83843" w:rsidRPr="00635F91" w:rsidTr="00CF05D5">
        <w:trPr>
          <w:trHeight w:val="361"/>
          <w:jc w:val="center"/>
        </w:trPr>
        <w:tc>
          <w:tcPr>
            <w:tcW w:w="5119" w:type="dxa"/>
            <w:vAlign w:val="center"/>
          </w:tcPr>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Число случаев завозных инфекций за год</w:t>
            </w:r>
          </w:p>
        </w:tc>
        <w:tc>
          <w:tcPr>
            <w:tcW w:w="1004" w:type="dxa"/>
            <w:vAlign w:val="center"/>
          </w:tcPr>
          <w:p w:rsidR="00E83843" w:rsidRPr="00CB38D5" w:rsidRDefault="00E83843" w:rsidP="00024666">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0</w:t>
            </w:r>
          </w:p>
        </w:tc>
        <w:tc>
          <w:tcPr>
            <w:tcW w:w="1004" w:type="dxa"/>
            <w:vAlign w:val="center"/>
          </w:tcPr>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77" w:type="dxa"/>
            <w:vAlign w:val="center"/>
          </w:tcPr>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134" w:type="dxa"/>
            <w:vAlign w:val="center"/>
          </w:tcPr>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103" w:type="dxa"/>
            <w:vAlign w:val="center"/>
          </w:tcPr>
          <w:p w:rsidR="00E83843" w:rsidRPr="00024666" w:rsidRDefault="00E83843" w:rsidP="00024666">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0</w:t>
            </w:r>
          </w:p>
        </w:tc>
        <w:tc>
          <w:tcPr>
            <w:tcW w:w="1794" w:type="dxa"/>
            <w:vAlign w:val="center"/>
          </w:tcPr>
          <w:p w:rsidR="00E83843" w:rsidRPr="00BF1040" w:rsidRDefault="00E83843" w:rsidP="0069778E">
            <w:pPr>
              <w:spacing w:after="0" w:line="240" w:lineRule="auto"/>
              <w:jc w:val="center"/>
              <w:rPr>
                <w:rFonts w:ascii="Times New Roman" w:hAnsi="Times New Roman" w:cs="Times New Roman"/>
                <w:szCs w:val="24"/>
                <w:lang w:val="en-US"/>
              </w:rPr>
            </w:pPr>
            <w:r>
              <w:rPr>
                <w:rFonts w:ascii="Times New Roman" w:hAnsi="Times New Roman" w:cs="Times New Roman"/>
                <w:szCs w:val="24"/>
                <w:lang w:val="en-US"/>
              </w:rPr>
              <w:t>-</w:t>
            </w:r>
          </w:p>
        </w:tc>
      </w:tr>
      <w:tr w:rsidR="00E83843" w:rsidRPr="00635F91" w:rsidTr="00CF05D5">
        <w:trPr>
          <w:trHeight w:val="82"/>
          <w:jc w:val="center"/>
        </w:trPr>
        <w:tc>
          <w:tcPr>
            <w:tcW w:w="5119" w:type="dxa"/>
            <w:shd w:val="clear" w:color="auto" w:fill="auto"/>
            <w:vAlign w:val="center"/>
          </w:tcPr>
          <w:p w:rsidR="00E83843" w:rsidRPr="008368C7" w:rsidRDefault="00E83843" w:rsidP="005A5E1A">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rPr>
              <w:t>Число случаев инфекций, ранее не встречавшихся на территории</w:t>
            </w:r>
          </w:p>
        </w:tc>
        <w:tc>
          <w:tcPr>
            <w:tcW w:w="1004" w:type="dxa"/>
            <w:shd w:val="clear" w:color="auto" w:fill="auto"/>
            <w:vAlign w:val="center"/>
          </w:tcPr>
          <w:p w:rsidR="00E83843" w:rsidRPr="005A5E1A" w:rsidRDefault="00E83843" w:rsidP="005A5E1A">
            <w:pPr>
              <w:spacing w:after="0"/>
              <w:jc w:val="center"/>
              <w:rPr>
                <w:rFonts w:ascii="Times New Roman" w:hAnsi="Times New Roman" w:cs="Times New Roman"/>
                <w:szCs w:val="36"/>
              </w:rPr>
            </w:pPr>
            <w:r w:rsidRPr="005A5E1A">
              <w:rPr>
                <w:rFonts w:ascii="Times New Roman" w:hAnsi="Times New Roman" w:cs="Times New Roman"/>
                <w:szCs w:val="36"/>
              </w:rPr>
              <w:t>1062</w:t>
            </w:r>
          </w:p>
        </w:tc>
        <w:tc>
          <w:tcPr>
            <w:tcW w:w="1004" w:type="dxa"/>
            <w:shd w:val="clear" w:color="auto" w:fill="auto"/>
            <w:vAlign w:val="center"/>
          </w:tcPr>
          <w:p w:rsidR="00E83843" w:rsidRPr="005A5E1A" w:rsidRDefault="00E83843" w:rsidP="005A5E1A">
            <w:pPr>
              <w:spacing w:after="0"/>
              <w:jc w:val="center"/>
              <w:rPr>
                <w:rFonts w:ascii="Times New Roman" w:hAnsi="Times New Roman" w:cs="Times New Roman"/>
                <w:szCs w:val="36"/>
              </w:rPr>
            </w:pPr>
            <w:r w:rsidRPr="005A5E1A">
              <w:rPr>
                <w:rFonts w:ascii="Times New Roman" w:hAnsi="Times New Roman" w:cs="Times New Roman"/>
                <w:szCs w:val="36"/>
              </w:rPr>
              <w:t>1803</w:t>
            </w:r>
          </w:p>
        </w:tc>
        <w:tc>
          <w:tcPr>
            <w:tcW w:w="1077" w:type="dxa"/>
            <w:shd w:val="clear" w:color="auto" w:fill="auto"/>
            <w:vAlign w:val="center"/>
          </w:tcPr>
          <w:p w:rsidR="00E83843" w:rsidRPr="005A5E1A" w:rsidRDefault="00E83843" w:rsidP="005A5E1A">
            <w:pPr>
              <w:spacing w:after="0"/>
              <w:jc w:val="center"/>
              <w:rPr>
                <w:rFonts w:ascii="Times New Roman" w:hAnsi="Times New Roman" w:cs="Times New Roman"/>
                <w:szCs w:val="36"/>
              </w:rPr>
            </w:pPr>
            <w:r w:rsidRPr="005A5E1A">
              <w:rPr>
                <w:rFonts w:ascii="Times New Roman" w:hAnsi="Times New Roman" w:cs="Times New Roman"/>
                <w:szCs w:val="36"/>
              </w:rPr>
              <w:t>93</w:t>
            </w:r>
          </w:p>
        </w:tc>
        <w:tc>
          <w:tcPr>
            <w:tcW w:w="1134" w:type="dxa"/>
            <w:shd w:val="clear" w:color="auto" w:fill="auto"/>
            <w:vAlign w:val="center"/>
          </w:tcPr>
          <w:p w:rsidR="00E83843" w:rsidRPr="005A5E1A" w:rsidRDefault="00E83843" w:rsidP="005A5E1A">
            <w:pPr>
              <w:spacing w:after="0"/>
              <w:jc w:val="center"/>
              <w:rPr>
                <w:rFonts w:ascii="Times New Roman" w:hAnsi="Times New Roman" w:cs="Times New Roman"/>
                <w:szCs w:val="36"/>
              </w:rPr>
            </w:pPr>
            <w:r w:rsidRPr="005A5E1A">
              <w:rPr>
                <w:rFonts w:ascii="Times New Roman" w:hAnsi="Times New Roman" w:cs="Times New Roman"/>
                <w:szCs w:val="36"/>
              </w:rPr>
              <w:t>14</w:t>
            </w:r>
          </w:p>
        </w:tc>
        <w:tc>
          <w:tcPr>
            <w:tcW w:w="1103" w:type="dxa"/>
            <w:shd w:val="clear" w:color="auto" w:fill="auto"/>
            <w:vAlign w:val="center"/>
          </w:tcPr>
          <w:p w:rsidR="00E83843" w:rsidRPr="00635F91" w:rsidRDefault="00E83843" w:rsidP="005A5E1A">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tc>
        <w:tc>
          <w:tcPr>
            <w:tcW w:w="1794" w:type="dxa"/>
            <w:shd w:val="clear" w:color="auto" w:fill="auto"/>
            <w:vAlign w:val="center"/>
          </w:tcPr>
          <w:p w:rsidR="00E83843" w:rsidRPr="00635F91" w:rsidRDefault="00E83843" w:rsidP="005A5E1A">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tc>
      </w:tr>
      <w:tr w:rsidR="00E83843" w:rsidRPr="00635F91" w:rsidTr="00CF05D5">
        <w:trPr>
          <w:trHeight w:val="543"/>
          <w:jc w:val="center"/>
        </w:trPr>
        <w:tc>
          <w:tcPr>
            <w:tcW w:w="5119" w:type="dxa"/>
            <w:vAlign w:val="center"/>
          </w:tcPr>
          <w:p w:rsidR="00E83843" w:rsidRPr="0085346B" w:rsidRDefault="00E83843" w:rsidP="005A5E1A">
            <w:pPr>
              <w:spacing w:after="0" w:line="240" w:lineRule="auto"/>
              <w:rPr>
                <w:rFonts w:ascii="Times New Roman" w:hAnsi="Times New Roman" w:cs="Times New Roman"/>
                <w:szCs w:val="24"/>
                <w:lang w:val="ru-RU"/>
              </w:rPr>
            </w:pPr>
            <w:r w:rsidRPr="00635F91">
              <w:rPr>
                <w:rFonts w:ascii="Times New Roman" w:hAnsi="Times New Roman" w:cs="Times New Roman"/>
                <w:b/>
                <w:szCs w:val="24"/>
              </w:rPr>
              <w:t>Болезни кожи и кожных покровов на 100 тыс. населения:</w:t>
            </w:r>
            <w:r w:rsidRPr="00024666">
              <w:rPr>
                <w:rFonts w:ascii="Times New Roman" w:hAnsi="Times New Roman" w:cs="Times New Roman"/>
                <w:b/>
                <w:szCs w:val="24"/>
                <w:lang w:val="ru-RU"/>
              </w:rPr>
              <w:t xml:space="preserve"> </w:t>
            </w:r>
            <w:r>
              <w:rPr>
                <w:rFonts w:ascii="Times New Roman" w:hAnsi="Times New Roman" w:cs="Times New Roman"/>
                <w:szCs w:val="24"/>
                <w:lang w:val="ru-RU"/>
              </w:rPr>
              <w:t>всего</w:t>
            </w:r>
          </w:p>
          <w:p w:rsidR="00E83843" w:rsidRPr="0085346B" w:rsidRDefault="00E83843" w:rsidP="0085346B">
            <w:pPr>
              <w:spacing w:after="0" w:line="240" w:lineRule="auto"/>
              <w:ind w:firstLine="1136"/>
              <w:rPr>
                <w:rFonts w:ascii="Times New Roman" w:hAnsi="Times New Roman" w:cs="Times New Roman"/>
                <w:szCs w:val="24"/>
                <w:lang w:val="ru-RU"/>
              </w:rPr>
            </w:pPr>
            <w:r w:rsidRPr="00635F91">
              <w:rPr>
                <w:rFonts w:ascii="Times New Roman" w:hAnsi="Times New Roman" w:cs="Times New Roman"/>
                <w:szCs w:val="24"/>
              </w:rPr>
              <w:t>взрослые 18 лет и старше</w:t>
            </w:r>
          </w:p>
          <w:p w:rsidR="00E83843" w:rsidRPr="0085346B" w:rsidRDefault="00E83843" w:rsidP="0085346B">
            <w:pPr>
              <w:spacing w:after="0" w:line="240" w:lineRule="auto"/>
              <w:ind w:firstLine="1136"/>
              <w:rPr>
                <w:rFonts w:ascii="Times New Roman" w:hAnsi="Times New Roman" w:cs="Times New Roman"/>
                <w:szCs w:val="24"/>
                <w:lang w:val="ru-RU"/>
              </w:rPr>
            </w:pPr>
            <w:r w:rsidRPr="00635F91">
              <w:rPr>
                <w:rFonts w:ascii="Times New Roman" w:hAnsi="Times New Roman" w:cs="Times New Roman"/>
                <w:szCs w:val="24"/>
              </w:rPr>
              <w:t>15-17 лет</w:t>
            </w:r>
          </w:p>
          <w:p w:rsidR="00E83843" w:rsidRPr="0085346B" w:rsidRDefault="00E83843" w:rsidP="0085346B">
            <w:pPr>
              <w:spacing w:after="0" w:line="240" w:lineRule="auto"/>
              <w:ind w:firstLine="1136"/>
              <w:rPr>
                <w:rFonts w:ascii="Times New Roman" w:hAnsi="Times New Roman" w:cs="Times New Roman"/>
                <w:szCs w:val="24"/>
                <w:highlight w:val="yellow"/>
                <w:lang w:val="ru-RU"/>
              </w:rPr>
            </w:pPr>
            <w:r w:rsidRPr="00635F91">
              <w:rPr>
                <w:rFonts w:ascii="Times New Roman" w:hAnsi="Times New Roman" w:cs="Times New Roman"/>
                <w:szCs w:val="24"/>
              </w:rPr>
              <w:t>0-14 лет</w:t>
            </w:r>
          </w:p>
        </w:tc>
        <w:tc>
          <w:tcPr>
            <w:tcW w:w="1004" w:type="dxa"/>
            <w:shd w:val="clear" w:color="auto" w:fill="FFFFFF"/>
            <w:vAlign w:val="center"/>
          </w:tcPr>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1840,0</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1733,2</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2604,0</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1764,4</w:t>
            </w:r>
          </w:p>
        </w:tc>
        <w:tc>
          <w:tcPr>
            <w:tcW w:w="1004" w:type="dxa"/>
            <w:shd w:val="clear" w:color="auto" w:fill="FFFFFF"/>
            <w:vAlign w:val="center"/>
          </w:tcPr>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1898,6</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1899,0</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1960,8</w:t>
            </w:r>
          </w:p>
          <w:p w:rsidR="00E83843" w:rsidRPr="00635F91" w:rsidRDefault="00E83843" w:rsidP="008A36E8">
            <w:pPr>
              <w:spacing w:after="0" w:line="240" w:lineRule="auto"/>
              <w:jc w:val="center"/>
              <w:rPr>
                <w:rFonts w:ascii="Times New Roman" w:hAnsi="Times New Roman" w:cs="Times New Roman"/>
                <w:szCs w:val="24"/>
                <w:highlight w:val="yellow"/>
              </w:rPr>
            </w:pPr>
            <w:r w:rsidRPr="00635F91">
              <w:rPr>
                <w:rFonts w:ascii="Times New Roman" w:hAnsi="Times New Roman" w:cs="Times New Roman"/>
                <w:szCs w:val="24"/>
              </w:rPr>
              <w:t>1885,9</w:t>
            </w:r>
          </w:p>
        </w:tc>
        <w:tc>
          <w:tcPr>
            <w:tcW w:w="1077" w:type="dxa"/>
            <w:shd w:val="clear" w:color="auto" w:fill="FFFFFF"/>
            <w:vAlign w:val="center"/>
          </w:tcPr>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1791,7</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1824,1</w:t>
            </w:r>
          </w:p>
          <w:p w:rsidR="00E83843" w:rsidRPr="00635F91" w:rsidRDefault="00E83843" w:rsidP="008A36E8">
            <w:pPr>
              <w:spacing w:after="0" w:line="240" w:lineRule="auto"/>
              <w:jc w:val="center"/>
              <w:rPr>
                <w:rFonts w:ascii="Times New Roman" w:hAnsi="Times New Roman" w:cs="Times New Roman"/>
                <w:szCs w:val="24"/>
              </w:rPr>
            </w:pPr>
            <w:r w:rsidRPr="00635F91">
              <w:rPr>
                <w:rFonts w:ascii="Times New Roman" w:hAnsi="Times New Roman" w:cs="Times New Roman"/>
                <w:szCs w:val="24"/>
              </w:rPr>
              <w:t>1529,1</w:t>
            </w:r>
          </w:p>
          <w:p w:rsidR="00E83843" w:rsidRPr="00635F91" w:rsidRDefault="00E83843" w:rsidP="008A36E8">
            <w:pPr>
              <w:spacing w:after="0" w:line="240" w:lineRule="auto"/>
              <w:jc w:val="center"/>
              <w:rPr>
                <w:rFonts w:ascii="Times New Roman" w:hAnsi="Times New Roman" w:cs="Times New Roman"/>
                <w:szCs w:val="24"/>
                <w:highlight w:val="yellow"/>
              </w:rPr>
            </w:pPr>
            <w:r w:rsidRPr="00635F91">
              <w:rPr>
                <w:rFonts w:ascii="Times New Roman" w:hAnsi="Times New Roman" w:cs="Times New Roman"/>
                <w:szCs w:val="24"/>
              </w:rPr>
              <w:t>1500,0</w:t>
            </w:r>
          </w:p>
        </w:tc>
        <w:tc>
          <w:tcPr>
            <w:tcW w:w="1134" w:type="dxa"/>
            <w:shd w:val="clear" w:color="auto" w:fill="FFFFFF"/>
            <w:vAlign w:val="center"/>
          </w:tcPr>
          <w:p w:rsidR="00E83843" w:rsidRPr="00635F91" w:rsidRDefault="00E83843" w:rsidP="008A36E8">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433,3</w:t>
            </w:r>
          </w:p>
          <w:p w:rsidR="00E83843" w:rsidRPr="00635F91" w:rsidRDefault="00E83843" w:rsidP="008A36E8">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234,0</w:t>
            </w:r>
          </w:p>
          <w:p w:rsidR="00E83843" w:rsidRPr="00635F91" w:rsidRDefault="00E83843" w:rsidP="008A36E8">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8A36E8">
            <w:pPr>
              <w:spacing w:after="0" w:line="240" w:lineRule="auto"/>
              <w:jc w:val="center"/>
              <w:rPr>
                <w:rFonts w:ascii="Times New Roman" w:hAnsi="Times New Roman" w:cs="Times New Roman"/>
                <w:szCs w:val="24"/>
                <w:highlight w:val="yellow"/>
                <w:lang w:val="ru-RU"/>
              </w:rPr>
            </w:pPr>
            <w:r w:rsidRPr="00635F91">
              <w:rPr>
                <w:rFonts w:ascii="Times New Roman" w:hAnsi="Times New Roman" w:cs="Times New Roman"/>
                <w:szCs w:val="24"/>
                <w:lang w:val="ru-RU"/>
              </w:rPr>
              <w:t>1682,4</w:t>
            </w:r>
          </w:p>
        </w:tc>
        <w:tc>
          <w:tcPr>
            <w:tcW w:w="1103" w:type="dxa"/>
            <w:shd w:val="clear" w:color="auto" w:fill="FFFFFF"/>
          </w:tcPr>
          <w:p w:rsidR="008A36E8" w:rsidRDefault="008A36E8" w:rsidP="008A36E8">
            <w:pPr>
              <w:spacing w:after="0" w:line="240" w:lineRule="auto"/>
              <w:jc w:val="center"/>
              <w:rPr>
                <w:rFonts w:ascii="Times New Roman" w:hAnsi="Times New Roman" w:cs="Times New Roman"/>
                <w:szCs w:val="24"/>
                <w:lang w:val="ru-RU"/>
              </w:rPr>
            </w:pPr>
          </w:p>
          <w:p w:rsidR="00547226" w:rsidRPr="00635F91" w:rsidRDefault="00547226" w:rsidP="008A36E8">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19</w:t>
            </w:r>
            <w:r w:rsidRPr="00635F91">
              <w:rPr>
                <w:rFonts w:ascii="Times New Roman" w:hAnsi="Times New Roman" w:cs="Times New Roman"/>
                <w:szCs w:val="24"/>
                <w:lang w:val="ru-RU"/>
              </w:rPr>
              <w:t>33,3</w:t>
            </w:r>
          </w:p>
          <w:p w:rsidR="00547226" w:rsidRPr="00635F91" w:rsidRDefault="00547226" w:rsidP="008A36E8">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w:t>
            </w:r>
            <w:r w:rsidRPr="00635F91">
              <w:rPr>
                <w:rFonts w:ascii="Times New Roman" w:hAnsi="Times New Roman" w:cs="Times New Roman"/>
                <w:szCs w:val="24"/>
                <w:lang w:val="ru-RU"/>
              </w:rPr>
              <w:t>34,0</w:t>
            </w:r>
          </w:p>
          <w:p w:rsidR="00547226" w:rsidRPr="00635F91" w:rsidRDefault="00547226" w:rsidP="008A36E8">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547226" w:rsidP="008A36E8">
            <w:pPr>
              <w:spacing w:after="0" w:line="240" w:lineRule="auto"/>
              <w:jc w:val="center"/>
              <w:rPr>
                <w:rFonts w:ascii="Times New Roman" w:hAnsi="Times New Roman" w:cs="Times New Roman"/>
                <w:szCs w:val="24"/>
                <w:highlight w:val="yellow"/>
                <w:lang w:val="ru-RU"/>
              </w:rPr>
            </w:pPr>
            <w:r>
              <w:rPr>
                <w:rFonts w:ascii="Times New Roman" w:hAnsi="Times New Roman" w:cs="Times New Roman"/>
                <w:szCs w:val="24"/>
                <w:lang w:val="ru-RU"/>
              </w:rPr>
              <w:t>19</w:t>
            </w:r>
            <w:r w:rsidRPr="00635F91">
              <w:rPr>
                <w:rFonts w:ascii="Times New Roman" w:hAnsi="Times New Roman" w:cs="Times New Roman"/>
                <w:szCs w:val="24"/>
                <w:lang w:val="ru-RU"/>
              </w:rPr>
              <w:t>82,</w:t>
            </w:r>
            <w:r>
              <w:rPr>
                <w:rFonts w:ascii="Times New Roman" w:hAnsi="Times New Roman" w:cs="Times New Roman"/>
                <w:szCs w:val="24"/>
                <w:lang w:val="ru-RU"/>
              </w:rPr>
              <w:t>1</w:t>
            </w:r>
          </w:p>
        </w:tc>
        <w:tc>
          <w:tcPr>
            <w:tcW w:w="1794" w:type="dxa"/>
            <w:shd w:val="clear" w:color="auto" w:fill="auto"/>
            <w:vAlign w:val="center"/>
          </w:tcPr>
          <w:p w:rsidR="008A36E8" w:rsidRDefault="008A36E8" w:rsidP="008A36E8">
            <w:pPr>
              <w:spacing w:after="0" w:line="240" w:lineRule="auto"/>
              <w:jc w:val="center"/>
              <w:rPr>
                <w:rFonts w:ascii="Times New Roman" w:hAnsi="Times New Roman" w:cs="Times New Roman"/>
                <w:szCs w:val="24"/>
                <w:lang w:val="ru-RU"/>
              </w:rPr>
            </w:pPr>
          </w:p>
          <w:p w:rsidR="00E83843" w:rsidRDefault="00CF05D5" w:rsidP="008A36E8">
            <w:pPr>
              <w:spacing w:after="0" w:line="240" w:lineRule="auto"/>
              <w:jc w:val="center"/>
              <w:rPr>
                <w:rFonts w:ascii="Times New Roman" w:hAnsi="Times New Roman" w:cs="Times New Roman"/>
                <w:szCs w:val="24"/>
                <w:lang w:val="ru-RU"/>
              </w:rPr>
            </w:pPr>
            <w:r w:rsidRPr="00CF05D5">
              <w:rPr>
                <w:rFonts w:ascii="Times New Roman" w:hAnsi="Times New Roman" w:cs="Times New Roman"/>
                <w:szCs w:val="24"/>
                <w:lang w:val="ru-RU"/>
              </w:rPr>
              <w:t>-8,1</w:t>
            </w:r>
          </w:p>
          <w:p w:rsidR="00CF05D5" w:rsidRDefault="008A36E8" w:rsidP="008A36E8">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-37,0</w:t>
            </w:r>
          </w:p>
          <w:p w:rsidR="008A36E8" w:rsidRDefault="008A36E8" w:rsidP="008A36E8">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8A36E8" w:rsidRDefault="008A36E8" w:rsidP="008A36E8">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1,3</w:t>
            </w:r>
          </w:p>
          <w:p w:rsidR="00CF05D5" w:rsidRPr="00635F91" w:rsidRDefault="00CF05D5" w:rsidP="008A36E8">
            <w:pPr>
              <w:spacing w:after="0" w:line="240" w:lineRule="auto"/>
              <w:jc w:val="center"/>
              <w:rPr>
                <w:rFonts w:ascii="Times New Roman" w:hAnsi="Times New Roman" w:cs="Times New Roman"/>
                <w:szCs w:val="24"/>
                <w:highlight w:val="yellow"/>
                <w:lang w:val="ru-RU"/>
              </w:rPr>
            </w:pPr>
          </w:p>
        </w:tc>
      </w:tr>
      <w:tr w:rsidR="00E83843" w:rsidRPr="00635F91" w:rsidTr="00113954">
        <w:trPr>
          <w:trHeight w:val="1064"/>
          <w:jc w:val="center"/>
        </w:trPr>
        <w:tc>
          <w:tcPr>
            <w:tcW w:w="5119" w:type="dxa"/>
            <w:shd w:val="clear" w:color="auto" w:fill="auto"/>
            <w:vAlign w:val="center"/>
          </w:tcPr>
          <w:p w:rsidR="00E83843" w:rsidRPr="00635F91" w:rsidRDefault="00E83843" w:rsidP="00414932">
            <w:pPr>
              <w:spacing w:after="0" w:line="240" w:lineRule="auto"/>
              <w:rPr>
                <w:rFonts w:ascii="Times New Roman" w:hAnsi="Times New Roman" w:cs="Times New Roman"/>
                <w:b/>
                <w:szCs w:val="24"/>
              </w:rPr>
            </w:pPr>
            <w:r w:rsidRPr="00635F91">
              <w:rPr>
                <w:rFonts w:ascii="Times New Roman" w:hAnsi="Times New Roman" w:cs="Times New Roman"/>
                <w:b/>
                <w:szCs w:val="24"/>
              </w:rPr>
              <w:t>Распространенность ВИЧ-инфицирования:</w:t>
            </w:r>
          </w:p>
          <w:p w:rsidR="00E83843" w:rsidRPr="0085346B" w:rsidRDefault="00E83843" w:rsidP="0085346B">
            <w:pPr>
              <w:spacing w:after="0" w:line="240" w:lineRule="auto"/>
              <w:rPr>
                <w:rFonts w:ascii="Times New Roman" w:hAnsi="Times New Roman" w:cs="Times New Roman"/>
                <w:szCs w:val="24"/>
                <w:lang w:val="ru-RU"/>
              </w:rPr>
            </w:pPr>
            <w:r w:rsidRPr="00635F91">
              <w:rPr>
                <w:rFonts w:ascii="Times New Roman" w:hAnsi="Times New Roman" w:cs="Times New Roman"/>
                <w:szCs w:val="24"/>
              </w:rPr>
              <w:t xml:space="preserve">зарегистрировано </w:t>
            </w:r>
            <w:r>
              <w:rPr>
                <w:rFonts w:ascii="Times New Roman" w:hAnsi="Times New Roman" w:cs="Times New Roman"/>
                <w:szCs w:val="24"/>
                <w:lang w:val="ru-RU"/>
              </w:rPr>
              <w:t>всего</w:t>
            </w:r>
          </w:p>
          <w:p w:rsidR="00E83843" w:rsidRPr="00635F91" w:rsidRDefault="00E83843" w:rsidP="0085346B">
            <w:pPr>
              <w:spacing w:after="0" w:line="240" w:lineRule="auto"/>
              <w:ind w:firstLine="1136"/>
              <w:rPr>
                <w:rFonts w:ascii="Times New Roman" w:hAnsi="Times New Roman" w:cs="Times New Roman"/>
                <w:i/>
                <w:szCs w:val="24"/>
              </w:rPr>
            </w:pPr>
            <w:r w:rsidRPr="00635F91">
              <w:rPr>
                <w:rFonts w:ascii="Times New Roman" w:hAnsi="Times New Roman" w:cs="Times New Roman"/>
                <w:i/>
                <w:szCs w:val="24"/>
              </w:rPr>
              <w:t>по причине заражения:</w:t>
            </w:r>
          </w:p>
          <w:p w:rsidR="00E83843" w:rsidRPr="00635F91" w:rsidRDefault="00E83843" w:rsidP="0085346B">
            <w:pPr>
              <w:spacing w:after="0" w:line="240" w:lineRule="auto"/>
              <w:ind w:firstLine="711"/>
              <w:rPr>
                <w:rFonts w:ascii="Times New Roman" w:hAnsi="Times New Roman" w:cs="Times New Roman"/>
                <w:szCs w:val="24"/>
              </w:rPr>
            </w:pPr>
            <w:r w:rsidRPr="00635F91">
              <w:rPr>
                <w:rFonts w:ascii="Times New Roman" w:hAnsi="Times New Roman" w:cs="Times New Roman"/>
                <w:szCs w:val="24"/>
              </w:rPr>
              <w:t>инъекционное введение наркотиков</w:t>
            </w:r>
          </w:p>
          <w:p w:rsidR="00E83843" w:rsidRPr="00635F91" w:rsidRDefault="00E83843" w:rsidP="0085346B">
            <w:pPr>
              <w:spacing w:after="0" w:line="240" w:lineRule="auto"/>
              <w:jc w:val="center"/>
              <w:rPr>
                <w:rFonts w:ascii="Times New Roman" w:hAnsi="Times New Roman" w:cs="Times New Roman"/>
                <w:szCs w:val="24"/>
              </w:rPr>
            </w:pPr>
            <w:r w:rsidRPr="00635F91">
              <w:rPr>
                <w:rFonts w:ascii="Times New Roman" w:hAnsi="Times New Roman" w:cs="Times New Roman"/>
                <w:szCs w:val="24"/>
              </w:rPr>
              <w:t>гомосексуальные контакты</w:t>
            </w:r>
          </w:p>
          <w:p w:rsidR="00E83843" w:rsidRPr="00635F91" w:rsidRDefault="00E83843" w:rsidP="0085346B">
            <w:pPr>
              <w:spacing w:after="0" w:line="240" w:lineRule="auto"/>
              <w:jc w:val="center"/>
              <w:rPr>
                <w:rFonts w:ascii="Times New Roman" w:hAnsi="Times New Roman" w:cs="Times New Roman"/>
                <w:szCs w:val="24"/>
              </w:rPr>
            </w:pPr>
            <w:r w:rsidRPr="00635F91">
              <w:rPr>
                <w:rFonts w:ascii="Times New Roman" w:hAnsi="Times New Roman" w:cs="Times New Roman"/>
                <w:szCs w:val="24"/>
              </w:rPr>
              <w:t>гетеросексуальные контакты</w:t>
            </w:r>
          </w:p>
          <w:p w:rsidR="00E83843" w:rsidRPr="00635F91" w:rsidRDefault="00E83843" w:rsidP="0085346B">
            <w:pPr>
              <w:spacing w:after="0" w:line="240" w:lineRule="auto"/>
              <w:jc w:val="center"/>
              <w:rPr>
                <w:rFonts w:ascii="Times New Roman" w:hAnsi="Times New Roman" w:cs="Times New Roman"/>
                <w:szCs w:val="24"/>
              </w:rPr>
            </w:pPr>
            <w:r w:rsidRPr="00635F91">
              <w:rPr>
                <w:rFonts w:ascii="Times New Roman" w:hAnsi="Times New Roman" w:cs="Times New Roman"/>
                <w:szCs w:val="24"/>
              </w:rPr>
              <w:t>другие причины</w:t>
            </w:r>
          </w:p>
          <w:p w:rsidR="00E83843" w:rsidRPr="00635F91" w:rsidRDefault="00E83843" w:rsidP="0085346B">
            <w:pPr>
              <w:spacing w:after="0" w:line="240" w:lineRule="auto"/>
              <w:jc w:val="center"/>
              <w:rPr>
                <w:rFonts w:ascii="Times New Roman" w:hAnsi="Times New Roman" w:cs="Times New Roman"/>
                <w:i/>
                <w:szCs w:val="24"/>
              </w:rPr>
            </w:pPr>
            <w:r w:rsidRPr="00635F91">
              <w:rPr>
                <w:rFonts w:ascii="Times New Roman" w:hAnsi="Times New Roman" w:cs="Times New Roman"/>
                <w:i/>
                <w:szCs w:val="24"/>
              </w:rPr>
              <w:t>по полу:</w:t>
            </w:r>
          </w:p>
          <w:p w:rsidR="00E83843" w:rsidRPr="00635F91" w:rsidRDefault="00E83843" w:rsidP="0085346B">
            <w:pPr>
              <w:spacing w:after="0" w:line="240" w:lineRule="auto"/>
              <w:jc w:val="center"/>
              <w:rPr>
                <w:rFonts w:ascii="Times New Roman" w:hAnsi="Times New Roman" w:cs="Times New Roman"/>
                <w:szCs w:val="24"/>
              </w:rPr>
            </w:pPr>
            <w:r w:rsidRPr="00635F91">
              <w:rPr>
                <w:rFonts w:ascii="Times New Roman" w:hAnsi="Times New Roman" w:cs="Times New Roman"/>
                <w:szCs w:val="24"/>
              </w:rPr>
              <w:t>мужчины</w:t>
            </w:r>
          </w:p>
          <w:p w:rsidR="00E83843" w:rsidRPr="00635F91" w:rsidRDefault="00E83843" w:rsidP="0085346B">
            <w:pPr>
              <w:spacing w:after="0" w:line="240" w:lineRule="auto"/>
              <w:jc w:val="center"/>
              <w:rPr>
                <w:rFonts w:ascii="Times New Roman" w:hAnsi="Times New Roman" w:cs="Times New Roman"/>
                <w:szCs w:val="24"/>
              </w:rPr>
            </w:pPr>
            <w:r w:rsidRPr="00635F91">
              <w:rPr>
                <w:rFonts w:ascii="Times New Roman" w:hAnsi="Times New Roman" w:cs="Times New Roman"/>
                <w:szCs w:val="24"/>
              </w:rPr>
              <w:t>женщины</w:t>
            </w:r>
          </w:p>
        </w:tc>
        <w:tc>
          <w:tcPr>
            <w:tcW w:w="1004" w:type="dxa"/>
            <w:shd w:val="clear" w:color="auto" w:fill="auto"/>
            <w:vAlign w:val="center"/>
          </w:tcPr>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28</w:t>
            </w:r>
          </w:p>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5</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23</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18</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10</w:t>
            </w:r>
          </w:p>
        </w:tc>
        <w:tc>
          <w:tcPr>
            <w:tcW w:w="1004" w:type="dxa"/>
            <w:shd w:val="clear" w:color="auto" w:fill="auto"/>
            <w:vAlign w:val="center"/>
          </w:tcPr>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32</w:t>
            </w:r>
          </w:p>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5</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27</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12</w:t>
            </w:r>
          </w:p>
        </w:tc>
        <w:tc>
          <w:tcPr>
            <w:tcW w:w="1077" w:type="dxa"/>
            <w:vAlign w:val="center"/>
          </w:tcPr>
          <w:p w:rsidR="00E83843" w:rsidRPr="00635F91" w:rsidRDefault="00E83843" w:rsidP="0069778E">
            <w:pPr>
              <w:spacing w:after="0" w:line="240" w:lineRule="auto"/>
              <w:jc w:val="center"/>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34</w:t>
            </w:r>
          </w:p>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5</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29</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E83843" w:rsidRPr="00635F91" w:rsidRDefault="00E83843" w:rsidP="0069778E">
            <w:pPr>
              <w:spacing w:after="0" w:line="240" w:lineRule="auto"/>
              <w:jc w:val="center"/>
              <w:rPr>
                <w:rFonts w:ascii="Times New Roman" w:hAnsi="Times New Roman" w:cs="Times New Roman"/>
                <w:szCs w:val="24"/>
              </w:rPr>
            </w:pP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21</w:t>
            </w:r>
          </w:p>
          <w:p w:rsidR="00E83843" w:rsidRPr="00635F91" w:rsidRDefault="00E83843"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13</w:t>
            </w:r>
          </w:p>
        </w:tc>
        <w:tc>
          <w:tcPr>
            <w:tcW w:w="1134" w:type="dxa"/>
            <w:vAlign w:val="center"/>
          </w:tcPr>
          <w:p w:rsidR="00E83843" w:rsidRPr="00635F91" w:rsidRDefault="00E83843" w:rsidP="0069778E">
            <w:pPr>
              <w:spacing w:after="0" w:line="240" w:lineRule="auto"/>
              <w:jc w:val="center"/>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35</w:t>
            </w:r>
          </w:p>
          <w:p w:rsidR="00E83843" w:rsidRPr="00635F91" w:rsidRDefault="00E83843" w:rsidP="0069778E">
            <w:pPr>
              <w:spacing w:after="0" w:line="240" w:lineRule="auto"/>
              <w:jc w:val="center"/>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6</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29</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E83843" w:rsidRPr="00635F91" w:rsidRDefault="00E83843" w:rsidP="0069778E">
            <w:pPr>
              <w:spacing w:after="0" w:line="240" w:lineRule="auto"/>
              <w:jc w:val="center"/>
              <w:rPr>
                <w:rFonts w:ascii="Times New Roman" w:hAnsi="Times New Roman" w:cs="Times New Roman"/>
                <w:szCs w:val="24"/>
                <w:lang w:val="ru-RU"/>
              </w:rPr>
            </w:pP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22</w:t>
            </w:r>
          </w:p>
          <w:p w:rsidR="00E83843" w:rsidRPr="00635F91" w:rsidRDefault="00E83843"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13</w:t>
            </w:r>
          </w:p>
        </w:tc>
        <w:tc>
          <w:tcPr>
            <w:tcW w:w="1103" w:type="dxa"/>
            <w:shd w:val="clear" w:color="auto" w:fill="FFFFFF"/>
          </w:tcPr>
          <w:p w:rsidR="0070694C" w:rsidRDefault="0070694C" w:rsidP="0070694C">
            <w:pPr>
              <w:spacing w:after="0" w:line="240" w:lineRule="auto"/>
              <w:jc w:val="center"/>
              <w:rPr>
                <w:rFonts w:ascii="Times New Roman" w:hAnsi="Times New Roman" w:cs="Times New Roman"/>
                <w:szCs w:val="24"/>
                <w:lang w:val="ru-RU"/>
              </w:rPr>
            </w:pPr>
          </w:p>
          <w:p w:rsidR="0070694C"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35</w:t>
            </w:r>
          </w:p>
          <w:p w:rsidR="0070694C" w:rsidRPr="00635F91" w:rsidRDefault="0070694C" w:rsidP="0070694C">
            <w:pPr>
              <w:spacing w:after="0" w:line="240" w:lineRule="auto"/>
              <w:jc w:val="center"/>
              <w:rPr>
                <w:rFonts w:ascii="Times New Roman" w:hAnsi="Times New Roman" w:cs="Times New Roman"/>
                <w:szCs w:val="24"/>
                <w:lang w:val="ru-RU"/>
              </w:rPr>
            </w:pPr>
          </w:p>
          <w:p w:rsidR="0070694C"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6</w:t>
            </w:r>
          </w:p>
          <w:p w:rsidR="0070694C"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70694C"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29</w:t>
            </w:r>
          </w:p>
          <w:p w:rsidR="0070694C"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70694C" w:rsidRPr="00635F91" w:rsidRDefault="0070694C" w:rsidP="0070694C">
            <w:pPr>
              <w:spacing w:after="0" w:line="240" w:lineRule="auto"/>
              <w:jc w:val="center"/>
              <w:rPr>
                <w:rFonts w:ascii="Times New Roman" w:hAnsi="Times New Roman" w:cs="Times New Roman"/>
                <w:szCs w:val="24"/>
                <w:lang w:val="ru-RU"/>
              </w:rPr>
            </w:pPr>
          </w:p>
          <w:p w:rsidR="0070694C"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22</w:t>
            </w:r>
          </w:p>
          <w:p w:rsidR="00E83843" w:rsidRPr="00635F91" w:rsidRDefault="0070694C" w:rsidP="007069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13</w:t>
            </w:r>
          </w:p>
        </w:tc>
        <w:tc>
          <w:tcPr>
            <w:tcW w:w="1794" w:type="dxa"/>
            <w:shd w:val="clear" w:color="auto" w:fill="FFFFFF"/>
            <w:vAlign w:val="center"/>
          </w:tcPr>
          <w:p w:rsidR="00113954" w:rsidRDefault="00113954" w:rsidP="00113954">
            <w:pPr>
              <w:spacing w:after="0" w:line="240" w:lineRule="auto"/>
              <w:jc w:val="center"/>
              <w:rPr>
                <w:rFonts w:ascii="Times New Roman" w:hAnsi="Times New Roman" w:cs="Times New Roman"/>
                <w:szCs w:val="24"/>
                <w:lang w:val="ru-RU"/>
              </w:rPr>
            </w:pPr>
          </w:p>
          <w:p w:rsidR="00E83843" w:rsidRDefault="00325763" w:rsidP="00113954">
            <w:pPr>
              <w:spacing w:after="0" w:line="240" w:lineRule="auto"/>
              <w:jc w:val="center"/>
              <w:rPr>
                <w:rFonts w:ascii="Times New Roman" w:hAnsi="Times New Roman" w:cs="Times New Roman"/>
                <w:szCs w:val="24"/>
                <w:lang w:val="ru-RU"/>
              </w:rPr>
            </w:pPr>
            <w:r w:rsidRPr="00325763">
              <w:rPr>
                <w:rFonts w:ascii="Times New Roman" w:hAnsi="Times New Roman" w:cs="Times New Roman"/>
                <w:szCs w:val="24"/>
                <w:lang w:val="ru-RU"/>
              </w:rPr>
              <w:t>5,2</w:t>
            </w:r>
          </w:p>
          <w:p w:rsidR="00113954" w:rsidRDefault="00113954" w:rsidP="00113954">
            <w:pPr>
              <w:spacing w:after="0" w:line="240" w:lineRule="auto"/>
              <w:jc w:val="center"/>
              <w:rPr>
                <w:rFonts w:ascii="Times New Roman" w:hAnsi="Times New Roman" w:cs="Times New Roman"/>
                <w:szCs w:val="24"/>
                <w:lang w:val="ru-RU"/>
              </w:rPr>
            </w:pPr>
          </w:p>
          <w:p w:rsidR="00325763" w:rsidRDefault="00325763" w:rsidP="00113954">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5,6</w:t>
            </w:r>
          </w:p>
          <w:p w:rsidR="00325763" w:rsidRDefault="00325763" w:rsidP="00113954">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5,1</w:t>
            </w:r>
          </w:p>
          <w:p w:rsidR="00325763" w:rsidRDefault="00325763" w:rsidP="00113954">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113954" w:rsidRDefault="00113954" w:rsidP="00113954">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5,1</w:t>
            </w:r>
          </w:p>
          <w:p w:rsidR="00325763" w:rsidRDefault="00325763" w:rsidP="00113954">
            <w:pPr>
              <w:spacing w:after="0" w:line="240" w:lineRule="auto"/>
              <w:jc w:val="center"/>
              <w:rPr>
                <w:rFonts w:ascii="Times New Roman" w:hAnsi="Times New Roman" w:cs="Times New Roman"/>
                <w:szCs w:val="24"/>
                <w:lang w:val="ru-RU"/>
              </w:rPr>
            </w:pPr>
          </w:p>
          <w:p w:rsidR="00113954" w:rsidRDefault="00113954" w:rsidP="00113954">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4,9</w:t>
            </w:r>
          </w:p>
          <w:p w:rsidR="00325763" w:rsidRPr="00635F91" w:rsidRDefault="00113954" w:rsidP="00113954">
            <w:pPr>
              <w:spacing w:after="0" w:line="240" w:lineRule="auto"/>
              <w:jc w:val="center"/>
              <w:rPr>
                <w:rFonts w:ascii="Times New Roman" w:hAnsi="Times New Roman" w:cs="Times New Roman"/>
                <w:szCs w:val="24"/>
                <w:highlight w:val="yellow"/>
                <w:lang w:val="ru-RU"/>
              </w:rPr>
            </w:pPr>
            <w:r w:rsidRPr="00113954">
              <w:rPr>
                <w:rFonts w:ascii="Times New Roman" w:hAnsi="Times New Roman" w:cs="Times New Roman"/>
                <w:szCs w:val="24"/>
                <w:lang w:val="ru-RU"/>
              </w:rPr>
              <w:t>5,7</w:t>
            </w:r>
          </w:p>
        </w:tc>
      </w:tr>
      <w:tr w:rsidR="009B54FE" w:rsidRPr="00635F91" w:rsidTr="00CF05D5">
        <w:trPr>
          <w:trHeight w:val="415"/>
          <w:jc w:val="center"/>
        </w:trPr>
        <w:tc>
          <w:tcPr>
            <w:tcW w:w="5119" w:type="dxa"/>
            <w:vAlign w:val="center"/>
          </w:tcPr>
          <w:p w:rsidR="009B54FE" w:rsidRPr="0085346B" w:rsidRDefault="009B54FE" w:rsidP="00414932">
            <w:pPr>
              <w:spacing w:after="0" w:line="240" w:lineRule="auto"/>
              <w:rPr>
                <w:rFonts w:ascii="Times New Roman" w:hAnsi="Times New Roman" w:cs="Times New Roman"/>
                <w:szCs w:val="24"/>
                <w:lang w:val="ru-RU"/>
              </w:rPr>
            </w:pPr>
            <w:r w:rsidRPr="00635F91">
              <w:rPr>
                <w:rFonts w:ascii="Times New Roman" w:hAnsi="Times New Roman" w:cs="Times New Roman"/>
                <w:b/>
                <w:szCs w:val="24"/>
              </w:rPr>
              <w:t xml:space="preserve">Заболеваемость с впервые в жизни установленным диагнозом инфекции, </w:t>
            </w:r>
            <w:r w:rsidRPr="00B54759">
              <w:rPr>
                <w:rFonts w:ascii="Times New Roman" w:hAnsi="Times New Roman" w:cs="Times New Roman"/>
                <w:b/>
                <w:szCs w:val="24"/>
              </w:rPr>
              <w:t>передающейся половым путем (сифилис, гонококковая инфекция, хламидийные болезни</w:t>
            </w:r>
            <w:r w:rsidRPr="00B54759">
              <w:rPr>
                <w:rFonts w:ascii="Times New Roman" w:hAnsi="Times New Roman" w:cs="Times New Roman"/>
                <w:szCs w:val="24"/>
              </w:rPr>
              <w:t xml:space="preserve">) </w:t>
            </w:r>
            <w:r w:rsidRPr="00635F91">
              <w:rPr>
                <w:rFonts w:ascii="Times New Roman" w:hAnsi="Times New Roman" w:cs="Times New Roman"/>
                <w:b/>
                <w:szCs w:val="24"/>
              </w:rPr>
              <w:t>на 100 тыс. населения:</w:t>
            </w:r>
            <w:r w:rsidRPr="00635F91">
              <w:rPr>
                <w:rFonts w:ascii="Times New Roman" w:hAnsi="Times New Roman" w:cs="Times New Roman"/>
                <w:szCs w:val="24"/>
              </w:rPr>
              <w:t xml:space="preserve"> </w:t>
            </w:r>
            <w:r>
              <w:rPr>
                <w:rFonts w:ascii="Times New Roman" w:hAnsi="Times New Roman" w:cs="Times New Roman"/>
                <w:szCs w:val="24"/>
                <w:lang w:val="ru-RU"/>
              </w:rPr>
              <w:t>всего</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0-14</w:t>
            </w:r>
            <w:r>
              <w:rPr>
                <w:rFonts w:ascii="Times New Roman" w:hAnsi="Times New Roman" w:cs="Times New Roman"/>
                <w:szCs w:val="24"/>
                <w:lang w:val="ru-RU"/>
              </w:rPr>
              <w:t xml:space="preserve"> лет</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0-17</w:t>
            </w:r>
            <w:r>
              <w:rPr>
                <w:rFonts w:ascii="Times New Roman" w:hAnsi="Times New Roman" w:cs="Times New Roman"/>
                <w:szCs w:val="24"/>
                <w:lang w:val="ru-RU"/>
              </w:rPr>
              <w:t xml:space="preserve"> лет</w:t>
            </w:r>
          </w:p>
          <w:p w:rsidR="009B54FE" w:rsidRPr="00635F91" w:rsidRDefault="009B54FE" w:rsidP="00B54759">
            <w:pPr>
              <w:spacing w:after="0" w:line="240" w:lineRule="auto"/>
              <w:ind w:firstLine="2270"/>
              <w:rPr>
                <w:rFonts w:ascii="Times New Roman" w:hAnsi="Times New Roman" w:cs="Times New Roman"/>
                <w:szCs w:val="24"/>
              </w:rPr>
            </w:pPr>
            <w:r w:rsidRPr="00635F91">
              <w:rPr>
                <w:rFonts w:ascii="Times New Roman" w:hAnsi="Times New Roman" w:cs="Times New Roman"/>
                <w:szCs w:val="24"/>
              </w:rPr>
              <w:t>18 и старше</w:t>
            </w:r>
          </w:p>
        </w:tc>
        <w:tc>
          <w:tcPr>
            <w:tcW w:w="1004" w:type="dxa"/>
            <w:vAlign w:val="bottom"/>
          </w:tcPr>
          <w:p w:rsidR="009B54FE" w:rsidRPr="00635F91" w:rsidRDefault="009B54FE" w:rsidP="00F52580">
            <w:pPr>
              <w:spacing w:after="0" w:line="240" w:lineRule="auto"/>
              <w:jc w:val="center"/>
              <w:rPr>
                <w:rFonts w:ascii="Times New Roman" w:hAnsi="Times New Roman" w:cs="Times New Roman"/>
                <w:szCs w:val="24"/>
              </w:rPr>
            </w:pPr>
          </w:p>
          <w:p w:rsidR="009B54FE" w:rsidRPr="00635F91" w:rsidRDefault="009B54FE" w:rsidP="00F52580">
            <w:pPr>
              <w:spacing w:after="0" w:line="240" w:lineRule="auto"/>
              <w:jc w:val="center"/>
              <w:rPr>
                <w:rFonts w:ascii="Times New Roman" w:hAnsi="Times New Roman" w:cs="Times New Roman"/>
                <w:szCs w:val="24"/>
              </w:rPr>
            </w:pP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42,1</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51,0</w:t>
            </w:r>
          </w:p>
        </w:tc>
        <w:tc>
          <w:tcPr>
            <w:tcW w:w="1004" w:type="dxa"/>
            <w:vAlign w:val="bottom"/>
          </w:tcPr>
          <w:p w:rsidR="009B54FE" w:rsidRPr="00635F91" w:rsidRDefault="009B54FE" w:rsidP="00F52580">
            <w:pPr>
              <w:spacing w:after="0" w:line="240" w:lineRule="auto"/>
              <w:jc w:val="center"/>
              <w:rPr>
                <w:rFonts w:ascii="Times New Roman" w:hAnsi="Times New Roman" w:cs="Times New Roman"/>
                <w:szCs w:val="24"/>
              </w:rPr>
            </w:pPr>
          </w:p>
          <w:p w:rsidR="009B54FE" w:rsidRPr="00635F91" w:rsidRDefault="009B54FE" w:rsidP="00F52580">
            <w:pPr>
              <w:spacing w:after="0" w:line="240" w:lineRule="auto"/>
              <w:jc w:val="center"/>
              <w:rPr>
                <w:rFonts w:ascii="Times New Roman" w:hAnsi="Times New Roman" w:cs="Times New Roman"/>
                <w:szCs w:val="24"/>
              </w:rPr>
            </w:pP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28,4</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34,4</w:t>
            </w:r>
          </w:p>
        </w:tc>
        <w:tc>
          <w:tcPr>
            <w:tcW w:w="1077" w:type="dxa"/>
            <w:vAlign w:val="bottom"/>
          </w:tcPr>
          <w:p w:rsidR="009B54FE" w:rsidRPr="00635F91" w:rsidRDefault="009B54FE" w:rsidP="00F52580">
            <w:pPr>
              <w:spacing w:after="0" w:line="240" w:lineRule="auto"/>
              <w:jc w:val="center"/>
              <w:rPr>
                <w:rFonts w:ascii="Times New Roman" w:hAnsi="Times New Roman" w:cs="Times New Roman"/>
                <w:szCs w:val="24"/>
              </w:rPr>
            </w:pPr>
          </w:p>
          <w:p w:rsidR="009B54FE" w:rsidRPr="00635F91" w:rsidRDefault="009B54FE" w:rsidP="00F52580">
            <w:pPr>
              <w:spacing w:after="0" w:line="240" w:lineRule="auto"/>
              <w:jc w:val="center"/>
              <w:rPr>
                <w:rFonts w:ascii="Times New Roman" w:hAnsi="Times New Roman" w:cs="Times New Roman"/>
                <w:szCs w:val="24"/>
              </w:rPr>
            </w:pP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80,2</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F52580">
            <w:pPr>
              <w:spacing w:after="0" w:line="240" w:lineRule="auto"/>
              <w:jc w:val="center"/>
              <w:rPr>
                <w:rFonts w:ascii="Times New Roman" w:hAnsi="Times New Roman" w:cs="Times New Roman"/>
                <w:szCs w:val="24"/>
              </w:rPr>
            </w:pPr>
            <w:r w:rsidRPr="00635F91">
              <w:rPr>
                <w:rFonts w:ascii="Times New Roman" w:hAnsi="Times New Roman" w:cs="Times New Roman"/>
                <w:szCs w:val="24"/>
              </w:rPr>
              <w:t>96,5</w:t>
            </w:r>
          </w:p>
        </w:tc>
        <w:tc>
          <w:tcPr>
            <w:tcW w:w="1134" w:type="dxa"/>
            <w:vAlign w:val="bottom"/>
          </w:tcPr>
          <w:p w:rsidR="009B54FE" w:rsidRPr="00635F91" w:rsidRDefault="009B54FE" w:rsidP="00F52580">
            <w:pPr>
              <w:spacing w:after="0" w:line="240" w:lineRule="auto"/>
              <w:jc w:val="center"/>
              <w:rPr>
                <w:rFonts w:ascii="Times New Roman" w:hAnsi="Times New Roman" w:cs="Times New Roman"/>
                <w:szCs w:val="24"/>
                <w:lang w:val="ru-RU"/>
              </w:rPr>
            </w:pPr>
          </w:p>
          <w:p w:rsidR="009B54FE" w:rsidRPr="00635F91" w:rsidRDefault="009B54FE" w:rsidP="00F52580">
            <w:pPr>
              <w:spacing w:after="0" w:line="240" w:lineRule="auto"/>
              <w:jc w:val="center"/>
              <w:rPr>
                <w:rFonts w:ascii="Times New Roman" w:hAnsi="Times New Roman" w:cs="Times New Roman"/>
                <w:szCs w:val="24"/>
                <w:lang w:val="ru-RU"/>
              </w:rPr>
            </w:pPr>
          </w:p>
          <w:p w:rsidR="009B54FE" w:rsidRPr="00635F91" w:rsidRDefault="009B54FE" w:rsidP="00F52580">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201,7</w:t>
            </w:r>
          </w:p>
          <w:p w:rsidR="009B54FE" w:rsidRPr="00635F91" w:rsidRDefault="009B54FE" w:rsidP="00F52580">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F52580">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F52580">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243,0</w:t>
            </w:r>
          </w:p>
        </w:tc>
        <w:tc>
          <w:tcPr>
            <w:tcW w:w="1103" w:type="dxa"/>
            <w:vAlign w:val="bottom"/>
          </w:tcPr>
          <w:p w:rsidR="009B54FE" w:rsidRPr="00635F91" w:rsidRDefault="009B54FE" w:rsidP="00CF05D5">
            <w:pPr>
              <w:spacing w:after="0" w:line="240" w:lineRule="auto"/>
              <w:jc w:val="center"/>
              <w:rPr>
                <w:rFonts w:ascii="Times New Roman" w:hAnsi="Times New Roman" w:cs="Times New Roman"/>
                <w:szCs w:val="24"/>
                <w:lang w:val="ru-RU"/>
              </w:rPr>
            </w:pPr>
          </w:p>
          <w:p w:rsidR="009B54FE" w:rsidRPr="00635F91" w:rsidRDefault="009B54FE" w:rsidP="00CF05D5">
            <w:pPr>
              <w:spacing w:after="0" w:line="240" w:lineRule="auto"/>
              <w:jc w:val="center"/>
              <w:rPr>
                <w:rFonts w:ascii="Times New Roman" w:hAnsi="Times New Roman" w:cs="Times New Roman"/>
                <w:szCs w:val="24"/>
                <w:lang w:val="ru-RU"/>
              </w:rPr>
            </w:pPr>
          </w:p>
          <w:p w:rsidR="009B54FE" w:rsidRPr="00635F91" w:rsidRDefault="009B54FE" w:rsidP="00CF05D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w:t>
            </w:r>
            <w:r w:rsidRPr="00635F91">
              <w:rPr>
                <w:rFonts w:ascii="Times New Roman" w:hAnsi="Times New Roman" w:cs="Times New Roman"/>
                <w:szCs w:val="24"/>
                <w:lang w:val="ru-RU"/>
              </w:rPr>
              <w:t>01,7</w:t>
            </w:r>
          </w:p>
          <w:p w:rsidR="009B54FE" w:rsidRPr="00635F91" w:rsidRDefault="009B54FE" w:rsidP="00CF05D5">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CF05D5">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CF05D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16</w:t>
            </w:r>
            <w:r w:rsidRPr="00635F91">
              <w:rPr>
                <w:rFonts w:ascii="Times New Roman" w:hAnsi="Times New Roman" w:cs="Times New Roman"/>
                <w:szCs w:val="24"/>
                <w:lang w:val="ru-RU"/>
              </w:rPr>
              <w:t>3,0</w:t>
            </w:r>
          </w:p>
        </w:tc>
        <w:tc>
          <w:tcPr>
            <w:tcW w:w="1794" w:type="dxa"/>
            <w:vAlign w:val="center"/>
          </w:tcPr>
          <w:p w:rsidR="003A7798" w:rsidRDefault="003A7798" w:rsidP="009B54FE">
            <w:pPr>
              <w:spacing w:after="0" w:line="240" w:lineRule="auto"/>
              <w:jc w:val="center"/>
              <w:rPr>
                <w:rFonts w:ascii="Times New Roman" w:hAnsi="Times New Roman" w:cs="Times New Roman"/>
                <w:szCs w:val="24"/>
                <w:lang w:val="ru-RU"/>
              </w:rPr>
            </w:pPr>
          </w:p>
          <w:p w:rsidR="003A7798" w:rsidRDefault="003A7798" w:rsidP="009B54FE">
            <w:pPr>
              <w:spacing w:after="0" w:line="240" w:lineRule="auto"/>
              <w:jc w:val="center"/>
              <w:rPr>
                <w:rFonts w:ascii="Times New Roman" w:hAnsi="Times New Roman" w:cs="Times New Roman"/>
                <w:szCs w:val="24"/>
                <w:lang w:val="ru-RU"/>
              </w:rPr>
            </w:pPr>
          </w:p>
          <w:p w:rsidR="003A7798" w:rsidRDefault="003A7798" w:rsidP="009B54FE">
            <w:pPr>
              <w:spacing w:after="0" w:line="240" w:lineRule="auto"/>
              <w:jc w:val="center"/>
              <w:rPr>
                <w:rFonts w:ascii="Times New Roman" w:hAnsi="Times New Roman" w:cs="Times New Roman"/>
                <w:szCs w:val="24"/>
                <w:lang w:val="ru-RU"/>
              </w:rPr>
            </w:pPr>
          </w:p>
          <w:p w:rsidR="003A7798" w:rsidRDefault="003A7798" w:rsidP="009B54FE">
            <w:pPr>
              <w:spacing w:after="0" w:line="240" w:lineRule="auto"/>
              <w:jc w:val="center"/>
              <w:rPr>
                <w:rFonts w:ascii="Times New Roman" w:hAnsi="Times New Roman" w:cs="Times New Roman"/>
                <w:szCs w:val="24"/>
                <w:lang w:val="ru-RU"/>
              </w:rPr>
            </w:pPr>
          </w:p>
          <w:p w:rsidR="009B54FE" w:rsidRDefault="003A7798"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52,9</w:t>
            </w:r>
          </w:p>
          <w:p w:rsidR="003A7798" w:rsidRDefault="003A7798"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3A7798" w:rsidRDefault="003A7798"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3A7798" w:rsidRPr="009B54FE" w:rsidRDefault="003A7798"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36,8</w:t>
            </w:r>
          </w:p>
        </w:tc>
      </w:tr>
      <w:tr w:rsidR="009B54FE" w:rsidRPr="00635F91" w:rsidTr="00CF05D5">
        <w:trPr>
          <w:trHeight w:val="468"/>
          <w:jc w:val="center"/>
        </w:trPr>
        <w:tc>
          <w:tcPr>
            <w:tcW w:w="5119" w:type="dxa"/>
            <w:vAlign w:val="center"/>
          </w:tcPr>
          <w:p w:rsidR="009B54FE" w:rsidRPr="0085346B" w:rsidRDefault="009B54FE" w:rsidP="00B54759">
            <w:pPr>
              <w:spacing w:after="0" w:line="240" w:lineRule="auto"/>
              <w:rPr>
                <w:rFonts w:ascii="Times New Roman" w:hAnsi="Times New Roman" w:cs="Times New Roman"/>
                <w:szCs w:val="24"/>
                <w:lang w:val="ru-RU"/>
              </w:rPr>
            </w:pPr>
            <w:r w:rsidRPr="00635F91">
              <w:rPr>
                <w:rFonts w:ascii="Times New Roman" w:hAnsi="Times New Roman" w:cs="Times New Roman"/>
                <w:szCs w:val="24"/>
              </w:rPr>
              <w:lastRenderedPageBreak/>
              <w:t xml:space="preserve">сифилис: </w:t>
            </w:r>
            <w:r>
              <w:rPr>
                <w:rFonts w:ascii="Times New Roman" w:hAnsi="Times New Roman" w:cs="Times New Roman"/>
                <w:szCs w:val="24"/>
                <w:lang w:val="ru-RU"/>
              </w:rPr>
              <w:t>всего</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0-14</w:t>
            </w:r>
            <w:r>
              <w:rPr>
                <w:rFonts w:ascii="Times New Roman" w:hAnsi="Times New Roman" w:cs="Times New Roman"/>
                <w:szCs w:val="24"/>
                <w:lang w:val="ru-RU"/>
              </w:rPr>
              <w:t xml:space="preserve"> лет </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0-17</w:t>
            </w:r>
            <w:r>
              <w:rPr>
                <w:rFonts w:ascii="Times New Roman" w:hAnsi="Times New Roman" w:cs="Times New Roman"/>
                <w:szCs w:val="24"/>
                <w:lang w:val="ru-RU"/>
              </w:rPr>
              <w:t xml:space="preserve"> лет </w:t>
            </w:r>
          </w:p>
          <w:p w:rsidR="009B54FE" w:rsidRPr="00635F91" w:rsidRDefault="009B54FE" w:rsidP="00B54759">
            <w:pPr>
              <w:spacing w:after="0" w:line="240" w:lineRule="auto"/>
              <w:ind w:firstLine="2270"/>
              <w:rPr>
                <w:rFonts w:ascii="Times New Roman" w:hAnsi="Times New Roman" w:cs="Times New Roman"/>
                <w:szCs w:val="24"/>
              </w:rPr>
            </w:pPr>
            <w:r w:rsidRPr="00635F91">
              <w:rPr>
                <w:rFonts w:ascii="Times New Roman" w:hAnsi="Times New Roman" w:cs="Times New Roman"/>
                <w:szCs w:val="24"/>
              </w:rPr>
              <w:t>18 и старше</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7,02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8,5</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77"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21,8</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26,3</w:t>
            </w:r>
          </w:p>
        </w:tc>
        <w:tc>
          <w:tcPr>
            <w:tcW w:w="1134" w:type="dxa"/>
            <w:vAlign w:val="center"/>
          </w:tcPr>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7,47</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9,0</w:t>
            </w:r>
          </w:p>
        </w:tc>
        <w:tc>
          <w:tcPr>
            <w:tcW w:w="1103" w:type="dxa"/>
            <w:vAlign w:val="center"/>
          </w:tcPr>
          <w:p w:rsidR="009B54FE" w:rsidRPr="00635F91" w:rsidRDefault="009B54FE" w:rsidP="00CF05D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4,9</w:t>
            </w:r>
            <w:r w:rsidRPr="00635F91">
              <w:rPr>
                <w:rFonts w:ascii="Times New Roman" w:hAnsi="Times New Roman" w:cs="Times New Roman"/>
                <w:szCs w:val="24"/>
                <w:lang w:val="ru-RU"/>
              </w:rPr>
              <w:t>7</w:t>
            </w:r>
          </w:p>
          <w:p w:rsidR="009B54FE" w:rsidRPr="00635F91" w:rsidRDefault="009B54FE" w:rsidP="00CF05D5">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CF05D5">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CF05D5">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7</w:t>
            </w:r>
            <w:r w:rsidRPr="00635F91">
              <w:rPr>
                <w:rFonts w:ascii="Times New Roman" w:hAnsi="Times New Roman" w:cs="Times New Roman"/>
                <w:szCs w:val="24"/>
                <w:lang w:val="ru-RU"/>
              </w:rPr>
              <w:t>,0</w:t>
            </w:r>
          </w:p>
        </w:tc>
        <w:tc>
          <w:tcPr>
            <w:tcW w:w="1794" w:type="dxa"/>
            <w:vAlign w:val="center"/>
          </w:tcPr>
          <w:p w:rsidR="009B54FE" w:rsidRDefault="003A7798"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4,1</w:t>
            </w:r>
          </w:p>
          <w:p w:rsidR="003A7798" w:rsidRDefault="003A7798"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3A7798" w:rsidRDefault="003A7798"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3A7798" w:rsidRPr="00635F91" w:rsidRDefault="003A7798"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5,9</w:t>
            </w:r>
          </w:p>
        </w:tc>
      </w:tr>
      <w:tr w:rsidR="009B54FE" w:rsidRPr="00635F91" w:rsidTr="00CF05D5">
        <w:trPr>
          <w:trHeight w:val="523"/>
          <w:jc w:val="center"/>
        </w:trPr>
        <w:tc>
          <w:tcPr>
            <w:tcW w:w="5119" w:type="dxa"/>
            <w:vAlign w:val="center"/>
          </w:tcPr>
          <w:p w:rsidR="009B54FE" w:rsidRPr="0085346B" w:rsidRDefault="009B54FE" w:rsidP="00B54759">
            <w:pPr>
              <w:spacing w:after="0" w:line="240" w:lineRule="auto"/>
              <w:rPr>
                <w:rFonts w:ascii="Times New Roman" w:hAnsi="Times New Roman" w:cs="Times New Roman"/>
                <w:szCs w:val="24"/>
                <w:lang w:val="ru-RU"/>
              </w:rPr>
            </w:pPr>
            <w:r w:rsidRPr="00635F91">
              <w:rPr>
                <w:rFonts w:ascii="Times New Roman" w:hAnsi="Times New Roman" w:cs="Times New Roman"/>
                <w:szCs w:val="24"/>
              </w:rPr>
              <w:t xml:space="preserve">гонококковая инфекция: </w:t>
            </w:r>
            <w:r>
              <w:rPr>
                <w:rFonts w:ascii="Times New Roman" w:hAnsi="Times New Roman" w:cs="Times New Roman"/>
                <w:szCs w:val="24"/>
                <w:lang w:val="ru-RU"/>
              </w:rPr>
              <w:t>всего</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0-14</w:t>
            </w:r>
            <w:r>
              <w:rPr>
                <w:rFonts w:ascii="Times New Roman" w:hAnsi="Times New Roman" w:cs="Times New Roman"/>
                <w:szCs w:val="24"/>
                <w:lang w:val="ru-RU"/>
              </w:rPr>
              <w:t xml:space="preserve"> лет </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0-17</w:t>
            </w:r>
            <w:r>
              <w:rPr>
                <w:rFonts w:ascii="Times New Roman" w:hAnsi="Times New Roman" w:cs="Times New Roman"/>
                <w:szCs w:val="24"/>
                <w:lang w:val="ru-RU"/>
              </w:rPr>
              <w:t xml:space="preserve"> лет </w:t>
            </w:r>
          </w:p>
          <w:p w:rsidR="009B54FE" w:rsidRPr="00635F91" w:rsidRDefault="009B54FE" w:rsidP="00B54759">
            <w:pPr>
              <w:spacing w:after="0" w:line="240" w:lineRule="auto"/>
              <w:ind w:firstLine="2270"/>
              <w:rPr>
                <w:rFonts w:ascii="Times New Roman" w:hAnsi="Times New Roman" w:cs="Times New Roman"/>
                <w:szCs w:val="24"/>
              </w:rPr>
            </w:pPr>
            <w:r w:rsidRPr="00635F91">
              <w:rPr>
                <w:rFonts w:ascii="Times New Roman" w:hAnsi="Times New Roman" w:cs="Times New Roman"/>
                <w:szCs w:val="24"/>
              </w:rPr>
              <w:t>18 и старше</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14,2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17,2</w:t>
            </w:r>
          </w:p>
        </w:tc>
        <w:tc>
          <w:tcPr>
            <w:tcW w:w="1077"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14,6</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8,8</w:t>
            </w:r>
          </w:p>
        </w:tc>
        <w:tc>
          <w:tcPr>
            <w:tcW w:w="1134" w:type="dxa"/>
            <w:vAlign w:val="center"/>
          </w:tcPr>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103" w:type="dxa"/>
          </w:tcPr>
          <w:p w:rsidR="009B54FE" w:rsidRDefault="009B54FE"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12,9</w:t>
            </w:r>
          </w:p>
          <w:p w:rsidR="009B54FE" w:rsidRDefault="009B54FE"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9B54FE" w:rsidRDefault="009B54FE"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9B54FE" w:rsidRPr="00635F91" w:rsidRDefault="009B54FE"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tc>
        <w:tc>
          <w:tcPr>
            <w:tcW w:w="1794" w:type="dxa"/>
            <w:vAlign w:val="center"/>
          </w:tcPr>
          <w:p w:rsidR="009B54FE" w:rsidRDefault="00B50823"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B50823" w:rsidRDefault="00B50823"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B50823" w:rsidRDefault="00B50823"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B50823" w:rsidRPr="00635F91" w:rsidRDefault="00B50823" w:rsidP="00E10B39">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tc>
      </w:tr>
      <w:tr w:rsidR="009B54FE" w:rsidRPr="00635F91" w:rsidTr="00CF05D5">
        <w:trPr>
          <w:trHeight w:val="336"/>
          <w:jc w:val="center"/>
        </w:trPr>
        <w:tc>
          <w:tcPr>
            <w:tcW w:w="5119" w:type="dxa"/>
            <w:vAlign w:val="center"/>
          </w:tcPr>
          <w:p w:rsidR="009B54FE" w:rsidRPr="0085346B" w:rsidRDefault="009B54FE" w:rsidP="00B54759">
            <w:pPr>
              <w:spacing w:after="0" w:line="240" w:lineRule="auto"/>
              <w:rPr>
                <w:rFonts w:ascii="Times New Roman" w:hAnsi="Times New Roman" w:cs="Times New Roman"/>
                <w:szCs w:val="24"/>
                <w:lang w:val="ru-RU"/>
              </w:rPr>
            </w:pPr>
            <w:r w:rsidRPr="00635F91">
              <w:rPr>
                <w:rFonts w:ascii="Times New Roman" w:hAnsi="Times New Roman" w:cs="Times New Roman"/>
                <w:szCs w:val="24"/>
              </w:rPr>
              <w:t xml:space="preserve">хламидийные болезни: </w:t>
            </w:r>
            <w:r>
              <w:rPr>
                <w:rFonts w:ascii="Times New Roman" w:hAnsi="Times New Roman" w:cs="Times New Roman"/>
                <w:szCs w:val="24"/>
                <w:lang w:val="ru-RU"/>
              </w:rPr>
              <w:t>всего</w:t>
            </w:r>
          </w:p>
          <w:p w:rsidR="009B54FE" w:rsidRPr="00B54759" w:rsidRDefault="009B54FE" w:rsidP="00B54759">
            <w:pPr>
              <w:spacing w:after="0" w:line="240" w:lineRule="auto"/>
              <w:ind w:firstLine="2270"/>
              <w:rPr>
                <w:rFonts w:ascii="Times New Roman" w:hAnsi="Times New Roman" w:cs="Times New Roman"/>
                <w:szCs w:val="24"/>
                <w:lang w:val="ru-RU"/>
              </w:rPr>
            </w:pPr>
            <w:r w:rsidRPr="00635F91">
              <w:rPr>
                <w:rFonts w:ascii="Times New Roman" w:hAnsi="Times New Roman" w:cs="Times New Roman"/>
                <w:szCs w:val="24"/>
              </w:rPr>
              <w:t>0-17</w:t>
            </w:r>
            <w:r>
              <w:rPr>
                <w:rFonts w:ascii="Times New Roman" w:hAnsi="Times New Roman" w:cs="Times New Roman"/>
                <w:szCs w:val="24"/>
                <w:lang w:val="ru-RU"/>
              </w:rPr>
              <w:t xml:space="preserve"> лет</w:t>
            </w:r>
          </w:p>
          <w:p w:rsidR="009B54FE" w:rsidRPr="00635F91" w:rsidRDefault="009B54FE" w:rsidP="00B54759">
            <w:pPr>
              <w:spacing w:after="0" w:line="240" w:lineRule="auto"/>
              <w:ind w:firstLine="2270"/>
              <w:rPr>
                <w:rFonts w:ascii="Times New Roman" w:hAnsi="Times New Roman" w:cs="Times New Roman"/>
                <w:szCs w:val="24"/>
              </w:rPr>
            </w:pPr>
            <w:r w:rsidRPr="00635F91">
              <w:rPr>
                <w:rFonts w:ascii="Times New Roman" w:hAnsi="Times New Roman" w:cs="Times New Roman"/>
                <w:szCs w:val="24"/>
              </w:rPr>
              <w:t>18 и старше</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35,1</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17,0</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14,2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17,2</w:t>
            </w:r>
          </w:p>
        </w:tc>
        <w:tc>
          <w:tcPr>
            <w:tcW w:w="1077" w:type="dxa"/>
            <w:vAlign w:val="center"/>
          </w:tcPr>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43,7</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52,6</w:t>
            </w:r>
          </w:p>
        </w:tc>
        <w:tc>
          <w:tcPr>
            <w:tcW w:w="1134" w:type="dxa"/>
            <w:vAlign w:val="center"/>
          </w:tcPr>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44,8</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54,0</w:t>
            </w:r>
          </w:p>
        </w:tc>
        <w:tc>
          <w:tcPr>
            <w:tcW w:w="1103" w:type="dxa"/>
          </w:tcPr>
          <w:p w:rsidR="009B54FE" w:rsidRPr="00635F91" w:rsidRDefault="009B54FE"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41,2</w:t>
            </w:r>
          </w:p>
          <w:p w:rsidR="009B54FE" w:rsidRPr="00635F91" w:rsidRDefault="009B54FE" w:rsidP="009B54F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36</w:t>
            </w:r>
            <w:r w:rsidRPr="00635F91">
              <w:rPr>
                <w:rFonts w:ascii="Times New Roman" w:hAnsi="Times New Roman" w:cs="Times New Roman"/>
                <w:szCs w:val="24"/>
                <w:lang w:val="ru-RU"/>
              </w:rPr>
              <w:t>,0</w:t>
            </w:r>
          </w:p>
        </w:tc>
        <w:tc>
          <w:tcPr>
            <w:tcW w:w="1794" w:type="dxa"/>
            <w:vAlign w:val="center"/>
          </w:tcPr>
          <w:p w:rsidR="009B54FE" w:rsidRDefault="00B50823" w:rsidP="00013351">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12,0</w:t>
            </w:r>
          </w:p>
          <w:p w:rsidR="00B50823" w:rsidRDefault="00B50823" w:rsidP="00013351">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B50823" w:rsidRPr="00635F91" w:rsidRDefault="00B50823" w:rsidP="00013351">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21,2</w:t>
            </w:r>
          </w:p>
        </w:tc>
      </w:tr>
      <w:tr w:rsidR="009B54FE" w:rsidRPr="00635F91" w:rsidTr="00CF05D5">
        <w:trPr>
          <w:trHeight w:val="1714"/>
          <w:jc w:val="center"/>
        </w:trPr>
        <w:tc>
          <w:tcPr>
            <w:tcW w:w="5119" w:type="dxa"/>
            <w:shd w:val="clear" w:color="auto" w:fill="FFFFFF"/>
            <w:vAlign w:val="center"/>
          </w:tcPr>
          <w:p w:rsidR="009B54FE" w:rsidRPr="00B54759" w:rsidRDefault="009B54FE" w:rsidP="00414932">
            <w:pPr>
              <w:tabs>
                <w:tab w:val="left" w:pos="284"/>
                <w:tab w:val="left" w:pos="426"/>
              </w:tabs>
              <w:spacing w:after="0" w:line="240" w:lineRule="auto"/>
              <w:rPr>
                <w:rFonts w:ascii="Times New Roman" w:hAnsi="Times New Roman" w:cs="Times New Roman"/>
                <w:szCs w:val="24"/>
                <w:lang w:val="ru-RU"/>
              </w:rPr>
            </w:pPr>
            <w:r w:rsidRPr="00635F91">
              <w:rPr>
                <w:rFonts w:ascii="Times New Roman" w:hAnsi="Times New Roman" w:cs="Times New Roman"/>
                <w:b/>
                <w:szCs w:val="24"/>
              </w:rPr>
              <w:t>Количество больных на 100 тыс. населения с  впервые в жизни установленным диагнозом,  учтенным наркологической организацией,  и в  том числе:</w:t>
            </w:r>
            <w:r w:rsidRPr="00635F91">
              <w:rPr>
                <w:rFonts w:ascii="Times New Roman" w:hAnsi="Times New Roman" w:cs="Times New Roman"/>
                <w:szCs w:val="24"/>
              </w:rPr>
              <w:t xml:space="preserve"> всего</w:t>
            </w:r>
          </w:p>
          <w:p w:rsidR="009B54FE" w:rsidRPr="00635F91" w:rsidRDefault="009B54FE" w:rsidP="00B54759">
            <w:pPr>
              <w:spacing w:after="0" w:line="240" w:lineRule="auto"/>
              <w:ind w:firstLine="1136"/>
              <w:jc w:val="center"/>
              <w:rPr>
                <w:rFonts w:ascii="Times New Roman" w:hAnsi="Times New Roman" w:cs="Times New Roman"/>
                <w:szCs w:val="24"/>
              </w:rPr>
            </w:pPr>
            <w:r w:rsidRPr="00635F91">
              <w:rPr>
                <w:rFonts w:ascii="Times New Roman" w:hAnsi="Times New Roman" w:cs="Times New Roman"/>
                <w:szCs w:val="24"/>
              </w:rPr>
              <w:t>алкоголизм и алкогольный психоз</w:t>
            </w:r>
          </w:p>
          <w:p w:rsidR="009B54FE" w:rsidRPr="00B54759" w:rsidRDefault="009B54FE" w:rsidP="00B54759">
            <w:pPr>
              <w:spacing w:after="0" w:line="240" w:lineRule="auto"/>
              <w:ind w:firstLine="1136"/>
              <w:rPr>
                <w:rFonts w:ascii="Times New Roman" w:hAnsi="Times New Roman" w:cs="Times New Roman"/>
                <w:szCs w:val="24"/>
                <w:lang w:val="ru-RU"/>
              </w:rPr>
            </w:pPr>
            <w:r w:rsidRPr="00B54759">
              <w:rPr>
                <w:rFonts w:ascii="Times New Roman" w:hAnsi="Times New Roman" w:cs="Times New Roman"/>
                <w:i/>
                <w:szCs w:val="24"/>
              </w:rPr>
              <w:t>из них</w:t>
            </w:r>
            <w:r w:rsidRPr="00635F91">
              <w:rPr>
                <w:rFonts w:ascii="Times New Roman" w:hAnsi="Times New Roman" w:cs="Times New Roman"/>
                <w:szCs w:val="24"/>
              </w:rPr>
              <w:t xml:space="preserve"> с алкогольным психозом:</w:t>
            </w:r>
          </w:p>
          <w:p w:rsidR="009B54FE" w:rsidRPr="00635F91" w:rsidRDefault="009B54FE" w:rsidP="0085346B">
            <w:pPr>
              <w:spacing w:after="0" w:line="240" w:lineRule="auto"/>
              <w:ind w:firstLine="1703"/>
              <w:rPr>
                <w:rFonts w:ascii="Times New Roman" w:hAnsi="Times New Roman" w:cs="Times New Roman"/>
                <w:szCs w:val="24"/>
              </w:rPr>
            </w:pPr>
            <w:r w:rsidRPr="00635F91">
              <w:rPr>
                <w:rFonts w:ascii="Times New Roman" w:hAnsi="Times New Roman" w:cs="Times New Roman"/>
                <w:szCs w:val="24"/>
              </w:rPr>
              <w:t>наркомания</w:t>
            </w:r>
          </w:p>
          <w:p w:rsidR="009B54FE" w:rsidRPr="00635F91" w:rsidRDefault="009B54FE" w:rsidP="0085346B">
            <w:pPr>
              <w:spacing w:after="0" w:line="240" w:lineRule="auto"/>
              <w:ind w:firstLine="1703"/>
              <w:rPr>
                <w:rFonts w:ascii="Times New Roman" w:hAnsi="Times New Roman" w:cs="Times New Roman"/>
                <w:szCs w:val="24"/>
              </w:rPr>
            </w:pPr>
            <w:r w:rsidRPr="00635F91">
              <w:rPr>
                <w:rFonts w:ascii="Times New Roman" w:hAnsi="Times New Roman" w:cs="Times New Roman"/>
                <w:szCs w:val="24"/>
              </w:rPr>
              <w:t>токсикомания</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p>
          <w:p w:rsidR="009B54FE" w:rsidRPr="00635F91" w:rsidRDefault="009B54FE" w:rsidP="0069778E">
            <w:pPr>
              <w:spacing w:after="0" w:line="240" w:lineRule="auto"/>
              <w:jc w:val="center"/>
              <w:rPr>
                <w:rFonts w:ascii="Times New Roman" w:hAnsi="Times New Roman" w:cs="Times New Roman"/>
                <w:szCs w:val="24"/>
              </w:rPr>
            </w:pPr>
          </w:p>
          <w:p w:rsidR="009B54FE" w:rsidRDefault="009B54FE" w:rsidP="00B54759">
            <w:pPr>
              <w:spacing w:after="0" w:line="240" w:lineRule="auto"/>
              <w:rPr>
                <w:rFonts w:ascii="Times New Roman" w:hAnsi="Times New Roman" w:cs="Times New Roman"/>
                <w:szCs w:val="24"/>
                <w:lang w:val="ru-RU"/>
              </w:rPr>
            </w:pP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358,2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358,2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p>
          <w:p w:rsidR="009B54FE" w:rsidRPr="00635F91" w:rsidRDefault="009B54FE" w:rsidP="0069778E">
            <w:pPr>
              <w:spacing w:after="0" w:line="240" w:lineRule="auto"/>
              <w:jc w:val="center"/>
              <w:rPr>
                <w:rFonts w:ascii="Times New Roman" w:hAnsi="Times New Roman" w:cs="Times New Roman"/>
                <w:szCs w:val="24"/>
              </w:rPr>
            </w:pPr>
          </w:p>
          <w:p w:rsidR="009B54FE" w:rsidRDefault="009B54FE" w:rsidP="00B54759">
            <w:pPr>
              <w:spacing w:after="0" w:line="240" w:lineRule="auto"/>
              <w:rPr>
                <w:rFonts w:ascii="Times New Roman" w:hAnsi="Times New Roman" w:cs="Times New Roman"/>
                <w:szCs w:val="24"/>
                <w:lang w:val="ru-RU"/>
              </w:rPr>
            </w:pP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384,0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7,1</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7,1</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77" w:type="dxa"/>
            <w:vAlign w:val="center"/>
          </w:tcPr>
          <w:p w:rsidR="009B54FE" w:rsidRPr="00635F91" w:rsidRDefault="009B54FE" w:rsidP="0069778E">
            <w:pPr>
              <w:spacing w:after="0" w:line="240" w:lineRule="auto"/>
              <w:jc w:val="center"/>
              <w:rPr>
                <w:rFonts w:ascii="Times New Roman" w:hAnsi="Times New Roman" w:cs="Times New Roman"/>
                <w:color w:val="000000"/>
                <w:szCs w:val="24"/>
              </w:rPr>
            </w:pPr>
          </w:p>
          <w:p w:rsidR="009B54FE" w:rsidRPr="00635F91" w:rsidRDefault="009B54FE" w:rsidP="0069778E">
            <w:pPr>
              <w:spacing w:after="0" w:line="240" w:lineRule="auto"/>
              <w:jc w:val="center"/>
              <w:rPr>
                <w:rFonts w:ascii="Times New Roman" w:hAnsi="Times New Roman" w:cs="Times New Roman"/>
                <w:color w:val="000000"/>
                <w:szCs w:val="24"/>
              </w:rPr>
            </w:pPr>
          </w:p>
          <w:p w:rsidR="009B54FE" w:rsidRDefault="009B54FE" w:rsidP="0069778E">
            <w:pPr>
              <w:spacing w:after="0" w:line="240" w:lineRule="auto"/>
              <w:jc w:val="center"/>
              <w:rPr>
                <w:rFonts w:ascii="Times New Roman" w:hAnsi="Times New Roman" w:cs="Times New Roman"/>
                <w:color w:val="000000"/>
                <w:szCs w:val="24"/>
                <w:lang w:val="ru-RU"/>
              </w:rPr>
            </w:pP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color w:val="000000"/>
                <w:szCs w:val="24"/>
              </w:rPr>
              <w:t>335,0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color w:val="000000"/>
                <w:szCs w:val="24"/>
              </w:rPr>
              <w:t>335,0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134" w:type="dxa"/>
            <w:vAlign w:val="center"/>
          </w:tcPr>
          <w:p w:rsidR="009B54FE" w:rsidRPr="00635F91" w:rsidRDefault="009B54FE" w:rsidP="0069778E">
            <w:pPr>
              <w:spacing w:after="0" w:line="240" w:lineRule="auto"/>
              <w:jc w:val="center"/>
              <w:rPr>
                <w:rFonts w:ascii="Times New Roman" w:hAnsi="Times New Roman" w:cs="Times New Roman"/>
                <w:szCs w:val="24"/>
                <w:lang w:val="ru-RU"/>
              </w:rPr>
            </w:pPr>
          </w:p>
          <w:p w:rsidR="009B54FE" w:rsidRPr="00635F91" w:rsidRDefault="009B54FE" w:rsidP="0069778E">
            <w:pPr>
              <w:spacing w:after="0" w:line="240" w:lineRule="auto"/>
              <w:jc w:val="center"/>
              <w:rPr>
                <w:rFonts w:ascii="Times New Roman" w:hAnsi="Times New Roman" w:cs="Times New Roman"/>
                <w:szCs w:val="24"/>
                <w:lang w:val="ru-RU"/>
              </w:rPr>
            </w:pPr>
          </w:p>
          <w:p w:rsidR="009B54FE" w:rsidRDefault="009B54FE" w:rsidP="0069778E">
            <w:pPr>
              <w:spacing w:after="0" w:line="240" w:lineRule="auto"/>
              <w:jc w:val="center"/>
              <w:rPr>
                <w:rFonts w:ascii="Times New Roman" w:hAnsi="Times New Roman" w:cs="Times New Roman"/>
                <w:szCs w:val="24"/>
                <w:lang w:val="ru-RU"/>
              </w:rPr>
            </w:pP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216,6</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201,7</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7,47</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7,47</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103" w:type="dxa"/>
          </w:tcPr>
          <w:p w:rsidR="009B54FE" w:rsidRDefault="009B54FE" w:rsidP="009B54FE">
            <w:pPr>
              <w:spacing w:after="0" w:line="240" w:lineRule="auto"/>
              <w:jc w:val="center"/>
              <w:rPr>
                <w:rFonts w:ascii="Times New Roman" w:hAnsi="Times New Roman" w:cs="Times New Roman"/>
                <w:szCs w:val="24"/>
                <w:lang w:val="ru-RU"/>
              </w:rPr>
            </w:pPr>
          </w:p>
          <w:p w:rsidR="009B54FE" w:rsidRDefault="009B54FE" w:rsidP="009B54FE">
            <w:pPr>
              <w:spacing w:after="0" w:line="240" w:lineRule="auto"/>
              <w:jc w:val="center"/>
              <w:rPr>
                <w:rFonts w:ascii="Times New Roman" w:hAnsi="Times New Roman" w:cs="Times New Roman"/>
                <w:szCs w:val="24"/>
                <w:lang w:val="ru-RU"/>
              </w:rPr>
            </w:pPr>
          </w:p>
          <w:p w:rsidR="009B54FE" w:rsidRDefault="009B54FE" w:rsidP="009B54FE">
            <w:pPr>
              <w:spacing w:after="0" w:line="240" w:lineRule="auto"/>
              <w:jc w:val="center"/>
              <w:rPr>
                <w:rFonts w:ascii="Times New Roman" w:hAnsi="Times New Roman" w:cs="Times New Roman"/>
                <w:szCs w:val="24"/>
                <w:lang w:val="ru-RU"/>
              </w:rPr>
            </w:pPr>
          </w:p>
          <w:p w:rsidR="009B54FE" w:rsidRPr="00635F91" w:rsidRDefault="009B54FE"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27</w:t>
            </w:r>
            <w:r w:rsidRPr="00635F91">
              <w:rPr>
                <w:rFonts w:ascii="Times New Roman" w:hAnsi="Times New Roman" w:cs="Times New Roman"/>
                <w:szCs w:val="24"/>
                <w:lang w:val="ru-RU"/>
              </w:rPr>
              <w:t>6,6</w:t>
            </w:r>
          </w:p>
          <w:p w:rsidR="009B54FE" w:rsidRPr="00635F91" w:rsidRDefault="009B54FE" w:rsidP="009B54FE">
            <w:pPr>
              <w:spacing w:after="0" w:line="240" w:lineRule="auto"/>
              <w:rPr>
                <w:rFonts w:ascii="Times New Roman" w:hAnsi="Times New Roman" w:cs="Times New Roman"/>
                <w:szCs w:val="24"/>
                <w:lang w:val="ru-RU"/>
              </w:rPr>
            </w:pPr>
            <w:r>
              <w:rPr>
                <w:rFonts w:ascii="Times New Roman" w:hAnsi="Times New Roman" w:cs="Times New Roman"/>
                <w:szCs w:val="24"/>
                <w:lang w:val="ru-RU"/>
              </w:rPr>
              <w:t xml:space="preserve">   3</w:t>
            </w:r>
            <w:r w:rsidRPr="00635F91">
              <w:rPr>
                <w:rFonts w:ascii="Times New Roman" w:hAnsi="Times New Roman" w:cs="Times New Roman"/>
                <w:szCs w:val="24"/>
                <w:lang w:val="ru-RU"/>
              </w:rPr>
              <w:t>01,7</w:t>
            </w:r>
          </w:p>
          <w:p w:rsidR="009B54FE" w:rsidRPr="00635F91" w:rsidRDefault="009B54FE"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w:t>
            </w:r>
            <w:r w:rsidRPr="00635F91">
              <w:rPr>
                <w:rFonts w:ascii="Times New Roman" w:hAnsi="Times New Roman" w:cs="Times New Roman"/>
                <w:szCs w:val="24"/>
                <w:lang w:val="ru-RU"/>
              </w:rPr>
              <w:t>,</w:t>
            </w:r>
            <w:r>
              <w:rPr>
                <w:rFonts w:ascii="Times New Roman" w:hAnsi="Times New Roman" w:cs="Times New Roman"/>
                <w:szCs w:val="24"/>
                <w:lang w:val="ru-RU"/>
              </w:rPr>
              <w:t>34</w:t>
            </w:r>
          </w:p>
          <w:p w:rsidR="009B54FE" w:rsidRPr="00635F91" w:rsidRDefault="009B54FE"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8,1</w:t>
            </w:r>
            <w:r w:rsidRPr="00635F91">
              <w:rPr>
                <w:rFonts w:ascii="Times New Roman" w:hAnsi="Times New Roman" w:cs="Times New Roman"/>
                <w:szCs w:val="24"/>
                <w:lang w:val="ru-RU"/>
              </w:rPr>
              <w:t>7</w:t>
            </w:r>
          </w:p>
          <w:p w:rsidR="009B54FE" w:rsidRPr="00635F91" w:rsidRDefault="009B54FE" w:rsidP="009B54F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794" w:type="dxa"/>
            <w:vAlign w:val="center"/>
          </w:tcPr>
          <w:p w:rsidR="008A016A" w:rsidRDefault="008A016A" w:rsidP="009B54FE">
            <w:pPr>
              <w:spacing w:after="0" w:line="240" w:lineRule="auto"/>
              <w:jc w:val="center"/>
              <w:rPr>
                <w:rFonts w:ascii="Times New Roman" w:hAnsi="Times New Roman" w:cs="Times New Roman"/>
                <w:szCs w:val="24"/>
                <w:lang w:val="ru-RU"/>
              </w:rPr>
            </w:pPr>
          </w:p>
          <w:p w:rsidR="008A016A" w:rsidRDefault="008A016A" w:rsidP="009B54FE">
            <w:pPr>
              <w:spacing w:after="0" w:line="240" w:lineRule="auto"/>
              <w:jc w:val="center"/>
              <w:rPr>
                <w:rFonts w:ascii="Times New Roman" w:hAnsi="Times New Roman" w:cs="Times New Roman"/>
                <w:szCs w:val="24"/>
                <w:lang w:val="ru-RU"/>
              </w:rPr>
            </w:pPr>
          </w:p>
          <w:p w:rsidR="008A016A" w:rsidRDefault="008A016A" w:rsidP="009B54FE">
            <w:pPr>
              <w:spacing w:after="0" w:line="240" w:lineRule="auto"/>
              <w:jc w:val="center"/>
              <w:rPr>
                <w:rFonts w:ascii="Times New Roman" w:hAnsi="Times New Roman" w:cs="Times New Roman"/>
                <w:szCs w:val="24"/>
                <w:lang w:val="ru-RU"/>
              </w:rPr>
            </w:pPr>
          </w:p>
          <w:p w:rsidR="009B54FE" w:rsidRDefault="008A016A"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-10,5</w:t>
            </w:r>
          </w:p>
          <w:p w:rsidR="008A016A" w:rsidRDefault="008A016A"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3,4</w:t>
            </w:r>
          </w:p>
          <w:p w:rsidR="008A016A" w:rsidRDefault="008A016A"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8A016A" w:rsidRDefault="008A016A"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8A016A" w:rsidRPr="00635F91" w:rsidRDefault="008A016A" w:rsidP="009B54F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tc>
      </w:tr>
      <w:tr w:rsidR="00726C2C" w:rsidRPr="00635F91" w:rsidTr="00CF05D5">
        <w:trPr>
          <w:trHeight w:val="131"/>
          <w:jc w:val="center"/>
        </w:trPr>
        <w:tc>
          <w:tcPr>
            <w:tcW w:w="5119" w:type="dxa"/>
            <w:shd w:val="clear" w:color="auto" w:fill="FFFFFF"/>
            <w:vAlign w:val="center"/>
          </w:tcPr>
          <w:p w:rsidR="00726C2C" w:rsidRPr="00B54759" w:rsidRDefault="00726C2C" w:rsidP="00B54759">
            <w:pPr>
              <w:spacing w:after="0" w:line="240" w:lineRule="auto"/>
              <w:rPr>
                <w:rFonts w:ascii="Times New Roman" w:hAnsi="Times New Roman" w:cs="Times New Roman"/>
                <w:b/>
                <w:szCs w:val="24"/>
              </w:rPr>
            </w:pPr>
            <w:r w:rsidRPr="00635F91">
              <w:rPr>
                <w:rFonts w:ascii="Times New Roman" w:hAnsi="Times New Roman" w:cs="Times New Roman"/>
                <w:b/>
                <w:szCs w:val="24"/>
              </w:rPr>
              <w:t>Психические расстройства и расстройства поведения (заболеваемость с впервые в жизни установленным диагнозом на 100 тыс.населения):</w:t>
            </w:r>
            <w:r>
              <w:rPr>
                <w:rFonts w:ascii="Times New Roman" w:hAnsi="Times New Roman" w:cs="Times New Roman"/>
                <w:b/>
                <w:szCs w:val="24"/>
                <w:lang w:val="ru-RU"/>
              </w:rPr>
              <w:t xml:space="preserve"> </w:t>
            </w:r>
            <w:r w:rsidRPr="00635F91">
              <w:rPr>
                <w:rFonts w:ascii="Times New Roman" w:hAnsi="Times New Roman" w:cs="Times New Roman"/>
                <w:szCs w:val="24"/>
              </w:rPr>
              <w:t>всего</w:t>
            </w:r>
          </w:p>
          <w:p w:rsidR="00726C2C" w:rsidRPr="00635F91" w:rsidRDefault="00726C2C" w:rsidP="00B54759">
            <w:pPr>
              <w:spacing w:after="0" w:line="240" w:lineRule="auto"/>
              <w:ind w:firstLine="1703"/>
              <w:rPr>
                <w:rFonts w:ascii="Times New Roman" w:hAnsi="Times New Roman" w:cs="Times New Roman"/>
                <w:szCs w:val="24"/>
              </w:rPr>
            </w:pPr>
            <w:r w:rsidRPr="00635F91">
              <w:rPr>
                <w:rFonts w:ascii="Times New Roman" w:hAnsi="Times New Roman" w:cs="Times New Roman"/>
                <w:szCs w:val="24"/>
              </w:rPr>
              <w:t>взрослые 18 лет и старше</w:t>
            </w:r>
          </w:p>
          <w:p w:rsidR="00726C2C" w:rsidRPr="00635F91" w:rsidRDefault="00726C2C" w:rsidP="00B54759">
            <w:pPr>
              <w:spacing w:after="0" w:line="240" w:lineRule="auto"/>
              <w:ind w:firstLine="1703"/>
              <w:rPr>
                <w:rFonts w:ascii="Times New Roman" w:hAnsi="Times New Roman" w:cs="Times New Roman"/>
                <w:szCs w:val="24"/>
              </w:rPr>
            </w:pPr>
            <w:r w:rsidRPr="00635F91">
              <w:rPr>
                <w:rFonts w:ascii="Times New Roman" w:hAnsi="Times New Roman" w:cs="Times New Roman"/>
                <w:szCs w:val="24"/>
              </w:rPr>
              <w:t>подростки (15-17 лет)</w:t>
            </w:r>
          </w:p>
          <w:p w:rsidR="00726C2C" w:rsidRPr="00635F91" w:rsidRDefault="00726C2C" w:rsidP="00B54759">
            <w:pPr>
              <w:spacing w:after="0" w:line="240" w:lineRule="auto"/>
              <w:ind w:firstLine="1703"/>
              <w:rPr>
                <w:rFonts w:ascii="Times New Roman" w:hAnsi="Times New Roman" w:cs="Times New Roman"/>
                <w:szCs w:val="24"/>
              </w:rPr>
            </w:pPr>
            <w:r w:rsidRPr="00635F91">
              <w:rPr>
                <w:rFonts w:ascii="Times New Roman" w:hAnsi="Times New Roman" w:cs="Times New Roman"/>
                <w:szCs w:val="24"/>
              </w:rPr>
              <w:t>дети (0-14 лет)</w:t>
            </w:r>
          </w:p>
        </w:tc>
        <w:tc>
          <w:tcPr>
            <w:tcW w:w="1004" w:type="dxa"/>
            <w:vAlign w:val="bottom"/>
          </w:tcPr>
          <w:p w:rsidR="00726C2C" w:rsidRPr="00635F91" w:rsidRDefault="00726C2C" w:rsidP="00795B20">
            <w:pPr>
              <w:spacing w:after="0" w:line="240" w:lineRule="auto"/>
              <w:jc w:val="center"/>
              <w:rPr>
                <w:rFonts w:ascii="Times New Roman" w:hAnsi="Times New Roman" w:cs="Times New Roman"/>
                <w:color w:val="000000"/>
                <w:szCs w:val="24"/>
              </w:rPr>
            </w:pPr>
          </w:p>
          <w:p w:rsidR="00726C2C" w:rsidRPr="00635F91" w:rsidRDefault="00726C2C" w:rsidP="00795B20">
            <w:pPr>
              <w:spacing w:after="0" w:line="240" w:lineRule="auto"/>
              <w:jc w:val="center"/>
              <w:rPr>
                <w:rFonts w:ascii="Times New Roman" w:hAnsi="Times New Roman" w:cs="Times New Roman"/>
                <w:color w:val="000000"/>
                <w:szCs w:val="24"/>
              </w:rPr>
            </w:pP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1095,6</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1326,8</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tc>
        <w:tc>
          <w:tcPr>
            <w:tcW w:w="1004" w:type="dxa"/>
            <w:vAlign w:val="bottom"/>
          </w:tcPr>
          <w:p w:rsidR="00726C2C" w:rsidRPr="00635F91" w:rsidRDefault="00726C2C" w:rsidP="00795B20">
            <w:pPr>
              <w:spacing w:after="0" w:line="240" w:lineRule="auto"/>
              <w:jc w:val="center"/>
              <w:rPr>
                <w:rFonts w:ascii="Times New Roman" w:hAnsi="Times New Roman" w:cs="Times New Roman"/>
                <w:color w:val="000000"/>
                <w:szCs w:val="24"/>
              </w:rPr>
            </w:pPr>
          </w:p>
          <w:p w:rsidR="00726C2C" w:rsidRPr="00635F91" w:rsidRDefault="00726C2C" w:rsidP="00795B20">
            <w:pPr>
              <w:spacing w:after="0" w:line="240" w:lineRule="auto"/>
              <w:jc w:val="center"/>
              <w:rPr>
                <w:rFonts w:ascii="Times New Roman" w:hAnsi="Times New Roman" w:cs="Times New Roman"/>
                <w:color w:val="000000"/>
                <w:szCs w:val="24"/>
              </w:rPr>
            </w:pP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888,9</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1022,5</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560,2</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193,4</w:t>
            </w:r>
          </w:p>
        </w:tc>
        <w:tc>
          <w:tcPr>
            <w:tcW w:w="1077" w:type="dxa"/>
            <w:vAlign w:val="bottom"/>
          </w:tcPr>
          <w:p w:rsidR="00726C2C" w:rsidRPr="00635F91" w:rsidRDefault="00726C2C" w:rsidP="00795B20">
            <w:pPr>
              <w:spacing w:after="0" w:line="240" w:lineRule="auto"/>
              <w:jc w:val="center"/>
              <w:rPr>
                <w:rFonts w:ascii="Times New Roman" w:hAnsi="Times New Roman" w:cs="Times New Roman"/>
                <w:color w:val="000000"/>
                <w:szCs w:val="24"/>
              </w:rPr>
            </w:pPr>
          </w:p>
          <w:p w:rsidR="00726C2C" w:rsidRPr="00635F91" w:rsidRDefault="00726C2C" w:rsidP="00795B20">
            <w:pPr>
              <w:spacing w:after="0" w:line="240" w:lineRule="auto"/>
              <w:jc w:val="center"/>
              <w:rPr>
                <w:rFonts w:ascii="Times New Roman" w:hAnsi="Times New Roman" w:cs="Times New Roman"/>
                <w:color w:val="000000"/>
                <w:szCs w:val="24"/>
              </w:rPr>
            </w:pP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925,0</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1096,2</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p w:rsidR="00726C2C" w:rsidRPr="00635F91" w:rsidRDefault="00726C2C" w:rsidP="00795B20">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100,0</w:t>
            </w:r>
          </w:p>
        </w:tc>
        <w:tc>
          <w:tcPr>
            <w:tcW w:w="1134" w:type="dxa"/>
            <w:vAlign w:val="bottom"/>
          </w:tcPr>
          <w:p w:rsidR="00726C2C" w:rsidRPr="00635F91" w:rsidRDefault="00726C2C" w:rsidP="00795B20">
            <w:pPr>
              <w:spacing w:after="0" w:line="240" w:lineRule="auto"/>
              <w:jc w:val="center"/>
              <w:rPr>
                <w:rFonts w:ascii="Times New Roman" w:hAnsi="Times New Roman" w:cs="Times New Roman"/>
                <w:color w:val="000000"/>
                <w:szCs w:val="24"/>
                <w:lang w:val="ru-RU"/>
              </w:rPr>
            </w:pPr>
          </w:p>
          <w:p w:rsidR="00726C2C" w:rsidRPr="00635F91" w:rsidRDefault="00726C2C" w:rsidP="00795B20">
            <w:pPr>
              <w:spacing w:after="0" w:line="240" w:lineRule="auto"/>
              <w:jc w:val="center"/>
              <w:rPr>
                <w:rFonts w:ascii="Times New Roman" w:hAnsi="Times New Roman" w:cs="Times New Roman"/>
                <w:color w:val="000000"/>
                <w:szCs w:val="24"/>
                <w:lang w:val="ru-RU"/>
              </w:rPr>
            </w:pPr>
          </w:p>
          <w:p w:rsidR="00726C2C" w:rsidRPr="00635F91" w:rsidRDefault="00726C2C" w:rsidP="00795B20">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702,2</w:t>
            </w:r>
          </w:p>
          <w:p w:rsidR="00726C2C" w:rsidRPr="00635F91" w:rsidRDefault="00726C2C" w:rsidP="00795B20">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845,9</w:t>
            </w:r>
          </w:p>
          <w:p w:rsidR="00726C2C" w:rsidRPr="00635F91" w:rsidRDefault="00726C2C" w:rsidP="00795B20">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0</w:t>
            </w:r>
          </w:p>
          <w:p w:rsidR="00726C2C" w:rsidRPr="00635F91" w:rsidRDefault="00726C2C" w:rsidP="00795B20">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0</w:t>
            </w:r>
          </w:p>
        </w:tc>
        <w:tc>
          <w:tcPr>
            <w:tcW w:w="1103" w:type="dxa"/>
          </w:tcPr>
          <w:p w:rsidR="00726C2C" w:rsidRDefault="00726C2C" w:rsidP="00795B20">
            <w:pPr>
              <w:spacing w:after="0" w:line="240" w:lineRule="auto"/>
              <w:jc w:val="center"/>
              <w:rPr>
                <w:rFonts w:ascii="Times New Roman" w:hAnsi="Times New Roman" w:cs="Times New Roman"/>
                <w:color w:val="000000"/>
                <w:szCs w:val="24"/>
                <w:lang w:val="ru-RU"/>
              </w:rPr>
            </w:pPr>
          </w:p>
          <w:p w:rsidR="00726C2C" w:rsidRDefault="00726C2C" w:rsidP="00795B20">
            <w:pPr>
              <w:spacing w:after="0" w:line="240" w:lineRule="auto"/>
              <w:jc w:val="center"/>
              <w:rPr>
                <w:rFonts w:ascii="Times New Roman" w:hAnsi="Times New Roman" w:cs="Times New Roman"/>
                <w:color w:val="000000"/>
                <w:szCs w:val="24"/>
                <w:lang w:val="ru-RU"/>
              </w:rPr>
            </w:pPr>
          </w:p>
          <w:p w:rsidR="00726C2C" w:rsidRDefault="00726C2C" w:rsidP="00795B20">
            <w:pPr>
              <w:spacing w:after="0" w:line="240" w:lineRule="auto"/>
              <w:jc w:val="center"/>
              <w:rPr>
                <w:rFonts w:ascii="Times New Roman" w:hAnsi="Times New Roman" w:cs="Times New Roman"/>
                <w:color w:val="000000"/>
                <w:szCs w:val="24"/>
                <w:lang w:val="ru-RU"/>
              </w:rPr>
            </w:pPr>
          </w:p>
          <w:p w:rsidR="00726C2C" w:rsidRPr="00635F91" w:rsidRDefault="00726C2C" w:rsidP="00795B20">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802,3</w:t>
            </w:r>
          </w:p>
          <w:p w:rsidR="00726C2C" w:rsidRPr="00635F91" w:rsidRDefault="00726C2C" w:rsidP="00795B20">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130</w:t>
            </w:r>
            <w:r w:rsidRPr="00635F91">
              <w:rPr>
                <w:rFonts w:ascii="Times New Roman" w:hAnsi="Times New Roman" w:cs="Times New Roman"/>
                <w:color w:val="000000"/>
                <w:szCs w:val="24"/>
                <w:lang w:val="ru-RU"/>
              </w:rPr>
              <w:t>5,9</w:t>
            </w:r>
          </w:p>
          <w:p w:rsidR="00726C2C" w:rsidRPr="00635F91" w:rsidRDefault="00726C2C" w:rsidP="00795B20">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25,3</w:t>
            </w:r>
          </w:p>
          <w:p w:rsidR="00726C2C" w:rsidRPr="00635F91" w:rsidRDefault="00726C2C" w:rsidP="00795B20">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0</w:t>
            </w:r>
          </w:p>
        </w:tc>
        <w:tc>
          <w:tcPr>
            <w:tcW w:w="1794" w:type="dxa"/>
            <w:vAlign w:val="center"/>
          </w:tcPr>
          <w:p w:rsidR="00726C2C" w:rsidRDefault="00726C2C" w:rsidP="006A6B3E">
            <w:pPr>
              <w:spacing w:after="0" w:line="240" w:lineRule="auto"/>
              <w:jc w:val="center"/>
              <w:rPr>
                <w:rFonts w:ascii="Times New Roman" w:hAnsi="Times New Roman" w:cs="Times New Roman"/>
                <w:color w:val="000000"/>
                <w:szCs w:val="24"/>
                <w:lang w:val="ru-RU"/>
              </w:rPr>
            </w:pPr>
          </w:p>
          <w:p w:rsidR="00726C2C" w:rsidRDefault="00726C2C" w:rsidP="006A6B3E">
            <w:pPr>
              <w:spacing w:after="0" w:line="240" w:lineRule="auto"/>
              <w:jc w:val="center"/>
              <w:rPr>
                <w:rFonts w:ascii="Times New Roman" w:hAnsi="Times New Roman" w:cs="Times New Roman"/>
                <w:color w:val="000000"/>
                <w:szCs w:val="24"/>
                <w:lang w:val="ru-RU"/>
              </w:rPr>
            </w:pPr>
          </w:p>
          <w:p w:rsidR="00726C2C" w:rsidRDefault="00726C2C" w:rsidP="006A6B3E">
            <w:pPr>
              <w:spacing w:after="0" w:line="240" w:lineRule="auto"/>
              <w:jc w:val="center"/>
              <w:rPr>
                <w:rFonts w:ascii="Times New Roman" w:hAnsi="Times New Roman" w:cs="Times New Roman"/>
                <w:color w:val="000000"/>
                <w:szCs w:val="24"/>
                <w:lang w:val="ru-RU"/>
              </w:rPr>
            </w:pPr>
          </w:p>
          <w:p w:rsidR="00726C2C"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-8,8</w:t>
            </w:r>
          </w:p>
          <w:p w:rsidR="00726C2C"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-2,0</w:t>
            </w:r>
          </w:p>
          <w:p w:rsidR="00726C2C"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w:t>
            </w:r>
          </w:p>
          <w:p w:rsidR="00726C2C" w:rsidRPr="00635F91"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w:t>
            </w:r>
          </w:p>
        </w:tc>
      </w:tr>
      <w:tr w:rsidR="009B54FE" w:rsidRPr="00635F91" w:rsidTr="00CF05D5">
        <w:trPr>
          <w:trHeight w:val="586"/>
          <w:jc w:val="center"/>
        </w:trPr>
        <w:tc>
          <w:tcPr>
            <w:tcW w:w="5119" w:type="dxa"/>
            <w:shd w:val="clear" w:color="auto" w:fill="FFFFFF"/>
            <w:vAlign w:val="center"/>
          </w:tcPr>
          <w:p w:rsidR="009B54FE" w:rsidRPr="00B54759" w:rsidRDefault="009B54FE" w:rsidP="00414932">
            <w:pPr>
              <w:spacing w:after="0" w:line="240" w:lineRule="auto"/>
              <w:rPr>
                <w:rFonts w:ascii="Times New Roman" w:hAnsi="Times New Roman" w:cs="Times New Roman"/>
                <w:b/>
                <w:szCs w:val="24"/>
                <w:lang w:val="ru-RU"/>
              </w:rPr>
            </w:pPr>
            <w:r w:rsidRPr="00635F91">
              <w:rPr>
                <w:rFonts w:ascii="Times New Roman" w:hAnsi="Times New Roman" w:cs="Times New Roman"/>
                <w:b/>
                <w:szCs w:val="24"/>
              </w:rPr>
              <w:t>Болезни нервной системы (заболеваемость с впервые в жизни установленным диагнозом на 100 тыс. населения)</w:t>
            </w:r>
            <w:r>
              <w:rPr>
                <w:rFonts w:ascii="Times New Roman" w:hAnsi="Times New Roman" w:cs="Times New Roman"/>
                <w:b/>
                <w:szCs w:val="24"/>
                <w:lang w:val="ru-RU"/>
              </w:rPr>
              <w:t>:</w:t>
            </w:r>
            <w:r w:rsidRPr="00B54759">
              <w:rPr>
                <w:rFonts w:ascii="Times New Roman" w:hAnsi="Times New Roman" w:cs="Times New Roman"/>
                <w:szCs w:val="24"/>
              </w:rPr>
              <w:t xml:space="preserve"> всего</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взрослые 18 лет и старше</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подростки (15-17 лет)</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дети (0-14 лет)</w:t>
            </w:r>
          </w:p>
        </w:tc>
        <w:tc>
          <w:tcPr>
            <w:tcW w:w="1004" w:type="dxa"/>
            <w:vAlign w:val="bottom"/>
          </w:tcPr>
          <w:p w:rsidR="009B54FE" w:rsidRPr="00635F91" w:rsidRDefault="009B54FE" w:rsidP="00BB6F4C">
            <w:pPr>
              <w:spacing w:after="0" w:line="240" w:lineRule="auto"/>
              <w:jc w:val="center"/>
              <w:rPr>
                <w:rFonts w:ascii="Times New Roman" w:hAnsi="Times New Roman" w:cs="Times New Roman"/>
                <w:color w:val="000000"/>
                <w:szCs w:val="24"/>
              </w:rPr>
            </w:pP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56,2</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59,5</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47,7</w:t>
            </w:r>
          </w:p>
        </w:tc>
        <w:tc>
          <w:tcPr>
            <w:tcW w:w="1004" w:type="dxa"/>
            <w:vAlign w:val="bottom"/>
          </w:tcPr>
          <w:p w:rsidR="009B54FE" w:rsidRPr="00635F91" w:rsidRDefault="009B54FE" w:rsidP="00BB6F4C">
            <w:pPr>
              <w:spacing w:after="0" w:line="240" w:lineRule="auto"/>
              <w:jc w:val="center"/>
              <w:rPr>
                <w:rFonts w:ascii="Times New Roman" w:hAnsi="Times New Roman" w:cs="Times New Roman"/>
                <w:color w:val="000000"/>
                <w:szCs w:val="24"/>
              </w:rPr>
            </w:pP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21,3</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25,8</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tc>
        <w:tc>
          <w:tcPr>
            <w:tcW w:w="1077" w:type="dxa"/>
            <w:vAlign w:val="bottom"/>
          </w:tcPr>
          <w:p w:rsidR="009B54FE" w:rsidRPr="00635F91" w:rsidRDefault="009B54FE" w:rsidP="00BB6F4C">
            <w:pPr>
              <w:spacing w:after="0" w:line="240" w:lineRule="auto"/>
              <w:jc w:val="center"/>
              <w:rPr>
                <w:rFonts w:ascii="Times New Roman" w:hAnsi="Times New Roman" w:cs="Times New Roman"/>
                <w:color w:val="000000"/>
                <w:szCs w:val="24"/>
              </w:rPr>
            </w:pP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87,4</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70,2</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1223,2</w:t>
            </w:r>
          </w:p>
          <w:p w:rsidR="009B54FE" w:rsidRPr="00635F91" w:rsidRDefault="009B54FE" w:rsidP="00BB6F4C">
            <w:pPr>
              <w:spacing w:after="0" w:line="240" w:lineRule="auto"/>
              <w:jc w:val="center"/>
              <w:rPr>
                <w:rFonts w:ascii="Times New Roman" w:hAnsi="Times New Roman" w:cs="Times New Roman"/>
                <w:color w:val="000000"/>
                <w:szCs w:val="24"/>
              </w:rPr>
            </w:pPr>
            <w:r w:rsidRPr="00635F91">
              <w:rPr>
                <w:rFonts w:ascii="Times New Roman" w:hAnsi="Times New Roman" w:cs="Times New Roman"/>
                <w:color w:val="000000"/>
                <w:szCs w:val="24"/>
              </w:rPr>
              <w:t>0</w:t>
            </w:r>
          </w:p>
        </w:tc>
        <w:tc>
          <w:tcPr>
            <w:tcW w:w="1134" w:type="dxa"/>
            <w:vAlign w:val="bottom"/>
          </w:tcPr>
          <w:p w:rsidR="009B54FE" w:rsidRPr="00635F91" w:rsidRDefault="009B54FE" w:rsidP="00BB6F4C">
            <w:pPr>
              <w:spacing w:after="0" w:line="240" w:lineRule="auto"/>
              <w:jc w:val="center"/>
              <w:rPr>
                <w:rFonts w:ascii="Times New Roman" w:hAnsi="Times New Roman" w:cs="Times New Roman"/>
                <w:color w:val="000000"/>
                <w:szCs w:val="24"/>
                <w:lang w:val="ru-RU"/>
              </w:rPr>
            </w:pPr>
          </w:p>
          <w:p w:rsidR="009B54FE" w:rsidRPr="00635F91" w:rsidRDefault="009B54FE" w:rsidP="00BB6F4C">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16,6</w:t>
            </w:r>
          </w:p>
          <w:p w:rsidR="009B54FE" w:rsidRPr="00635F91" w:rsidRDefault="009B54FE" w:rsidP="00BB6F4C">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189,0</w:t>
            </w:r>
          </w:p>
          <w:p w:rsidR="009B54FE" w:rsidRPr="00635F91" w:rsidRDefault="009B54FE" w:rsidP="00BB6F4C">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0</w:t>
            </w:r>
          </w:p>
          <w:p w:rsidR="009B54FE" w:rsidRPr="00635F91" w:rsidRDefault="009B54FE" w:rsidP="00BB6F4C">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210,3</w:t>
            </w:r>
          </w:p>
        </w:tc>
        <w:tc>
          <w:tcPr>
            <w:tcW w:w="1103" w:type="dxa"/>
          </w:tcPr>
          <w:p w:rsidR="009B54FE" w:rsidRDefault="009B54FE" w:rsidP="00BB6F4C">
            <w:pPr>
              <w:spacing w:after="0" w:line="240" w:lineRule="auto"/>
              <w:jc w:val="center"/>
              <w:rPr>
                <w:rFonts w:ascii="Times New Roman" w:hAnsi="Times New Roman" w:cs="Times New Roman"/>
                <w:color w:val="000000"/>
                <w:szCs w:val="24"/>
                <w:lang w:val="ru-RU"/>
              </w:rPr>
            </w:pPr>
          </w:p>
          <w:p w:rsidR="006A6B3E" w:rsidRDefault="006A6B3E" w:rsidP="00BB6F4C">
            <w:pPr>
              <w:spacing w:after="0" w:line="240" w:lineRule="auto"/>
              <w:jc w:val="center"/>
              <w:rPr>
                <w:rFonts w:ascii="Times New Roman" w:hAnsi="Times New Roman" w:cs="Times New Roman"/>
                <w:color w:val="000000"/>
                <w:szCs w:val="24"/>
                <w:lang w:val="ru-RU"/>
              </w:rPr>
            </w:pPr>
          </w:p>
          <w:p w:rsidR="006A6B3E" w:rsidRPr="00635F91" w:rsidRDefault="006A6B3E"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36,4</w:t>
            </w:r>
          </w:p>
          <w:p w:rsidR="006A6B3E" w:rsidRPr="00635F91" w:rsidRDefault="006A6B3E"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167</w:t>
            </w:r>
            <w:r w:rsidRPr="00635F91">
              <w:rPr>
                <w:rFonts w:ascii="Times New Roman" w:hAnsi="Times New Roman" w:cs="Times New Roman"/>
                <w:color w:val="000000"/>
                <w:szCs w:val="24"/>
                <w:lang w:val="ru-RU"/>
              </w:rPr>
              <w:t>,0</w:t>
            </w:r>
          </w:p>
          <w:p w:rsidR="006A6B3E" w:rsidRPr="00635F91" w:rsidRDefault="006A6B3E" w:rsidP="006A6B3E">
            <w:pPr>
              <w:spacing w:after="0" w:line="240" w:lineRule="auto"/>
              <w:jc w:val="center"/>
              <w:rPr>
                <w:rFonts w:ascii="Times New Roman" w:hAnsi="Times New Roman" w:cs="Times New Roman"/>
                <w:color w:val="000000"/>
                <w:szCs w:val="24"/>
                <w:lang w:val="ru-RU"/>
              </w:rPr>
            </w:pPr>
            <w:r w:rsidRPr="00635F91">
              <w:rPr>
                <w:rFonts w:ascii="Times New Roman" w:hAnsi="Times New Roman" w:cs="Times New Roman"/>
                <w:color w:val="000000"/>
                <w:szCs w:val="24"/>
                <w:lang w:val="ru-RU"/>
              </w:rPr>
              <w:t>0</w:t>
            </w:r>
          </w:p>
          <w:p w:rsidR="006A6B3E" w:rsidRPr="00635F91" w:rsidRDefault="006A6B3E"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226</w:t>
            </w:r>
            <w:r w:rsidRPr="00635F91">
              <w:rPr>
                <w:rFonts w:ascii="Times New Roman" w:hAnsi="Times New Roman" w:cs="Times New Roman"/>
                <w:color w:val="000000"/>
                <w:szCs w:val="24"/>
                <w:lang w:val="ru-RU"/>
              </w:rPr>
              <w:t>,</w:t>
            </w:r>
            <w:r>
              <w:rPr>
                <w:rFonts w:ascii="Times New Roman" w:hAnsi="Times New Roman" w:cs="Times New Roman"/>
                <w:color w:val="000000"/>
                <w:szCs w:val="24"/>
                <w:lang w:val="ru-RU"/>
              </w:rPr>
              <w:t>4</w:t>
            </w:r>
          </w:p>
        </w:tc>
        <w:tc>
          <w:tcPr>
            <w:tcW w:w="1794" w:type="dxa"/>
            <w:vAlign w:val="center"/>
          </w:tcPr>
          <w:p w:rsidR="00726C2C" w:rsidRDefault="00726C2C" w:rsidP="006A6B3E">
            <w:pPr>
              <w:spacing w:after="0" w:line="240" w:lineRule="auto"/>
              <w:jc w:val="center"/>
              <w:rPr>
                <w:rFonts w:ascii="Times New Roman" w:hAnsi="Times New Roman" w:cs="Times New Roman"/>
                <w:color w:val="000000"/>
                <w:szCs w:val="24"/>
                <w:lang w:val="ru-RU"/>
              </w:rPr>
            </w:pPr>
          </w:p>
          <w:p w:rsidR="00726C2C" w:rsidRDefault="00726C2C" w:rsidP="006A6B3E">
            <w:pPr>
              <w:spacing w:after="0" w:line="240" w:lineRule="auto"/>
              <w:jc w:val="center"/>
              <w:rPr>
                <w:rFonts w:ascii="Times New Roman" w:hAnsi="Times New Roman" w:cs="Times New Roman"/>
                <w:color w:val="000000"/>
                <w:szCs w:val="24"/>
                <w:lang w:val="ru-RU"/>
              </w:rPr>
            </w:pPr>
          </w:p>
          <w:p w:rsidR="009B54FE"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-10,2</w:t>
            </w:r>
          </w:p>
          <w:p w:rsidR="00726C2C"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37,0</w:t>
            </w:r>
          </w:p>
          <w:p w:rsidR="00726C2C"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w:t>
            </w:r>
          </w:p>
          <w:p w:rsidR="00726C2C" w:rsidRPr="00635F91" w:rsidRDefault="00726C2C" w:rsidP="006A6B3E">
            <w:pPr>
              <w:spacing w:after="0" w:line="240" w:lineRule="auto"/>
              <w:jc w:val="center"/>
              <w:rPr>
                <w:rFonts w:ascii="Times New Roman" w:hAnsi="Times New Roman" w:cs="Times New Roman"/>
                <w:color w:val="000000"/>
                <w:szCs w:val="24"/>
                <w:lang w:val="ru-RU"/>
              </w:rPr>
            </w:pPr>
            <w:r>
              <w:rPr>
                <w:rFonts w:ascii="Times New Roman" w:hAnsi="Times New Roman" w:cs="Times New Roman"/>
                <w:color w:val="000000"/>
                <w:szCs w:val="24"/>
                <w:lang w:val="ru-RU"/>
              </w:rPr>
              <w:t>-</w:t>
            </w:r>
          </w:p>
        </w:tc>
      </w:tr>
      <w:tr w:rsidR="009B54FE" w:rsidRPr="00635F91" w:rsidTr="00CF05D5">
        <w:trPr>
          <w:trHeight w:val="590"/>
          <w:jc w:val="center"/>
        </w:trPr>
        <w:tc>
          <w:tcPr>
            <w:tcW w:w="5119" w:type="dxa"/>
            <w:vAlign w:val="center"/>
          </w:tcPr>
          <w:p w:rsidR="009B54FE" w:rsidRPr="00B54759" w:rsidRDefault="009B54FE" w:rsidP="00B54759">
            <w:pPr>
              <w:spacing w:after="0" w:line="240" w:lineRule="auto"/>
              <w:rPr>
                <w:rFonts w:ascii="Times New Roman" w:hAnsi="Times New Roman" w:cs="Times New Roman"/>
                <w:b/>
                <w:szCs w:val="24"/>
              </w:rPr>
            </w:pPr>
            <w:r w:rsidRPr="00635F91">
              <w:rPr>
                <w:rFonts w:ascii="Times New Roman" w:hAnsi="Times New Roman" w:cs="Times New Roman"/>
                <w:b/>
                <w:szCs w:val="24"/>
              </w:rPr>
              <w:t>Первичная заболеваемость туберкулезом (на 100 тыс. населения):</w:t>
            </w:r>
            <w:r>
              <w:rPr>
                <w:rFonts w:ascii="Times New Roman" w:hAnsi="Times New Roman" w:cs="Times New Roman"/>
                <w:b/>
                <w:szCs w:val="24"/>
                <w:lang w:val="ru-RU"/>
              </w:rPr>
              <w:t xml:space="preserve"> </w:t>
            </w:r>
            <w:r w:rsidRPr="00635F91">
              <w:rPr>
                <w:rFonts w:ascii="Times New Roman" w:hAnsi="Times New Roman" w:cs="Times New Roman"/>
                <w:szCs w:val="24"/>
              </w:rPr>
              <w:t>всего</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взрослые 18 лет и старше</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подростки (15-17 лет)</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дети (0-14 лет)</w:t>
            </w:r>
          </w:p>
        </w:tc>
        <w:tc>
          <w:tcPr>
            <w:tcW w:w="1004" w:type="dxa"/>
            <w:vAlign w:val="bottom"/>
          </w:tcPr>
          <w:p w:rsidR="009B54FE" w:rsidRPr="00635F91" w:rsidRDefault="009B54FE" w:rsidP="00BB6F4C">
            <w:pPr>
              <w:spacing w:after="0" w:line="240" w:lineRule="auto"/>
              <w:jc w:val="center"/>
              <w:rPr>
                <w:rFonts w:ascii="Times New Roman" w:hAnsi="Times New Roman" w:cs="Times New Roman"/>
                <w:szCs w:val="24"/>
              </w:rPr>
            </w:pP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7,0</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8,5</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04" w:type="dxa"/>
            <w:vAlign w:val="bottom"/>
          </w:tcPr>
          <w:p w:rsidR="009B54FE" w:rsidRPr="00635F91" w:rsidRDefault="009B54FE" w:rsidP="00BB6F4C">
            <w:pPr>
              <w:spacing w:after="0" w:line="240" w:lineRule="auto"/>
              <w:jc w:val="center"/>
              <w:rPr>
                <w:rFonts w:ascii="Times New Roman" w:hAnsi="Times New Roman" w:cs="Times New Roman"/>
                <w:szCs w:val="24"/>
              </w:rPr>
            </w:pP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14,2</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8,6</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0</w:t>
            </w:r>
          </w:p>
        </w:tc>
        <w:tc>
          <w:tcPr>
            <w:tcW w:w="1077" w:type="dxa"/>
            <w:vAlign w:val="bottom"/>
          </w:tcPr>
          <w:p w:rsidR="009B54FE" w:rsidRPr="00635F91" w:rsidRDefault="009B54FE" w:rsidP="00BB6F4C">
            <w:pPr>
              <w:spacing w:after="0" w:line="240" w:lineRule="auto"/>
              <w:jc w:val="center"/>
              <w:rPr>
                <w:rFonts w:ascii="Times New Roman" w:hAnsi="Times New Roman" w:cs="Times New Roman"/>
                <w:szCs w:val="24"/>
              </w:rPr>
            </w:pP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7,3</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8,8</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w:t>
            </w:r>
          </w:p>
          <w:p w:rsidR="009B54FE" w:rsidRPr="00635F91" w:rsidRDefault="009B54FE" w:rsidP="00BB6F4C">
            <w:pPr>
              <w:spacing w:after="0" w:line="240" w:lineRule="auto"/>
              <w:jc w:val="center"/>
              <w:rPr>
                <w:rFonts w:ascii="Times New Roman" w:hAnsi="Times New Roman" w:cs="Times New Roman"/>
                <w:szCs w:val="24"/>
              </w:rPr>
            </w:pPr>
            <w:r w:rsidRPr="00635F91">
              <w:rPr>
                <w:rFonts w:ascii="Times New Roman" w:hAnsi="Times New Roman" w:cs="Times New Roman"/>
                <w:szCs w:val="24"/>
              </w:rPr>
              <w:t>-</w:t>
            </w:r>
          </w:p>
        </w:tc>
        <w:tc>
          <w:tcPr>
            <w:tcW w:w="1134" w:type="dxa"/>
            <w:vAlign w:val="bottom"/>
          </w:tcPr>
          <w:p w:rsidR="009B54FE" w:rsidRPr="00635F91" w:rsidRDefault="009B54FE" w:rsidP="00BB6F4C">
            <w:pPr>
              <w:spacing w:after="0" w:line="240" w:lineRule="auto"/>
              <w:jc w:val="center"/>
              <w:rPr>
                <w:rFonts w:ascii="Times New Roman" w:hAnsi="Times New Roman" w:cs="Times New Roman"/>
                <w:szCs w:val="24"/>
                <w:lang w:val="ru-RU"/>
              </w:rPr>
            </w:pPr>
          </w:p>
          <w:p w:rsidR="009B54FE" w:rsidRPr="00635F91" w:rsidRDefault="009B54FE" w:rsidP="00BB6F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37,4</w:t>
            </w:r>
          </w:p>
          <w:p w:rsidR="009B54FE" w:rsidRPr="00635F91" w:rsidRDefault="009B54FE" w:rsidP="00BB6F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45,0</w:t>
            </w:r>
          </w:p>
          <w:p w:rsidR="009B54FE" w:rsidRPr="00635F91" w:rsidRDefault="009B54FE" w:rsidP="00BB6F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p w:rsidR="009B54FE" w:rsidRPr="00635F91" w:rsidRDefault="009B54FE" w:rsidP="00BB6F4C">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103" w:type="dxa"/>
          </w:tcPr>
          <w:p w:rsidR="001C2C03" w:rsidRDefault="001C2C03" w:rsidP="001C2C03">
            <w:pPr>
              <w:spacing w:after="0" w:line="240" w:lineRule="auto"/>
              <w:jc w:val="center"/>
              <w:rPr>
                <w:rFonts w:ascii="Times New Roman" w:hAnsi="Times New Roman" w:cs="Times New Roman"/>
                <w:szCs w:val="24"/>
                <w:lang w:val="ru-RU"/>
              </w:rPr>
            </w:pPr>
          </w:p>
          <w:p w:rsidR="001C2C03" w:rsidRPr="00635F91" w:rsidRDefault="001C2C03"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42,3</w:t>
            </w:r>
          </w:p>
          <w:p w:rsidR="001C2C03" w:rsidRPr="00635F91" w:rsidRDefault="001C2C03"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w:t>
            </w:r>
            <w:r w:rsidRPr="00635F91">
              <w:rPr>
                <w:rFonts w:ascii="Times New Roman" w:hAnsi="Times New Roman" w:cs="Times New Roman"/>
                <w:szCs w:val="24"/>
                <w:lang w:val="ru-RU"/>
              </w:rPr>
              <w:t>5,0</w:t>
            </w:r>
          </w:p>
          <w:p w:rsidR="001C2C03" w:rsidRPr="00635F91" w:rsidRDefault="001C2C03"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0</w:t>
            </w:r>
          </w:p>
          <w:p w:rsidR="009B54FE" w:rsidRPr="00635F91" w:rsidRDefault="001C2C03" w:rsidP="001C2C03">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0</w:t>
            </w:r>
          </w:p>
        </w:tc>
        <w:tc>
          <w:tcPr>
            <w:tcW w:w="1794" w:type="dxa"/>
            <w:vAlign w:val="center"/>
          </w:tcPr>
          <w:p w:rsidR="002E486E" w:rsidRDefault="002E486E" w:rsidP="001C2C03">
            <w:pPr>
              <w:spacing w:after="0" w:line="240" w:lineRule="auto"/>
              <w:jc w:val="center"/>
              <w:rPr>
                <w:rFonts w:ascii="Times New Roman" w:hAnsi="Times New Roman" w:cs="Times New Roman"/>
                <w:szCs w:val="24"/>
                <w:lang w:val="ru-RU"/>
              </w:rPr>
            </w:pPr>
          </w:p>
          <w:p w:rsidR="009B54FE"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43,3</w:t>
            </w:r>
          </w:p>
          <w:p w:rsidR="002E486E"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42,2</w:t>
            </w:r>
          </w:p>
          <w:p w:rsidR="002E486E"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p w:rsidR="002E486E" w:rsidRPr="00635F91"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w:t>
            </w:r>
          </w:p>
        </w:tc>
      </w:tr>
      <w:tr w:rsidR="009B54FE" w:rsidRPr="00635F91" w:rsidTr="00CF05D5">
        <w:trPr>
          <w:trHeight w:val="523"/>
          <w:jc w:val="center"/>
        </w:trPr>
        <w:tc>
          <w:tcPr>
            <w:tcW w:w="5119" w:type="dxa"/>
            <w:vAlign w:val="center"/>
          </w:tcPr>
          <w:p w:rsidR="009B54FE" w:rsidRPr="0085346B" w:rsidRDefault="009B54FE" w:rsidP="0085346B">
            <w:pPr>
              <w:spacing w:after="0" w:line="240" w:lineRule="auto"/>
              <w:rPr>
                <w:rFonts w:ascii="Times New Roman" w:hAnsi="Times New Roman" w:cs="Times New Roman"/>
                <w:b/>
                <w:szCs w:val="24"/>
              </w:rPr>
            </w:pPr>
            <w:r w:rsidRPr="00635F91">
              <w:rPr>
                <w:rFonts w:ascii="Times New Roman" w:hAnsi="Times New Roman" w:cs="Times New Roman"/>
                <w:b/>
                <w:szCs w:val="24"/>
              </w:rPr>
              <w:lastRenderedPageBreak/>
              <w:t>Травмы и отравления (общая заболеваемость на 1000 населения)</w:t>
            </w:r>
            <w:r>
              <w:rPr>
                <w:rFonts w:ascii="Times New Roman" w:hAnsi="Times New Roman" w:cs="Times New Roman"/>
                <w:b/>
                <w:szCs w:val="24"/>
                <w:lang w:val="ru-RU"/>
              </w:rPr>
              <w:t xml:space="preserve">: </w:t>
            </w:r>
            <w:r w:rsidRPr="00635F91">
              <w:rPr>
                <w:rFonts w:ascii="Times New Roman" w:hAnsi="Times New Roman" w:cs="Times New Roman"/>
                <w:szCs w:val="24"/>
              </w:rPr>
              <w:t>всего</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взрослые 18 лет и старше</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подростки (15-17 лет)</w:t>
            </w:r>
          </w:p>
          <w:p w:rsidR="009B54FE" w:rsidRPr="00635F91" w:rsidRDefault="009B54FE" w:rsidP="00B54759">
            <w:pPr>
              <w:spacing w:after="0" w:line="240" w:lineRule="auto"/>
              <w:ind w:firstLine="1735"/>
              <w:rPr>
                <w:rFonts w:ascii="Times New Roman" w:hAnsi="Times New Roman" w:cs="Times New Roman"/>
                <w:szCs w:val="24"/>
              </w:rPr>
            </w:pPr>
            <w:r w:rsidRPr="00635F91">
              <w:rPr>
                <w:rFonts w:ascii="Times New Roman" w:hAnsi="Times New Roman" w:cs="Times New Roman"/>
                <w:szCs w:val="24"/>
              </w:rPr>
              <w:t>дети (0-14 лет)</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48,0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51,8</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43,5</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41,5</w:t>
            </w:r>
          </w:p>
        </w:tc>
        <w:tc>
          <w:tcPr>
            <w:tcW w:w="1004" w:type="dxa"/>
            <w:vAlign w:val="center"/>
          </w:tcPr>
          <w:p w:rsidR="009B54FE" w:rsidRPr="00635F91" w:rsidRDefault="009B54FE" w:rsidP="0069778E">
            <w:pPr>
              <w:spacing w:after="0" w:line="240" w:lineRule="auto"/>
              <w:jc w:val="center"/>
              <w:rPr>
                <w:rFonts w:ascii="Times New Roman" w:hAnsi="Times New Roman" w:cs="Times New Roman"/>
                <w:szCs w:val="24"/>
              </w:rPr>
            </w:pP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44,8</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48,2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50,4</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24,7</w:t>
            </w:r>
          </w:p>
        </w:tc>
        <w:tc>
          <w:tcPr>
            <w:tcW w:w="1077" w:type="dxa"/>
            <w:vAlign w:val="center"/>
          </w:tcPr>
          <w:p w:rsidR="009B54FE" w:rsidRPr="00635F91" w:rsidRDefault="009B54FE" w:rsidP="0069778E">
            <w:pPr>
              <w:spacing w:after="0" w:line="240" w:lineRule="auto"/>
              <w:jc w:val="center"/>
              <w:rPr>
                <w:rFonts w:ascii="Times New Roman" w:hAnsi="Times New Roman" w:cs="Times New Roman"/>
                <w:szCs w:val="24"/>
                <w:lang w:val="ru-RU"/>
              </w:rPr>
            </w:pP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46,0</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48,4</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64,2</w:t>
            </w:r>
          </w:p>
          <w:p w:rsidR="009B54FE" w:rsidRPr="00635F91" w:rsidRDefault="009B54FE" w:rsidP="0069778E">
            <w:pPr>
              <w:spacing w:after="0" w:line="240" w:lineRule="auto"/>
              <w:jc w:val="center"/>
              <w:rPr>
                <w:rFonts w:ascii="Times New Roman" w:hAnsi="Times New Roman" w:cs="Times New Roman"/>
                <w:szCs w:val="24"/>
              </w:rPr>
            </w:pPr>
            <w:r w:rsidRPr="00635F91">
              <w:rPr>
                <w:rFonts w:ascii="Times New Roman" w:hAnsi="Times New Roman" w:cs="Times New Roman"/>
                <w:szCs w:val="24"/>
              </w:rPr>
              <w:t>29,5</w:t>
            </w:r>
          </w:p>
        </w:tc>
        <w:tc>
          <w:tcPr>
            <w:tcW w:w="1134" w:type="dxa"/>
            <w:vAlign w:val="center"/>
          </w:tcPr>
          <w:p w:rsidR="009B54FE" w:rsidRPr="00635F91" w:rsidRDefault="009B54FE" w:rsidP="0069778E">
            <w:pPr>
              <w:spacing w:after="0" w:line="240" w:lineRule="auto"/>
              <w:jc w:val="center"/>
              <w:rPr>
                <w:rFonts w:ascii="Times New Roman" w:hAnsi="Times New Roman" w:cs="Times New Roman"/>
                <w:szCs w:val="24"/>
                <w:lang w:val="ru-RU"/>
              </w:rPr>
            </w:pP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47,3</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48,3</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48,5</w:t>
            </w:r>
          </w:p>
          <w:p w:rsidR="009B54FE" w:rsidRPr="00635F91" w:rsidRDefault="009B54FE" w:rsidP="0069778E">
            <w:pPr>
              <w:spacing w:after="0" w:line="240" w:lineRule="auto"/>
              <w:jc w:val="center"/>
              <w:rPr>
                <w:rFonts w:ascii="Times New Roman" w:hAnsi="Times New Roman" w:cs="Times New Roman"/>
                <w:szCs w:val="24"/>
                <w:lang w:val="ru-RU"/>
              </w:rPr>
            </w:pPr>
            <w:r w:rsidRPr="00635F91">
              <w:rPr>
                <w:rFonts w:ascii="Times New Roman" w:hAnsi="Times New Roman" w:cs="Times New Roman"/>
                <w:szCs w:val="24"/>
                <w:lang w:val="ru-RU"/>
              </w:rPr>
              <w:t>41,0</w:t>
            </w:r>
          </w:p>
        </w:tc>
        <w:tc>
          <w:tcPr>
            <w:tcW w:w="1103" w:type="dxa"/>
          </w:tcPr>
          <w:p w:rsidR="006A6B3E" w:rsidRDefault="006A6B3E" w:rsidP="006A6B3E">
            <w:pPr>
              <w:spacing w:after="0" w:line="240" w:lineRule="auto"/>
              <w:jc w:val="center"/>
              <w:rPr>
                <w:rFonts w:ascii="Times New Roman" w:hAnsi="Times New Roman" w:cs="Times New Roman"/>
                <w:szCs w:val="24"/>
                <w:lang w:val="ru-RU"/>
              </w:rPr>
            </w:pPr>
          </w:p>
          <w:p w:rsidR="006A6B3E" w:rsidRPr="00635F91" w:rsidRDefault="001C2C03" w:rsidP="006A6B3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39</w:t>
            </w:r>
            <w:r w:rsidR="006A6B3E" w:rsidRPr="00635F91">
              <w:rPr>
                <w:rFonts w:ascii="Times New Roman" w:hAnsi="Times New Roman" w:cs="Times New Roman"/>
                <w:szCs w:val="24"/>
                <w:lang w:val="ru-RU"/>
              </w:rPr>
              <w:t>,3</w:t>
            </w:r>
          </w:p>
          <w:p w:rsidR="006A6B3E" w:rsidRPr="00635F91" w:rsidRDefault="006A6B3E" w:rsidP="006A6B3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46</w:t>
            </w:r>
            <w:r w:rsidRPr="00635F91">
              <w:rPr>
                <w:rFonts w:ascii="Times New Roman" w:hAnsi="Times New Roman" w:cs="Times New Roman"/>
                <w:szCs w:val="24"/>
                <w:lang w:val="ru-RU"/>
              </w:rPr>
              <w:t>,3</w:t>
            </w:r>
          </w:p>
          <w:p w:rsidR="006A6B3E" w:rsidRPr="00635F91" w:rsidRDefault="006A6B3E" w:rsidP="006A6B3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59</w:t>
            </w:r>
            <w:r w:rsidRPr="00635F91">
              <w:rPr>
                <w:rFonts w:ascii="Times New Roman" w:hAnsi="Times New Roman" w:cs="Times New Roman"/>
                <w:szCs w:val="24"/>
                <w:lang w:val="ru-RU"/>
              </w:rPr>
              <w:t>,5</w:t>
            </w:r>
          </w:p>
          <w:p w:rsidR="009B54FE" w:rsidRPr="00635F91" w:rsidRDefault="006A6B3E" w:rsidP="006A6B3E">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39</w:t>
            </w:r>
            <w:r w:rsidRPr="00635F91">
              <w:rPr>
                <w:rFonts w:ascii="Times New Roman" w:hAnsi="Times New Roman" w:cs="Times New Roman"/>
                <w:szCs w:val="24"/>
                <w:lang w:val="ru-RU"/>
              </w:rPr>
              <w:t>,0</w:t>
            </w:r>
          </w:p>
        </w:tc>
        <w:tc>
          <w:tcPr>
            <w:tcW w:w="1794" w:type="dxa"/>
            <w:vAlign w:val="center"/>
          </w:tcPr>
          <w:p w:rsidR="002E486E" w:rsidRDefault="002E486E" w:rsidP="001C2C03">
            <w:pPr>
              <w:spacing w:after="0" w:line="240" w:lineRule="auto"/>
              <w:jc w:val="center"/>
              <w:rPr>
                <w:rFonts w:ascii="Times New Roman" w:hAnsi="Times New Roman" w:cs="Times New Roman"/>
                <w:szCs w:val="24"/>
                <w:lang w:val="ru-RU"/>
              </w:rPr>
            </w:pPr>
          </w:p>
          <w:p w:rsidR="009B54FE"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-3,3</w:t>
            </w:r>
          </w:p>
          <w:p w:rsidR="002E486E"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-2,2</w:t>
            </w:r>
          </w:p>
          <w:p w:rsidR="002E486E"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5,7</w:t>
            </w:r>
          </w:p>
          <w:p w:rsidR="002E486E" w:rsidRPr="00635F91" w:rsidRDefault="002E486E" w:rsidP="001C2C03">
            <w:pPr>
              <w:spacing w:after="0" w:line="240" w:lineRule="auto"/>
              <w:jc w:val="center"/>
              <w:rPr>
                <w:rFonts w:ascii="Times New Roman" w:hAnsi="Times New Roman" w:cs="Times New Roman"/>
                <w:szCs w:val="24"/>
                <w:lang w:val="ru-RU"/>
              </w:rPr>
            </w:pPr>
            <w:r>
              <w:rPr>
                <w:rFonts w:ascii="Times New Roman" w:hAnsi="Times New Roman" w:cs="Times New Roman"/>
                <w:szCs w:val="24"/>
                <w:lang w:val="ru-RU"/>
              </w:rPr>
              <w:t>3,2</w:t>
            </w:r>
          </w:p>
        </w:tc>
      </w:tr>
    </w:tbl>
    <w:p w:rsidR="00D619C0" w:rsidRDefault="00D619C0" w:rsidP="002731A7">
      <w:pPr>
        <w:tabs>
          <w:tab w:val="left" w:pos="8665"/>
        </w:tabs>
        <w:spacing w:after="0" w:line="240" w:lineRule="auto"/>
        <w:ind w:firstLine="12474"/>
        <w:rPr>
          <w:rFonts w:ascii="Times New Roman" w:eastAsia="Calibri" w:hAnsi="Times New Roman" w:cs="Times New Roman"/>
          <w:sz w:val="28"/>
          <w:szCs w:val="24"/>
          <w:lang w:eastAsia="zh-CN"/>
        </w:rPr>
      </w:pPr>
    </w:p>
    <w:p w:rsidR="00D619C0" w:rsidRDefault="00D619C0" w:rsidP="002731A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2731A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2731A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0F76E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0F76E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0F76E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0F76E7">
      <w:pPr>
        <w:tabs>
          <w:tab w:val="left" w:pos="8665"/>
        </w:tabs>
        <w:spacing w:after="0" w:line="240" w:lineRule="auto"/>
        <w:ind w:firstLine="12474"/>
        <w:rPr>
          <w:rFonts w:ascii="Times New Roman" w:eastAsia="Calibri" w:hAnsi="Times New Roman" w:cs="Times New Roman"/>
          <w:sz w:val="28"/>
          <w:szCs w:val="24"/>
          <w:lang w:eastAsia="zh-CN"/>
        </w:rPr>
      </w:pPr>
    </w:p>
    <w:p w:rsidR="00734D21" w:rsidRDefault="00734D21"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4A13EC" w:rsidRDefault="004A13EC"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4A13EC" w:rsidRPr="004A13EC" w:rsidRDefault="004A13EC"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734D21" w:rsidRDefault="00734D21"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D46BAC" w:rsidRDefault="00D46BAC"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D46BAC" w:rsidRDefault="00D46BAC"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D46BAC" w:rsidRPr="00D46BAC" w:rsidRDefault="00D46BAC"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734D21" w:rsidRDefault="00734D21" w:rsidP="000F76E7">
      <w:pPr>
        <w:tabs>
          <w:tab w:val="left" w:pos="8665"/>
        </w:tabs>
        <w:spacing w:after="0" w:line="240" w:lineRule="auto"/>
        <w:ind w:firstLine="12474"/>
        <w:rPr>
          <w:rFonts w:ascii="Times New Roman" w:eastAsia="Calibri" w:hAnsi="Times New Roman" w:cs="Times New Roman"/>
          <w:sz w:val="28"/>
          <w:szCs w:val="24"/>
          <w:lang w:eastAsia="zh-CN"/>
        </w:rPr>
      </w:pPr>
    </w:p>
    <w:p w:rsidR="000F76E7" w:rsidRDefault="000F76E7"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E80F14" w:rsidRDefault="00E80F14"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E92C61" w:rsidRDefault="00E92C61"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71363F" w:rsidRDefault="0071363F"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71363F" w:rsidRDefault="0071363F"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3855DE" w:rsidRDefault="003855DE"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3855DE" w:rsidRPr="00E92C61" w:rsidRDefault="003855DE" w:rsidP="000F76E7">
      <w:pPr>
        <w:tabs>
          <w:tab w:val="left" w:pos="8665"/>
        </w:tabs>
        <w:spacing w:after="0" w:line="240" w:lineRule="auto"/>
        <w:ind w:firstLine="12474"/>
        <w:rPr>
          <w:rFonts w:ascii="Times New Roman" w:eastAsia="Calibri" w:hAnsi="Times New Roman" w:cs="Times New Roman"/>
          <w:sz w:val="28"/>
          <w:szCs w:val="24"/>
          <w:lang w:val="ru-RU" w:eastAsia="zh-CN"/>
        </w:rPr>
      </w:pPr>
    </w:p>
    <w:p w:rsidR="007F03B4" w:rsidRDefault="007F03B4" w:rsidP="002731A7">
      <w:pPr>
        <w:tabs>
          <w:tab w:val="left" w:pos="8665"/>
        </w:tabs>
        <w:spacing w:after="0" w:line="240" w:lineRule="auto"/>
        <w:ind w:firstLine="12474"/>
        <w:rPr>
          <w:rFonts w:ascii="Times New Roman" w:eastAsia="Calibri" w:hAnsi="Times New Roman" w:cs="Times New Roman"/>
          <w:sz w:val="28"/>
          <w:szCs w:val="24"/>
          <w:lang w:eastAsia="zh-CN"/>
        </w:rPr>
      </w:pPr>
    </w:p>
    <w:p w:rsidR="002731A7" w:rsidRPr="002731A7" w:rsidRDefault="002731A7" w:rsidP="002731A7">
      <w:pPr>
        <w:tabs>
          <w:tab w:val="left" w:pos="8665"/>
        </w:tabs>
        <w:spacing w:after="0" w:line="240" w:lineRule="auto"/>
        <w:ind w:firstLine="12474"/>
        <w:rPr>
          <w:rFonts w:ascii="Times New Roman" w:eastAsia="Calibri" w:hAnsi="Times New Roman" w:cs="Times New Roman"/>
          <w:sz w:val="28"/>
          <w:szCs w:val="24"/>
          <w:lang w:eastAsia="zh-CN"/>
        </w:rPr>
      </w:pPr>
      <w:r w:rsidRPr="002731A7">
        <w:rPr>
          <w:rFonts w:ascii="Times New Roman" w:eastAsia="Calibri" w:hAnsi="Times New Roman" w:cs="Times New Roman"/>
          <w:sz w:val="28"/>
          <w:szCs w:val="24"/>
          <w:lang w:eastAsia="zh-CN"/>
        </w:rPr>
        <w:lastRenderedPageBreak/>
        <w:t xml:space="preserve">Приложение </w:t>
      </w:r>
      <w:r w:rsidR="00D619C0">
        <w:rPr>
          <w:rFonts w:ascii="Times New Roman" w:eastAsia="Calibri" w:hAnsi="Times New Roman" w:cs="Times New Roman"/>
          <w:sz w:val="28"/>
          <w:szCs w:val="24"/>
          <w:lang w:eastAsia="zh-CN"/>
        </w:rPr>
        <w:t>2</w:t>
      </w:r>
    </w:p>
    <w:p w:rsidR="002731A7" w:rsidRDefault="002731A7" w:rsidP="002731A7">
      <w:pPr>
        <w:tabs>
          <w:tab w:val="left" w:pos="8665"/>
        </w:tabs>
        <w:spacing w:after="0" w:line="240" w:lineRule="auto"/>
        <w:jc w:val="center"/>
        <w:rPr>
          <w:rFonts w:ascii="Times New Roman" w:eastAsia="Calibri" w:hAnsi="Times New Roman" w:cs="Times New Roman"/>
          <w:sz w:val="28"/>
          <w:szCs w:val="24"/>
          <w:lang w:eastAsia="zh-CN"/>
        </w:rPr>
      </w:pPr>
      <w:r w:rsidRPr="002731A7">
        <w:rPr>
          <w:rFonts w:ascii="Times New Roman" w:eastAsia="Calibri" w:hAnsi="Times New Roman" w:cs="Times New Roman"/>
          <w:sz w:val="28"/>
          <w:szCs w:val="24"/>
          <w:lang w:eastAsia="zh-CN"/>
        </w:rPr>
        <w:t xml:space="preserve">Показатели Целей устойчивого развития, производителем которых является </w:t>
      </w:r>
    </w:p>
    <w:p w:rsidR="002731A7" w:rsidRPr="002731A7" w:rsidRDefault="002731A7" w:rsidP="002731A7">
      <w:pPr>
        <w:tabs>
          <w:tab w:val="left" w:pos="8665"/>
        </w:tabs>
        <w:spacing w:after="0" w:line="240" w:lineRule="auto"/>
        <w:jc w:val="center"/>
        <w:rPr>
          <w:rFonts w:ascii="Times New Roman" w:eastAsia="Calibri" w:hAnsi="Times New Roman" w:cs="Times New Roman"/>
          <w:sz w:val="28"/>
          <w:szCs w:val="24"/>
          <w:lang w:eastAsia="zh-CN"/>
        </w:rPr>
      </w:pPr>
      <w:r w:rsidRPr="002731A7">
        <w:rPr>
          <w:rFonts w:ascii="Times New Roman" w:eastAsia="Calibri" w:hAnsi="Times New Roman" w:cs="Times New Roman"/>
          <w:sz w:val="28"/>
          <w:szCs w:val="24"/>
          <w:lang w:eastAsia="zh-CN"/>
        </w:rPr>
        <w:t>Министерство здравоохранения Республики Беларусь</w:t>
      </w:r>
      <w:r w:rsidR="00D619C0">
        <w:rPr>
          <w:rFonts w:ascii="Times New Roman" w:eastAsia="Calibri" w:hAnsi="Times New Roman" w:cs="Times New Roman"/>
          <w:sz w:val="28"/>
          <w:szCs w:val="24"/>
          <w:lang w:eastAsia="zh-CN"/>
        </w:rPr>
        <w:t xml:space="preserve"> </w:t>
      </w:r>
    </w:p>
    <w:tbl>
      <w:tblPr>
        <w:tblStyle w:val="11"/>
        <w:tblpPr w:leftFromText="180" w:rightFromText="180" w:vertAnchor="text" w:horzAnchor="margin" w:tblpXSpec="center" w:tblpY="651"/>
        <w:tblW w:w="14644" w:type="dxa"/>
        <w:tblLayout w:type="fixed"/>
        <w:tblLook w:val="04A0"/>
      </w:tblPr>
      <w:tblGrid>
        <w:gridCol w:w="9513"/>
        <w:gridCol w:w="2565"/>
        <w:gridCol w:w="2566"/>
      </w:tblGrid>
      <w:tr w:rsidR="002731A7" w:rsidRPr="00C930C4" w:rsidTr="00512090">
        <w:trPr>
          <w:trHeight w:val="261"/>
        </w:trPr>
        <w:tc>
          <w:tcPr>
            <w:tcW w:w="9513" w:type="dxa"/>
            <w:vAlign w:val="center"/>
          </w:tcPr>
          <w:p w:rsidR="002731A7" w:rsidRPr="00C930C4" w:rsidRDefault="002731A7" w:rsidP="002731A7">
            <w:pPr>
              <w:jc w:val="center"/>
              <w:rPr>
                <w:b/>
                <w:sz w:val="24"/>
                <w:szCs w:val="24"/>
                <w:lang w:eastAsia="zh-CN"/>
              </w:rPr>
            </w:pPr>
            <w:r w:rsidRPr="00C930C4">
              <w:rPr>
                <w:b/>
                <w:sz w:val="24"/>
                <w:szCs w:val="24"/>
                <w:lang w:eastAsia="zh-CN"/>
              </w:rPr>
              <w:t>Наименование показателя</w:t>
            </w:r>
          </w:p>
        </w:tc>
        <w:tc>
          <w:tcPr>
            <w:tcW w:w="2565" w:type="dxa"/>
            <w:vAlign w:val="center"/>
          </w:tcPr>
          <w:p w:rsidR="002731A7" w:rsidRPr="00C930C4" w:rsidRDefault="002731A7" w:rsidP="002473A0">
            <w:pPr>
              <w:jc w:val="center"/>
              <w:rPr>
                <w:b/>
                <w:sz w:val="24"/>
                <w:szCs w:val="24"/>
                <w:lang w:eastAsia="zh-CN"/>
              </w:rPr>
            </w:pPr>
            <w:r w:rsidRPr="00C930C4">
              <w:rPr>
                <w:b/>
                <w:sz w:val="24"/>
                <w:szCs w:val="24"/>
                <w:lang w:eastAsia="zh-CN"/>
              </w:rPr>
              <w:t>Витебская область</w:t>
            </w:r>
          </w:p>
        </w:tc>
        <w:tc>
          <w:tcPr>
            <w:tcW w:w="2566" w:type="dxa"/>
            <w:vAlign w:val="center"/>
          </w:tcPr>
          <w:p w:rsidR="002731A7" w:rsidRPr="00C930C4" w:rsidRDefault="002473A0" w:rsidP="002473A0">
            <w:pPr>
              <w:jc w:val="center"/>
              <w:rPr>
                <w:b/>
                <w:sz w:val="24"/>
                <w:szCs w:val="24"/>
                <w:lang w:eastAsia="zh-CN"/>
              </w:rPr>
            </w:pPr>
            <w:r>
              <w:rPr>
                <w:b/>
                <w:sz w:val="24"/>
                <w:szCs w:val="24"/>
                <w:lang w:eastAsia="zh-CN"/>
              </w:rPr>
              <w:t>Дубровенский район</w:t>
            </w:r>
          </w:p>
        </w:tc>
      </w:tr>
      <w:tr w:rsidR="00D619C0" w:rsidRPr="00C930C4" w:rsidTr="00512090">
        <w:trPr>
          <w:trHeight w:val="126"/>
        </w:trPr>
        <w:tc>
          <w:tcPr>
            <w:tcW w:w="9513" w:type="dxa"/>
          </w:tcPr>
          <w:p w:rsidR="00D619C0" w:rsidRPr="00C930C4" w:rsidRDefault="00D619C0" w:rsidP="00D619C0">
            <w:pPr>
              <w:jc w:val="both"/>
              <w:rPr>
                <w:sz w:val="24"/>
                <w:szCs w:val="24"/>
                <w:lang w:eastAsia="zh-CN"/>
              </w:rPr>
            </w:pPr>
            <w:r w:rsidRPr="00C930C4">
              <w:rPr>
                <w:rFonts w:eastAsia="Times New Roman"/>
                <w:sz w:val="24"/>
                <w:szCs w:val="24"/>
              </w:rPr>
              <w:t xml:space="preserve">2.2.1 Распространенность задержки роста среди детей в возрасте до пяти лет </w:t>
            </w:r>
          </w:p>
        </w:tc>
        <w:tc>
          <w:tcPr>
            <w:tcW w:w="2565" w:type="dxa"/>
            <w:vAlign w:val="center"/>
          </w:tcPr>
          <w:p w:rsidR="00D619C0" w:rsidRPr="000B675A" w:rsidRDefault="000C412C" w:rsidP="00D619C0">
            <w:pPr>
              <w:jc w:val="center"/>
              <w:rPr>
                <w:sz w:val="22"/>
                <w:szCs w:val="22"/>
                <w:lang w:val="ru-RU" w:eastAsia="zh-CN"/>
              </w:rPr>
            </w:pPr>
            <w:r w:rsidRPr="000B675A">
              <w:rPr>
                <w:sz w:val="22"/>
                <w:szCs w:val="22"/>
                <w:lang w:val="ru-RU" w:eastAsia="zh-CN"/>
              </w:rPr>
              <w:t>0,07</w:t>
            </w:r>
          </w:p>
        </w:tc>
        <w:tc>
          <w:tcPr>
            <w:tcW w:w="2566" w:type="dxa"/>
            <w:vAlign w:val="center"/>
          </w:tcPr>
          <w:p w:rsidR="00D619C0" w:rsidRPr="000B675A" w:rsidRDefault="00AD3239" w:rsidP="00D619C0">
            <w:pPr>
              <w:jc w:val="center"/>
              <w:rPr>
                <w:sz w:val="22"/>
                <w:szCs w:val="22"/>
                <w:lang w:val="ru-RU" w:eastAsia="zh-CN"/>
              </w:rPr>
            </w:pPr>
            <w:r w:rsidRPr="000B675A">
              <w:rPr>
                <w:sz w:val="22"/>
                <w:szCs w:val="22"/>
                <w:lang w:val="ru-RU" w:eastAsia="zh-CN"/>
              </w:rPr>
              <w:t>0,03</w:t>
            </w:r>
          </w:p>
        </w:tc>
      </w:tr>
      <w:tr w:rsidR="00D619C0" w:rsidRPr="00C930C4" w:rsidTr="00512090">
        <w:trPr>
          <w:trHeight w:val="126"/>
        </w:trPr>
        <w:tc>
          <w:tcPr>
            <w:tcW w:w="9513" w:type="dxa"/>
            <w:vAlign w:val="center"/>
          </w:tcPr>
          <w:p w:rsidR="00D619C0" w:rsidRPr="00C930C4" w:rsidRDefault="00D619C0" w:rsidP="00734D21">
            <w:pPr>
              <w:rPr>
                <w:sz w:val="24"/>
                <w:szCs w:val="24"/>
                <w:lang w:eastAsia="zh-CN"/>
              </w:rPr>
            </w:pPr>
            <w:r w:rsidRPr="00C930C4">
              <w:rPr>
                <w:rFonts w:eastAsia="Times New Roman"/>
                <w:sz w:val="24"/>
                <w:szCs w:val="24"/>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2565" w:type="dxa"/>
            <w:vAlign w:val="center"/>
          </w:tcPr>
          <w:p w:rsidR="000C412C" w:rsidRPr="000B675A" w:rsidRDefault="000C412C" w:rsidP="000C412C">
            <w:pPr>
              <w:spacing w:line="240" w:lineRule="exact"/>
              <w:jc w:val="center"/>
              <w:rPr>
                <w:sz w:val="22"/>
                <w:szCs w:val="22"/>
              </w:rPr>
            </w:pPr>
            <w:r w:rsidRPr="000B675A">
              <w:rPr>
                <w:sz w:val="22"/>
                <w:szCs w:val="22"/>
              </w:rPr>
              <w:t xml:space="preserve">истощение  0,009 </w:t>
            </w:r>
          </w:p>
          <w:p w:rsidR="00D619C0" w:rsidRPr="000B675A" w:rsidRDefault="000C412C" w:rsidP="000C412C">
            <w:pPr>
              <w:spacing w:line="240" w:lineRule="exact"/>
              <w:jc w:val="center"/>
              <w:rPr>
                <w:sz w:val="22"/>
                <w:szCs w:val="22"/>
              </w:rPr>
            </w:pPr>
            <w:r w:rsidRPr="000B675A">
              <w:rPr>
                <w:sz w:val="22"/>
                <w:szCs w:val="22"/>
              </w:rPr>
              <w:t xml:space="preserve"> ожирение  0,019</w:t>
            </w:r>
          </w:p>
        </w:tc>
        <w:tc>
          <w:tcPr>
            <w:tcW w:w="2566" w:type="dxa"/>
            <w:vAlign w:val="center"/>
          </w:tcPr>
          <w:p w:rsidR="000C412C" w:rsidRPr="000B675A" w:rsidRDefault="000C412C" w:rsidP="000C412C">
            <w:pPr>
              <w:spacing w:line="240" w:lineRule="exact"/>
              <w:jc w:val="center"/>
              <w:rPr>
                <w:sz w:val="22"/>
                <w:szCs w:val="22"/>
                <w:lang w:val="ru-RU"/>
              </w:rPr>
            </w:pPr>
            <w:r w:rsidRPr="000B675A">
              <w:rPr>
                <w:sz w:val="22"/>
                <w:szCs w:val="22"/>
              </w:rPr>
              <w:t>истощение  0,0</w:t>
            </w:r>
            <w:r w:rsidR="00C135D2">
              <w:rPr>
                <w:sz w:val="22"/>
                <w:szCs w:val="22"/>
                <w:lang w:val="ru-RU"/>
              </w:rPr>
              <w:t>4</w:t>
            </w:r>
          </w:p>
          <w:p w:rsidR="00D619C0" w:rsidRPr="000B675A" w:rsidRDefault="000C412C" w:rsidP="000C412C">
            <w:pPr>
              <w:jc w:val="center"/>
              <w:rPr>
                <w:sz w:val="22"/>
                <w:szCs w:val="22"/>
                <w:lang w:val="ru-RU"/>
              </w:rPr>
            </w:pPr>
            <w:r w:rsidRPr="000B675A">
              <w:rPr>
                <w:sz w:val="22"/>
                <w:szCs w:val="22"/>
              </w:rPr>
              <w:t xml:space="preserve"> ожирение  0,</w:t>
            </w:r>
            <w:r w:rsidR="00C135D2">
              <w:rPr>
                <w:sz w:val="22"/>
                <w:szCs w:val="22"/>
                <w:lang w:val="ru-RU"/>
              </w:rPr>
              <w:t>0</w:t>
            </w:r>
            <w:r w:rsidR="00315BBE">
              <w:rPr>
                <w:sz w:val="22"/>
                <w:szCs w:val="22"/>
                <w:lang w:val="ru-RU"/>
              </w:rPr>
              <w:t>09</w:t>
            </w:r>
          </w:p>
        </w:tc>
      </w:tr>
      <w:tr w:rsidR="00D619C0" w:rsidRPr="00C930C4" w:rsidTr="00C44F2C">
        <w:trPr>
          <w:trHeight w:val="1832"/>
        </w:trPr>
        <w:tc>
          <w:tcPr>
            <w:tcW w:w="9513" w:type="dxa"/>
          </w:tcPr>
          <w:p w:rsidR="00D619C0" w:rsidRDefault="00D619C0" w:rsidP="00D619C0">
            <w:pPr>
              <w:jc w:val="both"/>
              <w:rPr>
                <w:rFonts w:eastAsia="Times New Roman"/>
                <w:sz w:val="24"/>
                <w:szCs w:val="24"/>
                <w:lang w:val="ru-RU"/>
              </w:rPr>
            </w:pPr>
            <w:r w:rsidRPr="00C930C4">
              <w:rPr>
                <w:rFonts w:eastAsia="Times New Roman"/>
                <w:sz w:val="24"/>
                <w:szCs w:val="24"/>
              </w:rPr>
              <w:t>3.3.1 Число новых заражений ВИЧ на 1000 неинфицированных в разбивке по полу, возрасту и принадлежности к основным группам населения</w:t>
            </w:r>
            <w:r w:rsidR="002473A0">
              <w:rPr>
                <w:rFonts w:eastAsia="Times New Roman"/>
                <w:sz w:val="24"/>
                <w:szCs w:val="24"/>
              </w:rPr>
              <w:t>, в</w:t>
            </w:r>
            <w:r w:rsidRPr="00C930C4">
              <w:rPr>
                <w:rFonts w:eastAsia="Times New Roman"/>
                <w:sz w:val="24"/>
                <w:szCs w:val="24"/>
              </w:rPr>
              <w:t>сего</w:t>
            </w:r>
          </w:p>
          <w:p w:rsidR="002B6F42" w:rsidRDefault="002B6F42" w:rsidP="002B6F42">
            <w:pPr>
              <w:jc w:val="both"/>
              <w:rPr>
                <w:sz w:val="22"/>
                <w:szCs w:val="22"/>
                <w:lang w:val="ru-RU"/>
              </w:rPr>
            </w:pPr>
            <w:r>
              <w:rPr>
                <w:sz w:val="22"/>
                <w:szCs w:val="22"/>
                <w:lang w:val="ru-RU"/>
              </w:rPr>
              <w:t>мужчины</w:t>
            </w:r>
          </w:p>
          <w:p w:rsidR="002B6F42" w:rsidRPr="002B6F42" w:rsidRDefault="002B6F42" w:rsidP="002B6F42">
            <w:pPr>
              <w:jc w:val="both"/>
              <w:rPr>
                <w:rFonts w:eastAsia="Times New Roman"/>
                <w:sz w:val="24"/>
                <w:szCs w:val="24"/>
                <w:lang w:val="ru-RU"/>
              </w:rPr>
            </w:pPr>
            <w:r>
              <w:rPr>
                <w:sz w:val="22"/>
                <w:szCs w:val="22"/>
                <w:lang w:val="ru-RU"/>
              </w:rPr>
              <w:t>женщины</w:t>
            </w:r>
          </w:p>
          <w:p w:rsidR="00AD3239" w:rsidRPr="00C930C4" w:rsidRDefault="00AD3239" w:rsidP="00AD3239">
            <w:pPr>
              <w:jc w:val="both"/>
              <w:rPr>
                <w:rFonts w:eastAsia="Times New Roman"/>
                <w:sz w:val="24"/>
                <w:szCs w:val="24"/>
              </w:rPr>
            </w:pPr>
            <w:r w:rsidRPr="00C930C4">
              <w:rPr>
                <w:rFonts w:eastAsia="Times New Roman"/>
                <w:sz w:val="24"/>
                <w:szCs w:val="24"/>
              </w:rPr>
              <w:t>0-14 лет</w:t>
            </w:r>
          </w:p>
          <w:p w:rsidR="00D619C0" w:rsidRDefault="00D619C0" w:rsidP="00D619C0">
            <w:pPr>
              <w:jc w:val="both"/>
              <w:rPr>
                <w:rFonts w:eastAsia="Times New Roman"/>
                <w:sz w:val="24"/>
                <w:szCs w:val="24"/>
              </w:rPr>
            </w:pPr>
            <w:r w:rsidRPr="00C930C4">
              <w:rPr>
                <w:rFonts w:eastAsia="Times New Roman"/>
                <w:sz w:val="24"/>
                <w:szCs w:val="24"/>
              </w:rPr>
              <w:t>15 лет и старше</w:t>
            </w:r>
          </w:p>
          <w:p w:rsidR="00044853" w:rsidRPr="00D8381C" w:rsidRDefault="00044853" w:rsidP="00044853">
            <w:pPr>
              <w:spacing w:line="240" w:lineRule="exact"/>
              <w:jc w:val="both"/>
              <w:rPr>
                <w:sz w:val="22"/>
                <w:szCs w:val="22"/>
              </w:rPr>
            </w:pPr>
            <w:r w:rsidRPr="00D8381C">
              <w:rPr>
                <w:sz w:val="22"/>
                <w:szCs w:val="22"/>
              </w:rPr>
              <w:t>мужчины</w:t>
            </w:r>
          </w:p>
          <w:p w:rsidR="00AD3239" w:rsidRPr="00A4567D" w:rsidRDefault="00044853" w:rsidP="00044853">
            <w:pPr>
              <w:jc w:val="both"/>
              <w:rPr>
                <w:sz w:val="22"/>
                <w:szCs w:val="22"/>
                <w:lang w:val="ru-RU"/>
              </w:rPr>
            </w:pPr>
            <w:r w:rsidRPr="00D8381C">
              <w:rPr>
                <w:sz w:val="22"/>
                <w:szCs w:val="22"/>
              </w:rPr>
              <w:t>женщины</w:t>
            </w:r>
            <w:r>
              <w:rPr>
                <w:sz w:val="22"/>
                <w:szCs w:val="22"/>
              </w:rPr>
              <w:t xml:space="preserve"> </w:t>
            </w:r>
          </w:p>
        </w:tc>
        <w:tc>
          <w:tcPr>
            <w:tcW w:w="2565" w:type="dxa"/>
          </w:tcPr>
          <w:p w:rsidR="00A4567D" w:rsidRPr="000B675A" w:rsidRDefault="00A4567D" w:rsidP="00A4567D">
            <w:pPr>
              <w:spacing w:line="240" w:lineRule="exact"/>
              <w:jc w:val="center"/>
              <w:rPr>
                <w:sz w:val="22"/>
                <w:szCs w:val="22"/>
                <w:lang w:val="ru-RU"/>
              </w:rPr>
            </w:pPr>
          </w:p>
          <w:p w:rsidR="000C412C" w:rsidRPr="000B675A" w:rsidRDefault="000C412C" w:rsidP="00A4567D">
            <w:pPr>
              <w:jc w:val="center"/>
              <w:rPr>
                <w:sz w:val="22"/>
                <w:szCs w:val="22"/>
              </w:rPr>
            </w:pPr>
            <w:r w:rsidRPr="000B675A">
              <w:rPr>
                <w:sz w:val="22"/>
                <w:szCs w:val="22"/>
              </w:rPr>
              <w:t>0,110</w:t>
            </w:r>
          </w:p>
          <w:p w:rsidR="000C412C" w:rsidRPr="000B675A" w:rsidRDefault="000C412C" w:rsidP="00A4567D">
            <w:pPr>
              <w:jc w:val="center"/>
              <w:rPr>
                <w:sz w:val="22"/>
                <w:szCs w:val="22"/>
              </w:rPr>
            </w:pPr>
            <w:r w:rsidRPr="000B675A">
              <w:rPr>
                <w:sz w:val="22"/>
                <w:szCs w:val="22"/>
              </w:rPr>
              <w:t>0,136</w:t>
            </w:r>
          </w:p>
          <w:p w:rsidR="000C412C" w:rsidRPr="000B675A" w:rsidRDefault="000C412C" w:rsidP="00A4567D">
            <w:pPr>
              <w:jc w:val="center"/>
              <w:rPr>
                <w:sz w:val="22"/>
                <w:szCs w:val="22"/>
              </w:rPr>
            </w:pPr>
            <w:r w:rsidRPr="000B675A">
              <w:rPr>
                <w:sz w:val="22"/>
                <w:szCs w:val="22"/>
              </w:rPr>
              <w:t>0,088</w:t>
            </w:r>
          </w:p>
          <w:p w:rsidR="000C412C" w:rsidRPr="000B675A" w:rsidRDefault="000C412C" w:rsidP="00A4567D">
            <w:pPr>
              <w:jc w:val="center"/>
              <w:rPr>
                <w:sz w:val="22"/>
                <w:szCs w:val="22"/>
              </w:rPr>
            </w:pPr>
            <w:r w:rsidRPr="000B675A">
              <w:rPr>
                <w:sz w:val="22"/>
                <w:szCs w:val="22"/>
              </w:rPr>
              <w:t>0,006</w:t>
            </w:r>
          </w:p>
          <w:p w:rsidR="00A4567D" w:rsidRPr="000B675A" w:rsidRDefault="00A4567D" w:rsidP="00A4567D">
            <w:pPr>
              <w:jc w:val="center"/>
              <w:rPr>
                <w:sz w:val="22"/>
                <w:szCs w:val="22"/>
                <w:lang w:val="ru-RU"/>
              </w:rPr>
            </w:pPr>
            <w:r w:rsidRPr="000B675A">
              <w:rPr>
                <w:sz w:val="22"/>
                <w:szCs w:val="22"/>
              </w:rPr>
              <w:t>0,129</w:t>
            </w:r>
          </w:p>
          <w:p w:rsidR="000C412C" w:rsidRPr="000B675A" w:rsidRDefault="000C412C" w:rsidP="00A4567D">
            <w:pPr>
              <w:jc w:val="center"/>
              <w:rPr>
                <w:sz w:val="22"/>
                <w:szCs w:val="22"/>
              </w:rPr>
            </w:pPr>
            <w:r w:rsidRPr="000B675A">
              <w:rPr>
                <w:sz w:val="22"/>
                <w:szCs w:val="22"/>
              </w:rPr>
              <w:t>0,161</w:t>
            </w:r>
          </w:p>
          <w:p w:rsidR="00D619C0" w:rsidRPr="000B675A" w:rsidRDefault="000C412C" w:rsidP="00A4567D">
            <w:pPr>
              <w:jc w:val="center"/>
              <w:rPr>
                <w:sz w:val="22"/>
                <w:szCs w:val="22"/>
                <w:lang w:val="ru-RU"/>
              </w:rPr>
            </w:pPr>
            <w:r w:rsidRPr="000B675A">
              <w:rPr>
                <w:sz w:val="22"/>
                <w:szCs w:val="22"/>
              </w:rPr>
              <w:t>0,102</w:t>
            </w:r>
          </w:p>
        </w:tc>
        <w:tc>
          <w:tcPr>
            <w:tcW w:w="2566" w:type="dxa"/>
            <w:shd w:val="clear" w:color="auto" w:fill="auto"/>
          </w:tcPr>
          <w:p w:rsidR="00A4567D" w:rsidRPr="000B675A" w:rsidRDefault="00A4567D" w:rsidP="00A4567D">
            <w:pPr>
              <w:jc w:val="center"/>
              <w:rPr>
                <w:sz w:val="22"/>
                <w:szCs w:val="22"/>
                <w:lang w:val="ru-RU" w:eastAsia="zh-CN"/>
              </w:rPr>
            </w:pPr>
          </w:p>
          <w:p w:rsidR="00D619C0" w:rsidRPr="000B675A" w:rsidRDefault="00AD3239" w:rsidP="00A4567D">
            <w:pPr>
              <w:jc w:val="center"/>
              <w:rPr>
                <w:sz w:val="22"/>
                <w:szCs w:val="22"/>
                <w:lang w:val="ru-RU" w:eastAsia="zh-CN"/>
              </w:rPr>
            </w:pPr>
            <w:r w:rsidRPr="000B675A">
              <w:rPr>
                <w:sz w:val="22"/>
                <w:szCs w:val="22"/>
                <w:lang w:val="ru-RU" w:eastAsia="zh-CN"/>
              </w:rPr>
              <w:t>0,07</w:t>
            </w:r>
          </w:p>
          <w:p w:rsidR="002B6F42" w:rsidRPr="000B675A" w:rsidRDefault="002B6F42" w:rsidP="00A4567D">
            <w:pPr>
              <w:jc w:val="center"/>
              <w:rPr>
                <w:sz w:val="22"/>
                <w:szCs w:val="22"/>
                <w:lang w:val="ru-RU" w:eastAsia="zh-CN"/>
              </w:rPr>
            </w:pPr>
            <w:r w:rsidRPr="000B675A">
              <w:rPr>
                <w:sz w:val="22"/>
                <w:szCs w:val="22"/>
                <w:lang w:val="ru-RU" w:eastAsia="zh-CN"/>
              </w:rPr>
              <w:t>0,16</w:t>
            </w:r>
          </w:p>
          <w:p w:rsidR="00A4567D" w:rsidRPr="000B675A" w:rsidRDefault="00C44F2C" w:rsidP="00A4567D">
            <w:pPr>
              <w:jc w:val="center"/>
              <w:rPr>
                <w:sz w:val="22"/>
                <w:szCs w:val="22"/>
                <w:lang w:val="ru-RU" w:eastAsia="zh-CN"/>
              </w:rPr>
            </w:pPr>
            <w:r>
              <w:rPr>
                <w:sz w:val="22"/>
                <w:szCs w:val="22"/>
                <w:lang w:val="ru-RU" w:eastAsia="zh-CN"/>
              </w:rPr>
              <w:t>0</w:t>
            </w:r>
          </w:p>
          <w:p w:rsidR="00A4567D" w:rsidRPr="000B675A" w:rsidRDefault="00C44F2C" w:rsidP="00A4567D">
            <w:pPr>
              <w:jc w:val="center"/>
              <w:rPr>
                <w:sz w:val="22"/>
                <w:szCs w:val="22"/>
                <w:lang w:val="ru-RU" w:eastAsia="zh-CN"/>
              </w:rPr>
            </w:pPr>
            <w:r>
              <w:rPr>
                <w:sz w:val="22"/>
                <w:szCs w:val="22"/>
                <w:lang w:val="ru-RU" w:eastAsia="zh-CN"/>
              </w:rPr>
              <w:t>0</w:t>
            </w:r>
          </w:p>
          <w:p w:rsidR="00AD3239" w:rsidRPr="000B675A" w:rsidRDefault="00AD3239" w:rsidP="00A4567D">
            <w:pPr>
              <w:jc w:val="center"/>
              <w:rPr>
                <w:sz w:val="22"/>
                <w:szCs w:val="22"/>
                <w:lang w:val="ru-RU" w:eastAsia="zh-CN"/>
              </w:rPr>
            </w:pPr>
            <w:r w:rsidRPr="000B675A">
              <w:rPr>
                <w:sz w:val="22"/>
                <w:szCs w:val="22"/>
                <w:lang w:val="ru-RU" w:eastAsia="zh-CN"/>
              </w:rPr>
              <w:t>0,09</w:t>
            </w:r>
          </w:p>
          <w:p w:rsidR="00AD3239" w:rsidRDefault="00AD3239" w:rsidP="00A4567D">
            <w:pPr>
              <w:jc w:val="center"/>
              <w:rPr>
                <w:sz w:val="22"/>
                <w:szCs w:val="22"/>
                <w:lang w:val="ru-RU" w:eastAsia="zh-CN"/>
              </w:rPr>
            </w:pPr>
            <w:r w:rsidRPr="000B675A">
              <w:rPr>
                <w:sz w:val="22"/>
                <w:szCs w:val="22"/>
                <w:lang w:val="ru-RU" w:eastAsia="zh-CN"/>
              </w:rPr>
              <w:t>0,20</w:t>
            </w:r>
          </w:p>
          <w:p w:rsidR="00A4567D" w:rsidRPr="000B675A" w:rsidRDefault="00253070" w:rsidP="00253070">
            <w:pPr>
              <w:jc w:val="center"/>
              <w:rPr>
                <w:sz w:val="22"/>
                <w:szCs w:val="22"/>
                <w:lang w:val="ru-RU" w:eastAsia="zh-CN"/>
              </w:rPr>
            </w:pPr>
            <w:r>
              <w:rPr>
                <w:sz w:val="22"/>
                <w:szCs w:val="22"/>
                <w:lang w:val="ru-RU" w:eastAsia="zh-CN"/>
              </w:rPr>
              <w:t>0</w:t>
            </w:r>
          </w:p>
        </w:tc>
      </w:tr>
      <w:tr w:rsidR="00D619C0" w:rsidRPr="00C930C4" w:rsidTr="004D6AFC">
        <w:trPr>
          <w:trHeight w:val="126"/>
        </w:trPr>
        <w:tc>
          <w:tcPr>
            <w:tcW w:w="9513" w:type="dxa"/>
          </w:tcPr>
          <w:p w:rsidR="00D619C0" w:rsidRPr="00C930C4" w:rsidRDefault="00D619C0" w:rsidP="0037743A">
            <w:pPr>
              <w:jc w:val="both"/>
              <w:rPr>
                <w:rFonts w:eastAsia="Times New Roman"/>
                <w:sz w:val="24"/>
                <w:szCs w:val="24"/>
              </w:rPr>
            </w:pPr>
            <w:r w:rsidRPr="00C930C4">
              <w:rPr>
                <w:rFonts w:eastAsia="Times New Roman"/>
                <w:sz w:val="24"/>
                <w:szCs w:val="24"/>
              </w:rPr>
              <w:t>3.3.2 Заболеваемость туберкулезом на 100 000 человек</w:t>
            </w:r>
            <w:r w:rsidR="002473A0">
              <w:rPr>
                <w:rFonts w:eastAsia="Times New Roman"/>
                <w:sz w:val="24"/>
                <w:szCs w:val="24"/>
              </w:rPr>
              <w:t>, в</w:t>
            </w:r>
            <w:r w:rsidRPr="00C930C4">
              <w:rPr>
                <w:rFonts w:eastAsia="Times New Roman"/>
                <w:sz w:val="24"/>
                <w:szCs w:val="24"/>
              </w:rPr>
              <w:t>сего</w:t>
            </w:r>
          </w:p>
          <w:p w:rsidR="002B6F42" w:rsidRPr="00C930C4" w:rsidRDefault="002B6F42" w:rsidP="002B6F42">
            <w:pPr>
              <w:jc w:val="both"/>
              <w:rPr>
                <w:rFonts w:eastAsia="Times New Roman"/>
                <w:sz w:val="24"/>
                <w:szCs w:val="24"/>
              </w:rPr>
            </w:pPr>
            <w:r w:rsidRPr="00C930C4">
              <w:rPr>
                <w:rFonts w:eastAsia="Times New Roman"/>
                <w:sz w:val="24"/>
                <w:szCs w:val="24"/>
              </w:rPr>
              <w:t>мужчины</w:t>
            </w:r>
          </w:p>
          <w:p w:rsidR="002B6F42" w:rsidRPr="00C930C4" w:rsidRDefault="002B6F42" w:rsidP="002B6F42">
            <w:pPr>
              <w:jc w:val="both"/>
              <w:rPr>
                <w:rFonts w:eastAsia="Times New Roman"/>
                <w:sz w:val="24"/>
                <w:szCs w:val="24"/>
              </w:rPr>
            </w:pPr>
            <w:r w:rsidRPr="00C930C4">
              <w:rPr>
                <w:rFonts w:eastAsia="Times New Roman"/>
                <w:sz w:val="24"/>
                <w:szCs w:val="24"/>
              </w:rPr>
              <w:t>женщины</w:t>
            </w:r>
          </w:p>
          <w:p w:rsidR="002B6F42" w:rsidRPr="00C930C4" w:rsidRDefault="002B6F42" w:rsidP="002B6F42">
            <w:pPr>
              <w:jc w:val="both"/>
              <w:rPr>
                <w:rFonts w:eastAsia="Times New Roman"/>
                <w:sz w:val="24"/>
                <w:szCs w:val="24"/>
              </w:rPr>
            </w:pPr>
            <w:r w:rsidRPr="00C930C4">
              <w:rPr>
                <w:rFonts w:eastAsia="Times New Roman"/>
                <w:sz w:val="24"/>
                <w:szCs w:val="24"/>
              </w:rPr>
              <w:t>0-14 лет</w:t>
            </w:r>
          </w:p>
          <w:p w:rsidR="00D619C0" w:rsidRPr="00C930C4" w:rsidRDefault="00D619C0" w:rsidP="0037743A">
            <w:pPr>
              <w:jc w:val="both"/>
              <w:rPr>
                <w:rFonts w:eastAsia="Times New Roman"/>
                <w:sz w:val="24"/>
                <w:szCs w:val="24"/>
              </w:rPr>
            </w:pPr>
            <w:r w:rsidRPr="00C930C4">
              <w:rPr>
                <w:rFonts w:eastAsia="Times New Roman"/>
                <w:sz w:val="24"/>
                <w:szCs w:val="24"/>
              </w:rPr>
              <w:t>мужчины</w:t>
            </w:r>
          </w:p>
          <w:p w:rsidR="00D619C0" w:rsidRPr="00C930C4" w:rsidRDefault="00D619C0" w:rsidP="0037743A">
            <w:pPr>
              <w:jc w:val="both"/>
              <w:rPr>
                <w:rFonts w:eastAsia="Times New Roman"/>
                <w:sz w:val="24"/>
                <w:szCs w:val="24"/>
              </w:rPr>
            </w:pPr>
            <w:r w:rsidRPr="00C930C4">
              <w:rPr>
                <w:rFonts w:eastAsia="Times New Roman"/>
                <w:sz w:val="24"/>
                <w:szCs w:val="24"/>
              </w:rPr>
              <w:t>женщины</w:t>
            </w:r>
          </w:p>
          <w:p w:rsidR="002B6F42" w:rsidRPr="00C930C4" w:rsidRDefault="002B6F42" w:rsidP="002B6F42">
            <w:pPr>
              <w:jc w:val="both"/>
              <w:rPr>
                <w:rFonts w:eastAsia="Times New Roman"/>
                <w:sz w:val="24"/>
                <w:szCs w:val="24"/>
              </w:rPr>
            </w:pPr>
            <w:r w:rsidRPr="00C930C4">
              <w:rPr>
                <w:rFonts w:eastAsia="Times New Roman"/>
                <w:sz w:val="24"/>
                <w:szCs w:val="24"/>
              </w:rPr>
              <w:t>15-17 лет</w:t>
            </w:r>
          </w:p>
          <w:p w:rsidR="00D619C0" w:rsidRPr="00C930C4" w:rsidRDefault="00D619C0" w:rsidP="0037743A">
            <w:pPr>
              <w:jc w:val="both"/>
              <w:rPr>
                <w:rFonts w:eastAsia="Times New Roman"/>
                <w:sz w:val="24"/>
                <w:szCs w:val="24"/>
              </w:rPr>
            </w:pPr>
            <w:r w:rsidRPr="00C930C4">
              <w:rPr>
                <w:rFonts w:eastAsia="Times New Roman"/>
                <w:sz w:val="24"/>
                <w:szCs w:val="24"/>
              </w:rPr>
              <w:t>мужчины</w:t>
            </w:r>
          </w:p>
          <w:p w:rsidR="00D619C0" w:rsidRPr="00C930C4" w:rsidRDefault="00D619C0" w:rsidP="0037743A">
            <w:pPr>
              <w:jc w:val="both"/>
              <w:rPr>
                <w:rFonts w:eastAsia="Times New Roman"/>
                <w:sz w:val="24"/>
                <w:szCs w:val="24"/>
              </w:rPr>
            </w:pPr>
            <w:r w:rsidRPr="00C930C4">
              <w:rPr>
                <w:rFonts w:eastAsia="Times New Roman"/>
                <w:sz w:val="24"/>
                <w:szCs w:val="24"/>
              </w:rPr>
              <w:t>женщины</w:t>
            </w:r>
          </w:p>
          <w:p w:rsidR="00D619C0" w:rsidRPr="00C930C4" w:rsidRDefault="00D619C0" w:rsidP="0037743A">
            <w:pPr>
              <w:jc w:val="both"/>
              <w:rPr>
                <w:rFonts w:eastAsia="Times New Roman"/>
                <w:sz w:val="24"/>
                <w:szCs w:val="24"/>
              </w:rPr>
            </w:pPr>
            <w:r w:rsidRPr="00C930C4">
              <w:rPr>
                <w:rFonts w:eastAsia="Times New Roman"/>
                <w:sz w:val="24"/>
                <w:szCs w:val="24"/>
              </w:rPr>
              <w:t>18 и старше</w:t>
            </w:r>
          </w:p>
          <w:p w:rsidR="00D619C0" w:rsidRPr="00C930C4" w:rsidRDefault="00D619C0" w:rsidP="0037743A">
            <w:pPr>
              <w:jc w:val="both"/>
              <w:rPr>
                <w:rFonts w:eastAsia="Times New Roman"/>
                <w:sz w:val="24"/>
                <w:szCs w:val="24"/>
              </w:rPr>
            </w:pPr>
            <w:r w:rsidRPr="00C930C4">
              <w:rPr>
                <w:rFonts w:eastAsia="Times New Roman"/>
                <w:sz w:val="24"/>
                <w:szCs w:val="24"/>
              </w:rPr>
              <w:t>мужчины</w:t>
            </w:r>
          </w:p>
          <w:p w:rsidR="00D619C0" w:rsidRPr="00C930C4" w:rsidRDefault="00D619C0" w:rsidP="0037743A">
            <w:pPr>
              <w:jc w:val="both"/>
              <w:rPr>
                <w:rFonts w:eastAsia="Times New Roman"/>
                <w:sz w:val="24"/>
                <w:szCs w:val="24"/>
              </w:rPr>
            </w:pPr>
            <w:r w:rsidRPr="00C930C4">
              <w:rPr>
                <w:rFonts w:eastAsia="Times New Roman"/>
                <w:sz w:val="24"/>
                <w:szCs w:val="24"/>
              </w:rPr>
              <w:t>женщины</w:t>
            </w:r>
          </w:p>
        </w:tc>
        <w:tc>
          <w:tcPr>
            <w:tcW w:w="2565" w:type="dxa"/>
          </w:tcPr>
          <w:p w:rsidR="00A4567D" w:rsidRPr="004D6AFC" w:rsidRDefault="00A4567D" w:rsidP="004D6AFC">
            <w:pPr>
              <w:jc w:val="center"/>
              <w:rPr>
                <w:sz w:val="22"/>
                <w:szCs w:val="22"/>
                <w:lang w:val="ru-RU" w:eastAsia="zh-CN"/>
              </w:rPr>
            </w:pPr>
            <w:r w:rsidRPr="000B675A">
              <w:rPr>
                <w:sz w:val="22"/>
                <w:szCs w:val="22"/>
                <w:lang w:eastAsia="zh-CN"/>
              </w:rPr>
              <w:t>14,3</w:t>
            </w:r>
          </w:p>
          <w:p w:rsidR="00A4567D" w:rsidRPr="000B675A" w:rsidRDefault="00A4567D" w:rsidP="00A4567D">
            <w:pPr>
              <w:jc w:val="center"/>
              <w:rPr>
                <w:sz w:val="22"/>
                <w:szCs w:val="22"/>
                <w:lang w:eastAsia="zh-CN"/>
              </w:rPr>
            </w:pPr>
            <w:r w:rsidRPr="000B675A">
              <w:rPr>
                <w:sz w:val="22"/>
                <w:szCs w:val="22"/>
                <w:lang w:eastAsia="zh-CN"/>
              </w:rPr>
              <w:t>11,4</w:t>
            </w:r>
          </w:p>
          <w:p w:rsidR="00A4567D" w:rsidRPr="000B675A" w:rsidRDefault="00A4567D" w:rsidP="00A4567D">
            <w:pPr>
              <w:jc w:val="center"/>
              <w:rPr>
                <w:sz w:val="22"/>
                <w:szCs w:val="22"/>
                <w:lang w:eastAsia="zh-CN"/>
              </w:rPr>
            </w:pPr>
            <w:r w:rsidRPr="000B675A">
              <w:rPr>
                <w:sz w:val="22"/>
                <w:szCs w:val="22"/>
                <w:lang w:eastAsia="zh-CN"/>
              </w:rPr>
              <w:t>2,9</w:t>
            </w:r>
          </w:p>
          <w:p w:rsidR="00A4567D" w:rsidRPr="000B675A" w:rsidRDefault="00A4567D" w:rsidP="00A4567D">
            <w:pPr>
              <w:jc w:val="center"/>
              <w:rPr>
                <w:sz w:val="22"/>
                <w:szCs w:val="22"/>
                <w:lang w:eastAsia="zh-CN"/>
              </w:rPr>
            </w:pPr>
            <w:r w:rsidRPr="000B675A">
              <w:rPr>
                <w:sz w:val="22"/>
                <w:szCs w:val="22"/>
                <w:lang w:eastAsia="zh-CN"/>
              </w:rPr>
              <w:t>0</w:t>
            </w:r>
          </w:p>
          <w:p w:rsidR="00A4567D" w:rsidRPr="000B675A" w:rsidRDefault="00A4567D" w:rsidP="00A4567D">
            <w:pPr>
              <w:jc w:val="center"/>
              <w:rPr>
                <w:sz w:val="22"/>
                <w:szCs w:val="22"/>
                <w:lang w:eastAsia="zh-CN"/>
              </w:rPr>
            </w:pPr>
            <w:r w:rsidRPr="000B675A">
              <w:rPr>
                <w:sz w:val="22"/>
                <w:szCs w:val="22"/>
                <w:lang w:eastAsia="zh-CN"/>
              </w:rPr>
              <w:t>0</w:t>
            </w:r>
          </w:p>
          <w:p w:rsidR="00A4567D" w:rsidRPr="000B675A" w:rsidRDefault="00A4567D" w:rsidP="00A4567D">
            <w:pPr>
              <w:jc w:val="center"/>
              <w:rPr>
                <w:sz w:val="22"/>
                <w:szCs w:val="22"/>
                <w:lang w:eastAsia="zh-CN"/>
              </w:rPr>
            </w:pPr>
            <w:r w:rsidRPr="000B675A">
              <w:rPr>
                <w:sz w:val="22"/>
                <w:szCs w:val="22"/>
                <w:lang w:eastAsia="zh-CN"/>
              </w:rPr>
              <w:t>0</w:t>
            </w:r>
          </w:p>
          <w:p w:rsidR="00A4567D" w:rsidRPr="000B675A" w:rsidRDefault="00A4567D" w:rsidP="00A4567D">
            <w:pPr>
              <w:jc w:val="center"/>
              <w:rPr>
                <w:sz w:val="22"/>
                <w:szCs w:val="22"/>
                <w:lang w:eastAsia="zh-CN"/>
              </w:rPr>
            </w:pPr>
            <w:r w:rsidRPr="000B675A">
              <w:rPr>
                <w:sz w:val="22"/>
                <w:szCs w:val="22"/>
                <w:lang w:eastAsia="zh-CN"/>
              </w:rPr>
              <w:t>3,03</w:t>
            </w:r>
          </w:p>
          <w:p w:rsidR="00A4567D" w:rsidRPr="000B675A" w:rsidRDefault="00A4567D" w:rsidP="00A4567D">
            <w:pPr>
              <w:jc w:val="center"/>
              <w:rPr>
                <w:sz w:val="22"/>
                <w:szCs w:val="22"/>
                <w:lang w:eastAsia="zh-CN"/>
              </w:rPr>
            </w:pPr>
            <w:r w:rsidRPr="000B675A">
              <w:rPr>
                <w:sz w:val="22"/>
                <w:szCs w:val="22"/>
                <w:lang w:eastAsia="zh-CN"/>
              </w:rPr>
              <w:t>3,03</w:t>
            </w:r>
          </w:p>
          <w:p w:rsidR="00A4567D" w:rsidRPr="000B675A" w:rsidRDefault="00A4567D" w:rsidP="00A4567D">
            <w:pPr>
              <w:jc w:val="center"/>
              <w:rPr>
                <w:sz w:val="22"/>
                <w:szCs w:val="22"/>
                <w:lang w:eastAsia="zh-CN"/>
              </w:rPr>
            </w:pPr>
            <w:r w:rsidRPr="000B675A">
              <w:rPr>
                <w:sz w:val="22"/>
                <w:szCs w:val="22"/>
                <w:lang w:eastAsia="zh-CN"/>
              </w:rPr>
              <w:t>0</w:t>
            </w:r>
          </w:p>
          <w:p w:rsidR="00A4567D" w:rsidRPr="000B675A" w:rsidRDefault="00A4567D" w:rsidP="00A4567D">
            <w:pPr>
              <w:jc w:val="center"/>
              <w:rPr>
                <w:sz w:val="22"/>
                <w:szCs w:val="22"/>
                <w:lang w:eastAsia="zh-CN"/>
              </w:rPr>
            </w:pPr>
            <w:r w:rsidRPr="000B675A">
              <w:rPr>
                <w:sz w:val="22"/>
                <w:szCs w:val="22"/>
                <w:lang w:eastAsia="zh-CN"/>
              </w:rPr>
              <w:t>17,3</w:t>
            </w:r>
          </w:p>
          <w:p w:rsidR="00A4567D" w:rsidRPr="000B675A" w:rsidRDefault="00A4567D" w:rsidP="00A4567D">
            <w:pPr>
              <w:jc w:val="center"/>
              <w:rPr>
                <w:sz w:val="22"/>
                <w:szCs w:val="22"/>
                <w:lang w:eastAsia="zh-CN"/>
              </w:rPr>
            </w:pPr>
            <w:r w:rsidRPr="000B675A">
              <w:rPr>
                <w:sz w:val="22"/>
                <w:szCs w:val="22"/>
                <w:lang w:eastAsia="zh-CN"/>
              </w:rPr>
              <w:t>13,7</w:t>
            </w:r>
          </w:p>
          <w:p w:rsidR="002473A0" w:rsidRDefault="00A4567D" w:rsidP="00A4567D">
            <w:pPr>
              <w:jc w:val="center"/>
              <w:rPr>
                <w:sz w:val="22"/>
                <w:szCs w:val="22"/>
                <w:lang w:val="ru-RU" w:eastAsia="zh-CN"/>
              </w:rPr>
            </w:pPr>
            <w:r w:rsidRPr="000B675A">
              <w:rPr>
                <w:sz w:val="22"/>
                <w:szCs w:val="22"/>
                <w:lang w:eastAsia="zh-CN"/>
              </w:rPr>
              <w:t>3,6</w:t>
            </w:r>
          </w:p>
          <w:p w:rsidR="004D6AFC" w:rsidRPr="004D6AFC" w:rsidRDefault="004D6AFC" w:rsidP="00A4567D">
            <w:pPr>
              <w:jc w:val="center"/>
              <w:rPr>
                <w:sz w:val="22"/>
                <w:szCs w:val="22"/>
                <w:lang w:val="ru-RU" w:eastAsia="zh-CN"/>
              </w:rPr>
            </w:pPr>
            <w:r>
              <w:rPr>
                <w:sz w:val="22"/>
                <w:szCs w:val="22"/>
                <w:lang w:val="ru-RU" w:eastAsia="zh-CN"/>
              </w:rPr>
              <w:t>0</w:t>
            </w:r>
          </w:p>
        </w:tc>
        <w:tc>
          <w:tcPr>
            <w:tcW w:w="2566" w:type="dxa"/>
            <w:shd w:val="clear" w:color="auto" w:fill="auto"/>
          </w:tcPr>
          <w:p w:rsidR="002B6F42" w:rsidRPr="000B675A" w:rsidRDefault="004D6AFC" w:rsidP="002B6F42">
            <w:pPr>
              <w:jc w:val="center"/>
              <w:rPr>
                <w:sz w:val="22"/>
                <w:szCs w:val="22"/>
                <w:lang w:val="ru-RU" w:eastAsia="zh-CN"/>
              </w:rPr>
            </w:pPr>
            <w:r>
              <w:rPr>
                <w:sz w:val="22"/>
                <w:szCs w:val="22"/>
                <w:lang w:val="ru-RU" w:eastAsia="zh-CN"/>
              </w:rPr>
              <w:t>0,08</w:t>
            </w:r>
          </w:p>
          <w:p w:rsidR="004D6AFC" w:rsidRDefault="004D6AFC" w:rsidP="002B6F42">
            <w:pPr>
              <w:jc w:val="center"/>
              <w:rPr>
                <w:sz w:val="22"/>
                <w:szCs w:val="22"/>
                <w:lang w:val="ru-RU" w:eastAsia="zh-CN"/>
              </w:rPr>
            </w:pPr>
            <w:r>
              <w:rPr>
                <w:sz w:val="22"/>
                <w:szCs w:val="22"/>
                <w:lang w:val="ru-RU" w:eastAsia="zh-CN"/>
              </w:rPr>
              <w:t>16,17</w:t>
            </w:r>
          </w:p>
          <w:p w:rsidR="00E746BC" w:rsidRPr="000B675A" w:rsidRDefault="004D6AFC" w:rsidP="002B6F42">
            <w:pPr>
              <w:jc w:val="center"/>
              <w:rPr>
                <w:sz w:val="22"/>
                <w:szCs w:val="22"/>
                <w:lang w:val="ru-RU" w:eastAsia="zh-CN"/>
              </w:rPr>
            </w:pPr>
            <w:r>
              <w:rPr>
                <w:sz w:val="22"/>
                <w:szCs w:val="22"/>
                <w:lang w:val="ru-RU" w:eastAsia="zh-CN"/>
              </w:rPr>
              <w:t>0</w:t>
            </w:r>
          </w:p>
          <w:p w:rsidR="00E746BC" w:rsidRPr="000B675A" w:rsidRDefault="00A4567D" w:rsidP="002B6F42">
            <w:pPr>
              <w:jc w:val="center"/>
              <w:rPr>
                <w:sz w:val="22"/>
                <w:szCs w:val="22"/>
                <w:lang w:val="ru-RU" w:eastAsia="zh-CN"/>
              </w:rPr>
            </w:pPr>
            <w:r w:rsidRPr="000B675A">
              <w:rPr>
                <w:sz w:val="22"/>
                <w:szCs w:val="22"/>
                <w:lang w:val="ru-RU" w:eastAsia="zh-CN"/>
              </w:rPr>
              <w:t>0</w:t>
            </w:r>
          </w:p>
          <w:p w:rsidR="00E746BC" w:rsidRPr="000B675A" w:rsidRDefault="00A4567D" w:rsidP="002B6F42">
            <w:pPr>
              <w:jc w:val="center"/>
              <w:rPr>
                <w:sz w:val="22"/>
                <w:szCs w:val="22"/>
                <w:lang w:val="ru-RU" w:eastAsia="zh-CN"/>
              </w:rPr>
            </w:pPr>
            <w:r w:rsidRPr="000B675A">
              <w:rPr>
                <w:sz w:val="22"/>
                <w:szCs w:val="22"/>
                <w:lang w:val="ru-RU" w:eastAsia="zh-CN"/>
              </w:rPr>
              <w:t>0</w:t>
            </w:r>
          </w:p>
          <w:p w:rsidR="00E746BC" w:rsidRPr="000B675A" w:rsidRDefault="00A4567D" w:rsidP="002B6F42">
            <w:pPr>
              <w:jc w:val="center"/>
              <w:rPr>
                <w:sz w:val="22"/>
                <w:szCs w:val="22"/>
                <w:lang w:val="ru-RU" w:eastAsia="zh-CN"/>
              </w:rPr>
            </w:pPr>
            <w:r w:rsidRPr="000B675A">
              <w:rPr>
                <w:sz w:val="22"/>
                <w:szCs w:val="22"/>
                <w:lang w:val="ru-RU" w:eastAsia="zh-CN"/>
              </w:rPr>
              <w:t>0</w:t>
            </w:r>
          </w:p>
          <w:p w:rsidR="00E746BC" w:rsidRPr="000B675A" w:rsidRDefault="00A4567D" w:rsidP="002B6F42">
            <w:pPr>
              <w:jc w:val="center"/>
              <w:rPr>
                <w:sz w:val="22"/>
                <w:szCs w:val="22"/>
                <w:lang w:val="ru-RU" w:eastAsia="zh-CN"/>
              </w:rPr>
            </w:pPr>
            <w:r w:rsidRPr="000B675A">
              <w:rPr>
                <w:sz w:val="22"/>
                <w:szCs w:val="22"/>
                <w:lang w:val="ru-RU" w:eastAsia="zh-CN"/>
              </w:rPr>
              <w:t>0</w:t>
            </w:r>
          </w:p>
          <w:p w:rsidR="00E746BC" w:rsidRPr="000B675A" w:rsidRDefault="00A4567D" w:rsidP="002B6F42">
            <w:pPr>
              <w:jc w:val="center"/>
              <w:rPr>
                <w:sz w:val="22"/>
                <w:szCs w:val="22"/>
                <w:lang w:val="ru-RU" w:eastAsia="zh-CN"/>
              </w:rPr>
            </w:pPr>
            <w:r w:rsidRPr="000B675A">
              <w:rPr>
                <w:sz w:val="22"/>
                <w:szCs w:val="22"/>
                <w:lang w:val="ru-RU" w:eastAsia="zh-CN"/>
              </w:rPr>
              <w:t>0</w:t>
            </w:r>
          </w:p>
          <w:p w:rsidR="00E746BC" w:rsidRPr="000B675A" w:rsidRDefault="00A4567D" w:rsidP="002B6F42">
            <w:pPr>
              <w:jc w:val="center"/>
              <w:rPr>
                <w:sz w:val="22"/>
                <w:szCs w:val="22"/>
                <w:lang w:val="ru-RU" w:eastAsia="zh-CN"/>
              </w:rPr>
            </w:pPr>
            <w:r w:rsidRPr="000B675A">
              <w:rPr>
                <w:sz w:val="22"/>
                <w:szCs w:val="22"/>
                <w:lang w:val="ru-RU" w:eastAsia="zh-CN"/>
              </w:rPr>
              <w:t>0</w:t>
            </w:r>
          </w:p>
          <w:p w:rsidR="00E746BC" w:rsidRPr="000B675A" w:rsidRDefault="004D6AFC" w:rsidP="002B6F42">
            <w:pPr>
              <w:jc w:val="center"/>
              <w:rPr>
                <w:sz w:val="22"/>
                <w:szCs w:val="22"/>
                <w:lang w:val="ru-RU" w:eastAsia="zh-CN"/>
              </w:rPr>
            </w:pPr>
            <w:r>
              <w:rPr>
                <w:sz w:val="22"/>
                <w:szCs w:val="22"/>
                <w:lang w:val="ru-RU" w:eastAsia="zh-CN"/>
              </w:rPr>
              <w:t>0</w:t>
            </w:r>
          </w:p>
          <w:p w:rsidR="00E746BC" w:rsidRPr="000B675A" w:rsidRDefault="004D6AFC" w:rsidP="002B6F42">
            <w:pPr>
              <w:jc w:val="center"/>
              <w:rPr>
                <w:sz w:val="22"/>
                <w:szCs w:val="22"/>
                <w:lang w:val="ru-RU" w:eastAsia="zh-CN"/>
              </w:rPr>
            </w:pPr>
            <w:r>
              <w:rPr>
                <w:sz w:val="22"/>
                <w:szCs w:val="22"/>
                <w:lang w:val="ru-RU" w:eastAsia="zh-CN"/>
              </w:rPr>
              <w:t>9,16</w:t>
            </w:r>
          </w:p>
          <w:p w:rsidR="002B6F42" w:rsidRDefault="004D6AFC" w:rsidP="00A4567D">
            <w:pPr>
              <w:jc w:val="center"/>
              <w:rPr>
                <w:sz w:val="22"/>
                <w:szCs w:val="22"/>
                <w:lang w:val="ru-RU" w:eastAsia="zh-CN"/>
              </w:rPr>
            </w:pPr>
            <w:r>
              <w:rPr>
                <w:sz w:val="22"/>
                <w:szCs w:val="22"/>
                <w:lang w:val="ru-RU" w:eastAsia="zh-CN"/>
              </w:rPr>
              <w:t>19,9</w:t>
            </w:r>
          </w:p>
          <w:p w:rsidR="004D6AFC" w:rsidRPr="000B675A" w:rsidRDefault="004D6AFC" w:rsidP="00A4567D">
            <w:pPr>
              <w:jc w:val="center"/>
              <w:rPr>
                <w:sz w:val="22"/>
                <w:szCs w:val="22"/>
                <w:lang w:val="ru-RU" w:eastAsia="zh-CN"/>
              </w:rPr>
            </w:pPr>
            <w:r>
              <w:rPr>
                <w:sz w:val="22"/>
                <w:szCs w:val="22"/>
                <w:lang w:val="ru-RU" w:eastAsia="zh-CN"/>
              </w:rPr>
              <w:t>0</w:t>
            </w:r>
          </w:p>
        </w:tc>
      </w:tr>
      <w:tr w:rsidR="00D619C0" w:rsidRPr="00C930C4" w:rsidTr="000B675A">
        <w:trPr>
          <w:trHeight w:val="236"/>
        </w:trPr>
        <w:tc>
          <w:tcPr>
            <w:tcW w:w="9513" w:type="dxa"/>
          </w:tcPr>
          <w:p w:rsidR="00D619C0" w:rsidRPr="00C930C4" w:rsidRDefault="00D619C0" w:rsidP="00D619C0">
            <w:pPr>
              <w:jc w:val="both"/>
              <w:rPr>
                <w:rFonts w:eastAsia="Times New Roman"/>
                <w:sz w:val="24"/>
                <w:szCs w:val="24"/>
              </w:rPr>
            </w:pPr>
            <w:r w:rsidRPr="00C930C4">
              <w:rPr>
                <w:rFonts w:eastAsia="Times New Roman"/>
                <w:sz w:val="24"/>
                <w:szCs w:val="24"/>
              </w:rPr>
              <w:t>3.3.3 Заболеваемость малярией на 1000 человек</w:t>
            </w:r>
          </w:p>
        </w:tc>
        <w:tc>
          <w:tcPr>
            <w:tcW w:w="2565" w:type="dxa"/>
            <w:vAlign w:val="center"/>
          </w:tcPr>
          <w:p w:rsidR="00D619C0" w:rsidRPr="000B675A" w:rsidRDefault="00A002EF" w:rsidP="00D619C0">
            <w:pPr>
              <w:jc w:val="center"/>
              <w:rPr>
                <w:sz w:val="22"/>
                <w:szCs w:val="22"/>
                <w:lang w:val="ru-RU" w:eastAsia="zh-CN"/>
              </w:rPr>
            </w:pPr>
            <w:r w:rsidRPr="000B675A">
              <w:rPr>
                <w:sz w:val="22"/>
                <w:szCs w:val="22"/>
                <w:lang w:val="ru-RU" w:eastAsia="zh-CN"/>
              </w:rPr>
              <w:t>0</w:t>
            </w:r>
          </w:p>
        </w:tc>
        <w:tc>
          <w:tcPr>
            <w:tcW w:w="2566" w:type="dxa"/>
            <w:shd w:val="clear" w:color="auto" w:fill="auto"/>
          </w:tcPr>
          <w:p w:rsidR="00D619C0" w:rsidRPr="000B675A" w:rsidRDefault="00D619C0" w:rsidP="00D619C0">
            <w:pPr>
              <w:jc w:val="center"/>
              <w:rPr>
                <w:sz w:val="22"/>
                <w:szCs w:val="22"/>
                <w:lang w:eastAsia="zh-CN"/>
              </w:rPr>
            </w:pPr>
            <w:r w:rsidRPr="000B675A">
              <w:rPr>
                <w:sz w:val="22"/>
                <w:szCs w:val="22"/>
                <w:lang w:eastAsia="zh-CN"/>
              </w:rPr>
              <w:t>0</w:t>
            </w:r>
          </w:p>
        </w:tc>
      </w:tr>
      <w:tr w:rsidR="00D619C0" w:rsidRPr="00C930C4" w:rsidTr="000B675A">
        <w:trPr>
          <w:trHeight w:val="236"/>
        </w:trPr>
        <w:tc>
          <w:tcPr>
            <w:tcW w:w="9513" w:type="dxa"/>
          </w:tcPr>
          <w:p w:rsidR="00D619C0" w:rsidRPr="00C930C4" w:rsidRDefault="00D619C0" w:rsidP="00D619C0">
            <w:pPr>
              <w:jc w:val="both"/>
              <w:rPr>
                <w:sz w:val="24"/>
                <w:szCs w:val="24"/>
                <w:lang w:eastAsia="zh-CN"/>
              </w:rPr>
            </w:pPr>
            <w:r w:rsidRPr="00C930C4">
              <w:rPr>
                <w:rFonts w:eastAsia="Times New Roman"/>
                <w:sz w:val="24"/>
                <w:szCs w:val="24"/>
              </w:rPr>
              <w:t>3.3.4 Заболеваемость гепатитом B на 100000 человек</w:t>
            </w:r>
          </w:p>
        </w:tc>
        <w:tc>
          <w:tcPr>
            <w:tcW w:w="2565" w:type="dxa"/>
            <w:vAlign w:val="center"/>
          </w:tcPr>
          <w:p w:rsidR="00D619C0" w:rsidRPr="000B675A" w:rsidRDefault="00A002EF" w:rsidP="00D619C0">
            <w:pPr>
              <w:jc w:val="center"/>
              <w:rPr>
                <w:sz w:val="22"/>
                <w:szCs w:val="22"/>
                <w:lang w:val="ru-RU" w:eastAsia="zh-CN"/>
              </w:rPr>
            </w:pPr>
            <w:r w:rsidRPr="000B675A">
              <w:rPr>
                <w:sz w:val="22"/>
                <w:szCs w:val="22"/>
                <w:lang w:val="ru-RU" w:eastAsia="zh-CN"/>
              </w:rPr>
              <w:t>9,29</w:t>
            </w:r>
          </w:p>
        </w:tc>
        <w:tc>
          <w:tcPr>
            <w:tcW w:w="2566" w:type="dxa"/>
            <w:shd w:val="clear" w:color="auto" w:fill="auto"/>
          </w:tcPr>
          <w:p w:rsidR="00D619C0" w:rsidRPr="000B675A" w:rsidRDefault="000B675A" w:rsidP="00D619C0">
            <w:pPr>
              <w:jc w:val="center"/>
              <w:rPr>
                <w:sz w:val="22"/>
                <w:szCs w:val="22"/>
                <w:lang w:val="ru-RU" w:eastAsia="zh-CN"/>
              </w:rPr>
            </w:pPr>
            <w:r>
              <w:rPr>
                <w:sz w:val="22"/>
                <w:szCs w:val="22"/>
                <w:lang w:val="ru-RU" w:eastAsia="zh-CN"/>
              </w:rPr>
              <w:t>0</w:t>
            </w:r>
          </w:p>
        </w:tc>
      </w:tr>
      <w:tr w:rsidR="00D619C0" w:rsidRPr="00C930C4" w:rsidTr="000B675A">
        <w:trPr>
          <w:trHeight w:val="236"/>
        </w:trPr>
        <w:tc>
          <w:tcPr>
            <w:tcW w:w="9513" w:type="dxa"/>
          </w:tcPr>
          <w:p w:rsidR="00D619C0" w:rsidRPr="00C930C4" w:rsidRDefault="00D619C0" w:rsidP="00D619C0">
            <w:pPr>
              <w:jc w:val="both"/>
              <w:rPr>
                <w:sz w:val="24"/>
                <w:szCs w:val="24"/>
                <w:lang w:eastAsia="zh-CN"/>
              </w:rPr>
            </w:pPr>
            <w:r w:rsidRPr="00C930C4">
              <w:rPr>
                <w:rFonts w:eastAsia="Times New Roman"/>
                <w:sz w:val="24"/>
                <w:szCs w:val="24"/>
              </w:rPr>
              <w:t>3.3.5 Число людей, нуждающихся в лечении от "забытых" тропических болезней</w:t>
            </w:r>
          </w:p>
        </w:tc>
        <w:tc>
          <w:tcPr>
            <w:tcW w:w="2565" w:type="dxa"/>
            <w:vAlign w:val="center"/>
          </w:tcPr>
          <w:p w:rsidR="00D619C0" w:rsidRPr="000B675A" w:rsidRDefault="00A002EF" w:rsidP="00D619C0">
            <w:pPr>
              <w:jc w:val="center"/>
              <w:rPr>
                <w:sz w:val="22"/>
                <w:szCs w:val="22"/>
                <w:lang w:val="ru-RU" w:eastAsia="zh-CN"/>
              </w:rPr>
            </w:pPr>
            <w:r w:rsidRPr="000B675A">
              <w:rPr>
                <w:sz w:val="22"/>
                <w:szCs w:val="22"/>
                <w:lang w:val="ru-RU" w:eastAsia="zh-CN"/>
              </w:rPr>
              <w:t>0</w:t>
            </w:r>
          </w:p>
        </w:tc>
        <w:tc>
          <w:tcPr>
            <w:tcW w:w="2566" w:type="dxa"/>
            <w:shd w:val="clear" w:color="auto" w:fill="auto"/>
          </w:tcPr>
          <w:p w:rsidR="00D619C0" w:rsidRPr="000B675A" w:rsidRDefault="002473A0" w:rsidP="00D619C0">
            <w:pPr>
              <w:jc w:val="center"/>
              <w:rPr>
                <w:sz w:val="22"/>
                <w:szCs w:val="22"/>
                <w:lang w:eastAsia="zh-CN"/>
              </w:rPr>
            </w:pPr>
            <w:r w:rsidRPr="000B675A">
              <w:rPr>
                <w:sz w:val="22"/>
                <w:szCs w:val="22"/>
                <w:lang w:eastAsia="zh-CN"/>
              </w:rPr>
              <w:t>0</w:t>
            </w:r>
          </w:p>
        </w:tc>
      </w:tr>
      <w:tr w:rsidR="00D619C0" w:rsidRPr="00C930C4" w:rsidTr="0002504E">
        <w:trPr>
          <w:trHeight w:val="705"/>
        </w:trPr>
        <w:tc>
          <w:tcPr>
            <w:tcW w:w="9513" w:type="dxa"/>
          </w:tcPr>
          <w:p w:rsidR="00D619C0" w:rsidRPr="00A002EF" w:rsidRDefault="00D619C0" w:rsidP="00A002EF">
            <w:pPr>
              <w:jc w:val="both"/>
              <w:rPr>
                <w:rFonts w:eastAsia="Times New Roman"/>
                <w:sz w:val="24"/>
                <w:szCs w:val="24"/>
                <w:lang w:val="ru-RU"/>
              </w:rPr>
            </w:pPr>
            <w:r w:rsidRPr="00C930C4">
              <w:rPr>
                <w:rFonts w:eastAsia="Times New Roman"/>
                <w:sz w:val="24"/>
                <w:szCs w:val="24"/>
              </w:rPr>
              <w:lastRenderedPageBreak/>
              <w:t>3.5.1.1 Общее число обратившихся за медицинской помощью в организации здравоохранения по причине употребления психоактивных веществ</w:t>
            </w:r>
            <w:r w:rsidR="002473A0">
              <w:rPr>
                <w:rFonts w:eastAsia="Times New Roman"/>
                <w:sz w:val="24"/>
                <w:szCs w:val="24"/>
              </w:rPr>
              <w:t>, в</w:t>
            </w:r>
            <w:r w:rsidRPr="00C930C4">
              <w:rPr>
                <w:rFonts w:eastAsia="Times New Roman"/>
                <w:sz w:val="24"/>
                <w:szCs w:val="24"/>
              </w:rPr>
              <w:t>сего</w:t>
            </w:r>
          </w:p>
        </w:tc>
        <w:tc>
          <w:tcPr>
            <w:tcW w:w="2565" w:type="dxa"/>
            <w:vAlign w:val="center"/>
          </w:tcPr>
          <w:p w:rsidR="00D619C0" w:rsidRPr="000B675A" w:rsidRDefault="00A002EF" w:rsidP="00A002EF">
            <w:pPr>
              <w:spacing w:line="240" w:lineRule="exact"/>
              <w:jc w:val="center"/>
              <w:rPr>
                <w:sz w:val="22"/>
                <w:szCs w:val="22"/>
                <w:lang w:eastAsia="zh-CN"/>
              </w:rPr>
            </w:pPr>
            <w:r w:rsidRPr="000B675A">
              <w:rPr>
                <w:sz w:val="22"/>
                <w:szCs w:val="22"/>
              </w:rPr>
              <w:t>29028</w:t>
            </w:r>
          </w:p>
        </w:tc>
        <w:tc>
          <w:tcPr>
            <w:tcW w:w="2566" w:type="dxa"/>
            <w:shd w:val="clear" w:color="auto" w:fill="auto"/>
          </w:tcPr>
          <w:p w:rsidR="0089744C" w:rsidRPr="000B675A" w:rsidRDefault="0089744C" w:rsidP="0089744C">
            <w:pPr>
              <w:contextualSpacing/>
              <w:jc w:val="center"/>
              <w:rPr>
                <w:sz w:val="22"/>
                <w:szCs w:val="22"/>
                <w:lang w:val="ru-RU" w:eastAsia="zh-CN"/>
              </w:rPr>
            </w:pPr>
          </w:p>
          <w:p w:rsidR="0089744C" w:rsidRPr="000B675A" w:rsidRDefault="0089744C" w:rsidP="00A002EF">
            <w:pPr>
              <w:contextualSpacing/>
              <w:jc w:val="center"/>
              <w:rPr>
                <w:sz w:val="22"/>
                <w:szCs w:val="22"/>
                <w:lang w:val="ru-RU" w:eastAsia="zh-CN"/>
              </w:rPr>
            </w:pPr>
            <w:r w:rsidRPr="000B675A">
              <w:rPr>
                <w:sz w:val="22"/>
                <w:szCs w:val="22"/>
                <w:lang w:val="ru-RU" w:eastAsia="zh-CN"/>
              </w:rPr>
              <w:t>54</w:t>
            </w:r>
            <w:r w:rsidR="0002504E" w:rsidRPr="000B675A">
              <w:rPr>
                <w:sz w:val="22"/>
                <w:szCs w:val="22"/>
                <w:lang w:val="ru-RU" w:eastAsia="zh-CN"/>
              </w:rPr>
              <w:t>0</w:t>
            </w:r>
          </w:p>
        </w:tc>
      </w:tr>
      <w:tr w:rsidR="00A002EF" w:rsidRPr="00C930C4" w:rsidTr="004402F2">
        <w:trPr>
          <w:trHeight w:val="1669"/>
        </w:trPr>
        <w:tc>
          <w:tcPr>
            <w:tcW w:w="9513" w:type="dxa"/>
          </w:tcPr>
          <w:p w:rsidR="00A002EF" w:rsidRPr="00C930C4" w:rsidRDefault="00A002EF" w:rsidP="00D619C0">
            <w:pPr>
              <w:jc w:val="both"/>
              <w:rPr>
                <w:rFonts w:eastAsia="Times New Roman"/>
                <w:sz w:val="24"/>
                <w:szCs w:val="24"/>
              </w:rPr>
            </w:pPr>
            <w:r w:rsidRPr="00C930C4">
              <w:rPr>
                <w:rFonts w:eastAsia="Times New Roman"/>
                <w:sz w:val="24"/>
                <w:szCs w:val="24"/>
              </w:rPr>
              <w:t>3.b.1 Доля целевой группы населения, охваченная иммунизацией всеми вакцинами, включенными в национальные программы</w:t>
            </w:r>
          </w:p>
          <w:p w:rsidR="00A002EF" w:rsidRPr="00C930C4" w:rsidRDefault="00A002EF" w:rsidP="004977AF">
            <w:pPr>
              <w:ind w:firstLine="1701"/>
              <w:jc w:val="both"/>
              <w:rPr>
                <w:rFonts w:eastAsia="Times New Roman"/>
                <w:sz w:val="24"/>
                <w:szCs w:val="24"/>
              </w:rPr>
            </w:pPr>
            <w:r w:rsidRPr="00C930C4">
              <w:rPr>
                <w:rFonts w:eastAsia="Times New Roman"/>
                <w:sz w:val="24"/>
                <w:szCs w:val="24"/>
              </w:rPr>
              <w:t xml:space="preserve">вирусный гепатит </w:t>
            </w:r>
            <w:r w:rsidRPr="00C930C4">
              <w:rPr>
                <w:rFonts w:eastAsia="Times New Roman"/>
                <w:sz w:val="24"/>
                <w:szCs w:val="24"/>
                <w:lang w:val="en-US"/>
              </w:rPr>
              <w:t>B</w:t>
            </w:r>
          </w:p>
          <w:p w:rsidR="00A002EF" w:rsidRPr="00C930C4" w:rsidRDefault="00A002EF" w:rsidP="004977AF">
            <w:pPr>
              <w:ind w:firstLine="1701"/>
              <w:jc w:val="both"/>
              <w:rPr>
                <w:sz w:val="24"/>
                <w:szCs w:val="24"/>
                <w:lang w:eastAsia="zh-CN"/>
              </w:rPr>
            </w:pPr>
            <w:r w:rsidRPr="00C930C4">
              <w:rPr>
                <w:sz w:val="24"/>
                <w:szCs w:val="24"/>
                <w:lang w:eastAsia="zh-CN"/>
              </w:rPr>
              <w:t>туберкулез</w:t>
            </w:r>
          </w:p>
          <w:p w:rsidR="00A002EF" w:rsidRPr="00C930C4" w:rsidRDefault="00A002EF" w:rsidP="004977AF">
            <w:pPr>
              <w:ind w:firstLine="1701"/>
              <w:jc w:val="both"/>
              <w:rPr>
                <w:sz w:val="24"/>
                <w:szCs w:val="24"/>
                <w:lang w:eastAsia="zh-CN"/>
              </w:rPr>
            </w:pPr>
            <w:r w:rsidRPr="00C930C4">
              <w:rPr>
                <w:sz w:val="24"/>
                <w:szCs w:val="24"/>
                <w:lang w:eastAsia="zh-CN"/>
              </w:rPr>
              <w:t>дифтерия, столбняк, коклюш</w:t>
            </w:r>
          </w:p>
          <w:p w:rsidR="00A002EF" w:rsidRPr="00C930C4" w:rsidRDefault="00A002EF" w:rsidP="004977AF">
            <w:pPr>
              <w:ind w:firstLine="1701"/>
              <w:jc w:val="both"/>
              <w:rPr>
                <w:sz w:val="24"/>
                <w:szCs w:val="24"/>
                <w:lang w:eastAsia="zh-CN"/>
              </w:rPr>
            </w:pPr>
            <w:r w:rsidRPr="00C930C4">
              <w:rPr>
                <w:sz w:val="24"/>
                <w:szCs w:val="24"/>
                <w:lang w:eastAsia="zh-CN"/>
              </w:rPr>
              <w:t>полиомиелит</w:t>
            </w:r>
          </w:p>
          <w:p w:rsidR="00A002EF" w:rsidRPr="00C930C4" w:rsidRDefault="00A002EF" w:rsidP="004977AF">
            <w:pPr>
              <w:ind w:firstLine="1701"/>
              <w:jc w:val="both"/>
              <w:rPr>
                <w:sz w:val="24"/>
                <w:szCs w:val="24"/>
                <w:lang w:eastAsia="zh-CN"/>
              </w:rPr>
            </w:pPr>
            <w:r w:rsidRPr="00C930C4">
              <w:rPr>
                <w:sz w:val="24"/>
                <w:szCs w:val="24"/>
                <w:lang w:eastAsia="zh-CN"/>
              </w:rPr>
              <w:t>корь, эпидемический паротит, краснуха</w:t>
            </w:r>
          </w:p>
        </w:tc>
        <w:tc>
          <w:tcPr>
            <w:tcW w:w="2565" w:type="dxa"/>
            <w:vAlign w:val="center"/>
          </w:tcPr>
          <w:p w:rsidR="002A00DA" w:rsidRPr="000B675A" w:rsidRDefault="002A00DA" w:rsidP="002A00DA">
            <w:pPr>
              <w:spacing w:line="240" w:lineRule="exact"/>
              <w:jc w:val="center"/>
              <w:rPr>
                <w:sz w:val="22"/>
                <w:szCs w:val="22"/>
                <w:lang w:val="ru-RU"/>
              </w:rPr>
            </w:pPr>
          </w:p>
          <w:p w:rsidR="002A00DA" w:rsidRPr="000B675A" w:rsidRDefault="002A00DA" w:rsidP="002A00DA">
            <w:pPr>
              <w:spacing w:line="240" w:lineRule="exact"/>
              <w:jc w:val="center"/>
              <w:rPr>
                <w:sz w:val="22"/>
                <w:szCs w:val="22"/>
                <w:lang w:val="ru-RU"/>
              </w:rPr>
            </w:pPr>
          </w:p>
          <w:p w:rsidR="002A00DA" w:rsidRPr="000B675A" w:rsidRDefault="002A00DA" w:rsidP="002A00DA">
            <w:pPr>
              <w:jc w:val="center"/>
              <w:rPr>
                <w:sz w:val="22"/>
                <w:szCs w:val="22"/>
              </w:rPr>
            </w:pPr>
            <w:r w:rsidRPr="000B675A">
              <w:rPr>
                <w:sz w:val="22"/>
                <w:szCs w:val="22"/>
              </w:rPr>
              <w:t>99,4</w:t>
            </w:r>
          </w:p>
          <w:p w:rsidR="002A00DA" w:rsidRPr="000B675A" w:rsidRDefault="002A00DA" w:rsidP="002A00DA">
            <w:pPr>
              <w:jc w:val="center"/>
              <w:rPr>
                <w:sz w:val="22"/>
                <w:szCs w:val="22"/>
              </w:rPr>
            </w:pPr>
            <w:r w:rsidRPr="000B675A">
              <w:rPr>
                <w:sz w:val="22"/>
                <w:szCs w:val="22"/>
              </w:rPr>
              <w:t>95,9</w:t>
            </w:r>
          </w:p>
          <w:p w:rsidR="002A00DA" w:rsidRPr="000B675A" w:rsidRDefault="002A00DA" w:rsidP="002A00DA">
            <w:pPr>
              <w:jc w:val="center"/>
              <w:rPr>
                <w:sz w:val="22"/>
                <w:szCs w:val="22"/>
              </w:rPr>
            </w:pPr>
            <w:r w:rsidRPr="000B675A">
              <w:rPr>
                <w:sz w:val="22"/>
                <w:szCs w:val="22"/>
              </w:rPr>
              <w:t>97,8</w:t>
            </w:r>
          </w:p>
          <w:p w:rsidR="002A00DA" w:rsidRPr="000B675A" w:rsidRDefault="002A00DA" w:rsidP="002A00DA">
            <w:pPr>
              <w:jc w:val="center"/>
              <w:rPr>
                <w:sz w:val="22"/>
                <w:szCs w:val="22"/>
              </w:rPr>
            </w:pPr>
            <w:r w:rsidRPr="000B675A">
              <w:rPr>
                <w:sz w:val="22"/>
                <w:szCs w:val="22"/>
              </w:rPr>
              <w:t>98,0</w:t>
            </w:r>
          </w:p>
          <w:p w:rsidR="00A002EF" w:rsidRPr="000B675A" w:rsidRDefault="002A00DA" w:rsidP="002A00DA">
            <w:pPr>
              <w:jc w:val="center"/>
              <w:rPr>
                <w:sz w:val="22"/>
                <w:szCs w:val="22"/>
                <w:lang w:val="ru-RU"/>
              </w:rPr>
            </w:pPr>
            <w:r w:rsidRPr="000B675A">
              <w:rPr>
                <w:sz w:val="22"/>
                <w:szCs w:val="22"/>
              </w:rPr>
              <w:t xml:space="preserve">98,0 </w:t>
            </w:r>
          </w:p>
        </w:tc>
        <w:tc>
          <w:tcPr>
            <w:tcW w:w="2566" w:type="dxa"/>
            <w:shd w:val="clear" w:color="auto" w:fill="auto"/>
            <w:vAlign w:val="center"/>
          </w:tcPr>
          <w:p w:rsidR="00A002EF" w:rsidRPr="000B675A" w:rsidRDefault="00A002EF" w:rsidP="002473A0">
            <w:pPr>
              <w:jc w:val="center"/>
              <w:rPr>
                <w:sz w:val="22"/>
                <w:szCs w:val="22"/>
                <w:lang w:val="ru-RU"/>
              </w:rPr>
            </w:pPr>
          </w:p>
          <w:p w:rsidR="00A002EF" w:rsidRPr="000B675A" w:rsidRDefault="00A002EF" w:rsidP="002473A0">
            <w:pPr>
              <w:jc w:val="center"/>
              <w:rPr>
                <w:sz w:val="22"/>
                <w:szCs w:val="22"/>
                <w:lang w:val="ru-RU"/>
              </w:rPr>
            </w:pPr>
          </w:p>
          <w:p w:rsidR="00A002EF" w:rsidRPr="000B675A" w:rsidRDefault="004402F2" w:rsidP="002473A0">
            <w:pPr>
              <w:jc w:val="center"/>
              <w:rPr>
                <w:sz w:val="22"/>
                <w:szCs w:val="22"/>
                <w:lang w:val="ru-RU"/>
              </w:rPr>
            </w:pPr>
            <w:r>
              <w:rPr>
                <w:sz w:val="22"/>
                <w:szCs w:val="22"/>
                <w:lang w:val="ru-RU"/>
              </w:rPr>
              <w:t>98,6</w:t>
            </w:r>
          </w:p>
          <w:p w:rsidR="00A002EF" w:rsidRPr="000B675A" w:rsidRDefault="00A002EF" w:rsidP="002473A0">
            <w:pPr>
              <w:jc w:val="center"/>
              <w:rPr>
                <w:sz w:val="22"/>
                <w:szCs w:val="22"/>
                <w:lang w:val="ru-RU"/>
              </w:rPr>
            </w:pPr>
            <w:r w:rsidRPr="000B675A">
              <w:rPr>
                <w:sz w:val="22"/>
                <w:szCs w:val="22"/>
                <w:lang w:val="ru-RU"/>
              </w:rPr>
              <w:t>100,0</w:t>
            </w:r>
          </w:p>
          <w:p w:rsidR="00A002EF" w:rsidRPr="000B675A" w:rsidRDefault="00B65862" w:rsidP="002473A0">
            <w:pPr>
              <w:jc w:val="center"/>
              <w:rPr>
                <w:sz w:val="22"/>
                <w:szCs w:val="22"/>
                <w:lang w:val="ru-RU"/>
              </w:rPr>
            </w:pPr>
            <w:r>
              <w:rPr>
                <w:sz w:val="22"/>
                <w:szCs w:val="22"/>
                <w:lang w:val="ru-RU"/>
              </w:rPr>
              <w:t>77,0</w:t>
            </w:r>
          </w:p>
          <w:p w:rsidR="00A002EF" w:rsidRPr="000B675A" w:rsidRDefault="00B65862" w:rsidP="004A13EC">
            <w:pPr>
              <w:contextualSpacing/>
              <w:jc w:val="center"/>
              <w:rPr>
                <w:sz w:val="22"/>
                <w:szCs w:val="22"/>
                <w:lang w:val="ru-RU" w:eastAsia="zh-CN"/>
              </w:rPr>
            </w:pPr>
            <w:r>
              <w:rPr>
                <w:sz w:val="22"/>
                <w:szCs w:val="22"/>
                <w:lang w:val="ru-RU" w:eastAsia="zh-CN"/>
              </w:rPr>
              <w:t>96,4</w:t>
            </w:r>
          </w:p>
          <w:p w:rsidR="00A002EF" w:rsidRPr="000B675A" w:rsidRDefault="007416A9" w:rsidP="00F45095">
            <w:pPr>
              <w:contextualSpacing/>
              <w:jc w:val="center"/>
              <w:rPr>
                <w:sz w:val="22"/>
                <w:szCs w:val="22"/>
                <w:lang w:val="ru-RU" w:eastAsia="zh-CN"/>
              </w:rPr>
            </w:pPr>
            <w:r>
              <w:rPr>
                <w:sz w:val="22"/>
                <w:szCs w:val="22"/>
                <w:lang w:val="ru-RU" w:eastAsia="zh-CN"/>
              </w:rPr>
              <w:t>79,1</w:t>
            </w:r>
          </w:p>
        </w:tc>
      </w:tr>
      <w:tr w:rsidR="00A002EF" w:rsidRPr="00C930C4" w:rsidTr="00E0157D">
        <w:trPr>
          <w:trHeight w:val="739"/>
        </w:trPr>
        <w:tc>
          <w:tcPr>
            <w:tcW w:w="9513" w:type="dxa"/>
          </w:tcPr>
          <w:p w:rsidR="00A002EF" w:rsidRPr="00C930C4" w:rsidRDefault="00A002EF" w:rsidP="00D619C0">
            <w:pPr>
              <w:jc w:val="both"/>
              <w:rPr>
                <w:rFonts w:eastAsia="Times New Roman"/>
                <w:sz w:val="24"/>
                <w:szCs w:val="24"/>
              </w:rPr>
            </w:pPr>
            <w:r w:rsidRPr="00C930C4">
              <w:rPr>
                <w:rFonts w:eastAsia="Times New Roman"/>
                <w:sz w:val="24"/>
                <w:szCs w:val="24"/>
              </w:rPr>
              <w:t>3.c.1 Число медицинских работников на душу населения и их распределение</w:t>
            </w:r>
            <w:r>
              <w:rPr>
                <w:rFonts w:eastAsia="Times New Roman"/>
                <w:sz w:val="24"/>
                <w:szCs w:val="24"/>
              </w:rPr>
              <w:t xml:space="preserve">, </w:t>
            </w:r>
            <w:r w:rsidRPr="00C930C4">
              <w:rPr>
                <w:rFonts w:eastAsia="Times New Roman"/>
                <w:sz w:val="24"/>
                <w:szCs w:val="24"/>
              </w:rPr>
              <w:t>всего</w:t>
            </w:r>
            <w:r>
              <w:rPr>
                <w:rFonts w:eastAsia="Times New Roman"/>
                <w:sz w:val="24"/>
                <w:szCs w:val="24"/>
              </w:rPr>
              <w:t>:</w:t>
            </w:r>
          </w:p>
          <w:p w:rsidR="00A002EF" w:rsidRPr="00C930C4" w:rsidRDefault="00A002EF" w:rsidP="004977AF">
            <w:pPr>
              <w:ind w:firstLine="1701"/>
              <w:jc w:val="both"/>
              <w:rPr>
                <w:rFonts w:eastAsia="Times New Roman"/>
                <w:sz w:val="24"/>
                <w:szCs w:val="24"/>
              </w:rPr>
            </w:pPr>
            <w:r w:rsidRPr="00C930C4">
              <w:rPr>
                <w:rFonts w:eastAsia="Times New Roman"/>
                <w:sz w:val="24"/>
                <w:szCs w:val="24"/>
              </w:rPr>
              <w:t>число врачей-специалистов</w:t>
            </w:r>
          </w:p>
          <w:p w:rsidR="00A002EF" w:rsidRPr="00C930C4" w:rsidRDefault="00A002EF" w:rsidP="004977AF">
            <w:pPr>
              <w:ind w:firstLine="1701"/>
              <w:jc w:val="both"/>
              <w:rPr>
                <w:rFonts w:eastAsia="Times New Roman"/>
                <w:sz w:val="24"/>
                <w:szCs w:val="24"/>
              </w:rPr>
            </w:pPr>
            <w:r w:rsidRPr="00C930C4">
              <w:rPr>
                <w:rFonts w:eastAsia="Times New Roman"/>
                <w:sz w:val="24"/>
                <w:szCs w:val="24"/>
              </w:rPr>
              <w:t>число средних медицинских работников</w:t>
            </w:r>
          </w:p>
        </w:tc>
        <w:tc>
          <w:tcPr>
            <w:tcW w:w="2565" w:type="dxa"/>
            <w:vAlign w:val="center"/>
          </w:tcPr>
          <w:p w:rsidR="002A00DA" w:rsidRPr="000B675A" w:rsidRDefault="002A00DA" w:rsidP="002A00DA">
            <w:pPr>
              <w:jc w:val="center"/>
              <w:rPr>
                <w:sz w:val="22"/>
                <w:szCs w:val="22"/>
              </w:rPr>
            </w:pPr>
            <w:r w:rsidRPr="000B675A">
              <w:rPr>
                <w:sz w:val="22"/>
                <w:szCs w:val="22"/>
              </w:rPr>
              <w:t>183,9</w:t>
            </w:r>
          </w:p>
          <w:p w:rsidR="002A00DA" w:rsidRPr="000B675A" w:rsidRDefault="002A00DA" w:rsidP="002A00DA">
            <w:pPr>
              <w:jc w:val="center"/>
              <w:rPr>
                <w:sz w:val="22"/>
                <w:szCs w:val="22"/>
              </w:rPr>
            </w:pPr>
            <w:r w:rsidRPr="000B675A">
              <w:rPr>
                <w:sz w:val="22"/>
                <w:szCs w:val="22"/>
              </w:rPr>
              <w:t>46,2</w:t>
            </w:r>
          </w:p>
          <w:p w:rsidR="00A002EF" w:rsidRPr="000B675A" w:rsidRDefault="002A00DA" w:rsidP="002A00DA">
            <w:pPr>
              <w:jc w:val="center"/>
              <w:rPr>
                <w:sz w:val="22"/>
                <w:szCs w:val="22"/>
                <w:lang w:eastAsia="zh-CN"/>
              </w:rPr>
            </w:pPr>
            <w:r w:rsidRPr="000B675A">
              <w:rPr>
                <w:sz w:val="22"/>
                <w:szCs w:val="22"/>
              </w:rPr>
              <w:t>137,7</w:t>
            </w:r>
          </w:p>
        </w:tc>
        <w:tc>
          <w:tcPr>
            <w:tcW w:w="2566" w:type="dxa"/>
            <w:shd w:val="clear" w:color="auto" w:fill="auto"/>
            <w:vAlign w:val="center"/>
          </w:tcPr>
          <w:p w:rsidR="00A002EF" w:rsidRPr="000B675A" w:rsidRDefault="00E0157D" w:rsidP="002473A0">
            <w:pPr>
              <w:jc w:val="center"/>
              <w:rPr>
                <w:sz w:val="22"/>
                <w:szCs w:val="22"/>
                <w:lang w:val="ru-RU" w:eastAsia="zh-CN"/>
              </w:rPr>
            </w:pPr>
            <w:r w:rsidRPr="000B675A">
              <w:rPr>
                <w:sz w:val="22"/>
                <w:szCs w:val="22"/>
                <w:lang w:val="ru-RU" w:eastAsia="zh-CN"/>
              </w:rPr>
              <w:t>129,7</w:t>
            </w:r>
          </w:p>
          <w:p w:rsidR="00A002EF" w:rsidRPr="000B675A" w:rsidRDefault="00E0157D" w:rsidP="002473A0">
            <w:pPr>
              <w:jc w:val="center"/>
              <w:rPr>
                <w:sz w:val="22"/>
                <w:szCs w:val="22"/>
                <w:lang w:val="ru-RU" w:eastAsia="zh-CN"/>
              </w:rPr>
            </w:pPr>
            <w:r w:rsidRPr="000B675A">
              <w:rPr>
                <w:sz w:val="22"/>
                <w:szCs w:val="22"/>
                <w:lang w:val="ru-RU" w:eastAsia="zh-CN"/>
              </w:rPr>
              <w:t>19,3</w:t>
            </w:r>
          </w:p>
          <w:p w:rsidR="00A002EF" w:rsidRPr="000B675A" w:rsidRDefault="00A002EF" w:rsidP="002473A0">
            <w:pPr>
              <w:jc w:val="center"/>
              <w:rPr>
                <w:sz w:val="22"/>
                <w:szCs w:val="22"/>
                <w:lang w:val="ru-RU" w:eastAsia="zh-CN"/>
              </w:rPr>
            </w:pPr>
            <w:r w:rsidRPr="000B675A">
              <w:rPr>
                <w:sz w:val="22"/>
                <w:szCs w:val="22"/>
                <w:lang w:val="ru-RU" w:eastAsia="zh-CN"/>
              </w:rPr>
              <w:t>1</w:t>
            </w:r>
            <w:r w:rsidR="00E0157D" w:rsidRPr="000B675A">
              <w:rPr>
                <w:sz w:val="22"/>
                <w:szCs w:val="22"/>
                <w:lang w:val="ru-RU" w:eastAsia="zh-CN"/>
              </w:rPr>
              <w:t>10,4</w:t>
            </w:r>
          </w:p>
        </w:tc>
      </w:tr>
      <w:tr w:rsidR="00A002EF" w:rsidRPr="00C930C4" w:rsidTr="00251F24">
        <w:trPr>
          <w:trHeight w:val="472"/>
        </w:trPr>
        <w:tc>
          <w:tcPr>
            <w:tcW w:w="9513" w:type="dxa"/>
          </w:tcPr>
          <w:p w:rsidR="00A002EF" w:rsidRPr="00C930C4" w:rsidRDefault="00A002EF" w:rsidP="00D619C0">
            <w:pPr>
              <w:jc w:val="both"/>
              <w:rPr>
                <w:rFonts w:eastAsia="Times New Roman"/>
                <w:sz w:val="24"/>
                <w:szCs w:val="24"/>
              </w:rPr>
            </w:pPr>
            <w:r w:rsidRPr="00C930C4">
              <w:rPr>
                <w:rFonts w:eastAsia="Times New Roman"/>
                <w:sz w:val="24"/>
                <w:szCs w:val="24"/>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565" w:type="dxa"/>
            <w:vAlign w:val="center"/>
          </w:tcPr>
          <w:p w:rsidR="00A002EF" w:rsidRPr="000B675A" w:rsidRDefault="002A00DA" w:rsidP="00D619C0">
            <w:pPr>
              <w:jc w:val="center"/>
              <w:rPr>
                <w:sz w:val="22"/>
                <w:szCs w:val="22"/>
                <w:lang w:val="ru-RU" w:eastAsia="zh-CN"/>
              </w:rPr>
            </w:pPr>
            <w:r w:rsidRPr="000B675A">
              <w:rPr>
                <w:sz w:val="22"/>
                <w:szCs w:val="22"/>
                <w:lang w:val="ru-RU" w:eastAsia="zh-CN"/>
              </w:rPr>
              <w:t>100</w:t>
            </w:r>
          </w:p>
        </w:tc>
        <w:tc>
          <w:tcPr>
            <w:tcW w:w="2566" w:type="dxa"/>
            <w:shd w:val="clear" w:color="auto" w:fill="auto"/>
            <w:vAlign w:val="center"/>
          </w:tcPr>
          <w:p w:rsidR="00A002EF" w:rsidRPr="000B675A" w:rsidRDefault="00A002EF" w:rsidP="00D619C0">
            <w:pPr>
              <w:jc w:val="center"/>
              <w:rPr>
                <w:sz w:val="22"/>
                <w:szCs w:val="22"/>
                <w:lang w:eastAsia="zh-CN"/>
              </w:rPr>
            </w:pPr>
            <w:r w:rsidRPr="000B675A">
              <w:rPr>
                <w:sz w:val="22"/>
                <w:szCs w:val="22"/>
                <w:lang w:eastAsia="zh-CN"/>
              </w:rPr>
              <w:t>100</w:t>
            </w:r>
          </w:p>
        </w:tc>
      </w:tr>
      <w:tr w:rsidR="00A002EF" w:rsidRPr="00C930C4" w:rsidTr="00251F24">
        <w:trPr>
          <w:trHeight w:val="722"/>
        </w:trPr>
        <w:tc>
          <w:tcPr>
            <w:tcW w:w="9513" w:type="dxa"/>
          </w:tcPr>
          <w:p w:rsidR="00A002EF" w:rsidRPr="00C930C4" w:rsidRDefault="00A002EF" w:rsidP="00D619C0">
            <w:pPr>
              <w:jc w:val="both"/>
              <w:rPr>
                <w:rFonts w:eastAsia="Times New Roman"/>
                <w:sz w:val="24"/>
                <w:szCs w:val="24"/>
              </w:rPr>
            </w:pPr>
            <w:r w:rsidRPr="00C930C4">
              <w:rPr>
                <w:rFonts w:eastAsia="Times New Roman"/>
                <w:sz w:val="24"/>
                <w:szCs w:val="24"/>
              </w:rPr>
              <w:t>5.6.2.1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565" w:type="dxa"/>
            <w:vAlign w:val="center"/>
          </w:tcPr>
          <w:p w:rsidR="00A002EF" w:rsidRPr="000B675A" w:rsidRDefault="002A00DA" w:rsidP="00D619C0">
            <w:pPr>
              <w:jc w:val="center"/>
              <w:rPr>
                <w:sz w:val="22"/>
                <w:szCs w:val="22"/>
                <w:lang w:val="ru-RU" w:eastAsia="zh-CN"/>
              </w:rPr>
            </w:pPr>
            <w:r w:rsidRPr="000B675A">
              <w:rPr>
                <w:sz w:val="22"/>
                <w:szCs w:val="22"/>
                <w:lang w:val="ru-RU" w:eastAsia="zh-CN"/>
              </w:rPr>
              <w:t>-</w:t>
            </w:r>
          </w:p>
        </w:tc>
        <w:tc>
          <w:tcPr>
            <w:tcW w:w="2566" w:type="dxa"/>
            <w:shd w:val="clear" w:color="auto" w:fill="auto"/>
            <w:vAlign w:val="center"/>
          </w:tcPr>
          <w:p w:rsidR="00A002EF" w:rsidRPr="000B675A" w:rsidRDefault="00A002EF" w:rsidP="00D619C0">
            <w:pPr>
              <w:jc w:val="center"/>
              <w:rPr>
                <w:sz w:val="22"/>
                <w:szCs w:val="22"/>
                <w:lang w:eastAsia="zh-CN"/>
              </w:rPr>
            </w:pPr>
            <w:r w:rsidRPr="000B675A">
              <w:rPr>
                <w:sz w:val="22"/>
                <w:szCs w:val="22"/>
                <w:lang w:eastAsia="zh-CN"/>
              </w:rPr>
              <w:t>-</w:t>
            </w:r>
          </w:p>
        </w:tc>
      </w:tr>
      <w:tr w:rsidR="00A002EF" w:rsidRPr="00C930C4" w:rsidTr="00251F24">
        <w:trPr>
          <w:trHeight w:val="485"/>
        </w:trPr>
        <w:tc>
          <w:tcPr>
            <w:tcW w:w="9513" w:type="dxa"/>
          </w:tcPr>
          <w:p w:rsidR="00A002EF" w:rsidRPr="00C930C4" w:rsidRDefault="00A002EF" w:rsidP="00D619C0">
            <w:pPr>
              <w:jc w:val="both"/>
              <w:rPr>
                <w:rFonts w:eastAsia="Times New Roman"/>
                <w:sz w:val="24"/>
                <w:szCs w:val="24"/>
              </w:rPr>
            </w:pPr>
            <w:r w:rsidRPr="00C930C4">
              <w:rPr>
                <w:rFonts w:eastAsia="Times New Roman"/>
                <w:sz w:val="24"/>
                <w:szCs w:val="24"/>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565" w:type="dxa"/>
            <w:vAlign w:val="center"/>
          </w:tcPr>
          <w:p w:rsidR="00A002EF" w:rsidRPr="000B675A" w:rsidRDefault="002A00DA" w:rsidP="00D619C0">
            <w:pPr>
              <w:jc w:val="center"/>
              <w:rPr>
                <w:sz w:val="22"/>
                <w:szCs w:val="22"/>
                <w:lang w:eastAsia="zh-CN"/>
              </w:rPr>
            </w:pPr>
            <w:r w:rsidRPr="000B675A">
              <w:rPr>
                <w:sz w:val="22"/>
                <w:szCs w:val="22"/>
              </w:rPr>
              <w:t>г. Витебск – 11,0</w:t>
            </w:r>
          </w:p>
        </w:tc>
        <w:tc>
          <w:tcPr>
            <w:tcW w:w="2566" w:type="dxa"/>
            <w:shd w:val="clear" w:color="auto" w:fill="auto"/>
            <w:vAlign w:val="center"/>
          </w:tcPr>
          <w:p w:rsidR="00A002EF" w:rsidRPr="000B675A" w:rsidRDefault="00A002EF" w:rsidP="00D619C0">
            <w:pPr>
              <w:jc w:val="center"/>
              <w:rPr>
                <w:sz w:val="22"/>
                <w:szCs w:val="22"/>
                <w:lang w:eastAsia="zh-CN"/>
              </w:rPr>
            </w:pPr>
            <w:r w:rsidRPr="000B675A">
              <w:rPr>
                <w:sz w:val="22"/>
                <w:szCs w:val="22"/>
                <w:lang w:eastAsia="zh-CN"/>
              </w:rPr>
              <w:t>г. Дубровно - 7,6</w:t>
            </w:r>
          </w:p>
        </w:tc>
      </w:tr>
      <w:tr w:rsidR="00A002EF" w:rsidRPr="00C930C4" w:rsidTr="00512090">
        <w:trPr>
          <w:trHeight w:val="392"/>
        </w:trPr>
        <w:tc>
          <w:tcPr>
            <w:tcW w:w="9513" w:type="dxa"/>
            <w:vAlign w:val="center"/>
          </w:tcPr>
          <w:p w:rsidR="00A002EF" w:rsidRPr="00C930C4" w:rsidRDefault="00A002EF" w:rsidP="002B185F">
            <w:pPr>
              <w:rPr>
                <w:rFonts w:eastAsia="Times New Roman"/>
                <w:sz w:val="24"/>
                <w:szCs w:val="24"/>
              </w:rPr>
            </w:pPr>
            <w:r w:rsidRPr="00C930C4">
              <w:rPr>
                <w:rFonts w:eastAsia="Times New Roman"/>
                <w:sz w:val="24"/>
                <w:szCs w:val="24"/>
              </w:rPr>
              <w:t>7.1.2. Доступ к чистым источникам энергии и технологиям в быту</w:t>
            </w:r>
          </w:p>
        </w:tc>
        <w:tc>
          <w:tcPr>
            <w:tcW w:w="2565" w:type="dxa"/>
            <w:vAlign w:val="center"/>
          </w:tcPr>
          <w:p w:rsidR="00A002EF" w:rsidRPr="000B675A" w:rsidRDefault="002A00DA" w:rsidP="002B185F">
            <w:pPr>
              <w:jc w:val="center"/>
              <w:rPr>
                <w:sz w:val="22"/>
                <w:szCs w:val="22"/>
                <w:lang w:val="ru-RU" w:eastAsia="zh-CN"/>
              </w:rPr>
            </w:pPr>
            <w:r w:rsidRPr="000B675A">
              <w:rPr>
                <w:sz w:val="22"/>
                <w:szCs w:val="22"/>
                <w:lang w:val="ru-RU" w:eastAsia="zh-CN"/>
              </w:rPr>
              <w:t>-</w:t>
            </w:r>
          </w:p>
        </w:tc>
        <w:tc>
          <w:tcPr>
            <w:tcW w:w="2566" w:type="dxa"/>
            <w:vAlign w:val="center"/>
          </w:tcPr>
          <w:p w:rsidR="00A002EF" w:rsidRPr="000B675A" w:rsidRDefault="00A002EF" w:rsidP="002B185F">
            <w:pPr>
              <w:jc w:val="center"/>
              <w:rPr>
                <w:sz w:val="22"/>
                <w:szCs w:val="22"/>
                <w:lang w:eastAsia="zh-CN"/>
              </w:rPr>
            </w:pPr>
            <w:r w:rsidRPr="000B675A">
              <w:rPr>
                <w:sz w:val="22"/>
                <w:szCs w:val="22"/>
                <w:lang w:eastAsia="zh-CN"/>
              </w:rPr>
              <w:t>-</w:t>
            </w:r>
          </w:p>
        </w:tc>
      </w:tr>
    </w:tbl>
    <w:p w:rsidR="002731A7" w:rsidRPr="00712CCA" w:rsidRDefault="002731A7" w:rsidP="00044853">
      <w:pPr>
        <w:spacing w:after="0" w:line="240" w:lineRule="auto"/>
        <w:jc w:val="both"/>
        <w:rPr>
          <w:rFonts w:ascii="Times New Roman" w:eastAsia="Times New Roman" w:hAnsi="Times New Roman" w:cs="Times New Roman"/>
          <w:sz w:val="24"/>
          <w:szCs w:val="28"/>
          <w:lang w:val="ru-RU"/>
        </w:rPr>
      </w:pPr>
    </w:p>
    <w:sectPr w:rsidR="002731A7" w:rsidRPr="00712CCA" w:rsidSect="00894E86">
      <w:pgSz w:w="16838" w:h="11906" w:orient="landscape"/>
      <w:pgMar w:top="1134" w:right="1103"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5142" w:rsidRDefault="00875142" w:rsidP="007D0044">
      <w:pPr>
        <w:spacing w:after="0" w:line="240" w:lineRule="auto"/>
      </w:pPr>
      <w:r>
        <w:separator/>
      </w:r>
    </w:p>
  </w:endnote>
  <w:endnote w:type="continuationSeparator" w:id="1">
    <w:p w:rsidR="00875142" w:rsidRDefault="00875142" w:rsidP="007D0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Arial Unicode MS"/>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52469"/>
      <w:docPartObj>
        <w:docPartGallery w:val="Page Numbers (Bottom of Page)"/>
        <w:docPartUnique/>
      </w:docPartObj>
    </w:sdtPr>
    <w:sdtEndPr>
      <w:rPr>
        <w:rFonts w:ascii="Times New Roman" w:hAnsi="Times New Roman" w:cs="Times New Roman"/>
        <w:sz w:val="24"/>
        <w:szCs w:val="24"/>
      </w:rPr>
    </w:sdtEndPr>
    <w:sdtContent>
      <w:p w:rsidR="00CF05D5" w:rsidRPr="001B3F51" w:rsidRDefault="00D62795">
        <w:pPr>
          <w:pStyle w:val="aa"/>
          <w:jc w:val="right"/>
          <w:rPr>
            <w:rFonts w:ascii="Times New Roman" w:hAnsi="Times New Roman" w:cs="Times New Roman"/>
            <w:sz w:val="24"/>
            <w:szCs w:val="24"/>
          </w:rPr>
        </w:pPr>
        <w:r w:rsidRPr="001B3F51">
          <w:rPr>
            <w:rFonts w:ascii="Times New Roman" w:hAnsi="Times New Roman" w:cs="Times New Roman"/>
            <w:sz w:val="24"/>
            <w:szCs w:val="24"/>
          </w:rPr>
          <w:fldChar w:fldCharType="begin"/>
        </w:r>
        <w:r w:rsidR="00CF05D5" w:rsidRPr="001B3F51">
          <w:rPr>
            <w:rFonts w:ascii="Times New Roman" w:hAnsi="Times New Roman" w:cs="Times New Roman"/>
            <w:sz w:val="24"/>
            <w:szCs w:val="24"/>
          </w:rPr>
          <w:instrText xml:space="preserve"> PAGE   \* MERGEFORMAT </w:instrText>
        </w:r>
        <w:r w:rsidRPr="001B3F51">
          <w:rPr>
            <w:rFonts w:ascii="Times New Roman" w:hAnsi="Times New Roman" w:cs="Times New Roman"/>
            <w:sz w:val="24"/>
            <w:szCs w:val="24"/>
          </w:rPr>
          <w:fldChar w:fldCharType="separate"/>
        </w:r>
        <w:r w:rsidR="00655591">
          <w:rPr>
            <w:rFonts w:ascii="Times New Roman" w:hAnsi="Times New Roman" w:cs="Times New Roman"/>
            <w:noProof/>
            <w:sz w:val="24"/>
            <w:szCs w:val="24"/>
          </w:rPr>
          <w:t>56</w:t>
        </w:r>
        <w:r w:rsidRPr="001B3F51">
          <w:rPr>
            <w:rFonts w:ascii="Times New Roman" w:hAnsi="Times New Roman" w:cs="Times New Roman"/>
            <w:noProof/>
            <w:sz w:val="24"/>
            <w:szCs w:val="24"/>
          </w:rPr>
          <w:fldChar w:fldCharType="end"/>
        </w:r>
      </w:p>
    </w:sdtContent>
  </w:sdt>
  <w:p w:rsidR="00CF05D5" w:rsidRDefault="00CF05D5">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5142" w:rsidRDefault="00875142" w:rsidP="007D0044">
      <w:pPr>
        <w:spacing w:after="0" w:line="240" w:lineRule="auto"/>
      </w:pPr>
      <w:r>
        <w:separator/>
      </w:r>
    </w:p>
  </w:footnote>
  <w:footnote w:type="continuationSeparator" w:id="1">
    <w:p w:rsidR="00875142" w:rsidRDefault="00875142" w:rsidP="007D00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E0997"/>
    <w:multiLevelType w:val="multilevel"/>
    <w:tmpl w:val="406C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0804A26"/>
    <w:multiLevelType w:val="singleLevel"/>
    <w:tmpl w:val="00804A26"/>
    <w:lvl w:ilvl="0">
      <w:start w:val="1"/>
      <w:numFmt w:val="decimal"/>
      <w:lvlText w:val="%1."/>
      <w:lvlJc w:val="left"/>
      <w:pPr>
        <w:tabs>
          <w:tab w:val="num" w:pos="425"/>
        </w:tabs>
        <w:ind w:left="425" w:hanging="425"/>
      </w:pPr>
      <w:rPr>
        <w:rFonts w:hint="default"/>
      </w:rPr>
    </w:lvl>
  </w:abstractNum>
  <w:abstractNum w:abstractNumId="2">
    <w:nsid w:val="09B92D2A"/>
    <w:multiLevelType w:val="hybridMultilevel"/>
    <w:tmpl w:val="AAEC9046"/>
    <w:lvl w:ilvl="0" w:tplc="3A3C6772">
      <w:start w:val="1"/>
      <w:numFmt w:val="bullet"/>
      <w:lvlText w:val=""/>
      <w:lvlJc w:val="left"/>
      <w:pPr>
        <w:ind w:left="862" w:hanging="360"/>
      </w:pPr>
      <w:rPr>
        <w:rFonts w:ascii="Symbol" w:hAnsi="Symbol" w:hint="default"/>
        <w:b w:val="0"/>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
    <w:nsid w:val="0DEA0866"/>
    <w:multiLevelType w:val="hybridMultilevel"/>
    <w:tmpl w:val="AAFC3952"/>
    <w:lvl w:ilvl="0" w:tplc="EF44A4A4">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6CC7093"/>
    <w:multiLevelType w:val="multilevel"/>
    <w:tmpl w:val="64544682"/>
    <w:lvl w:ilvl="0">
      <w:start w:val="1"/>
      <w:numFmt w:val="upperRoman"/>
      <w:lvlText w:val="%1."/>
      <w:lvlJc w:val="left"/>
      <w:pPr>
        <w:ind w:left="1038" w:hanging="720"/>
      </w:pPr>
    </w:lvl>
    <w:lvl w:ilvl="1">
      <w:start w:val="2"/>
      <w:numFmt w:val="decimal"/>
      <w:isLgl/>
      <w:lvlText w:val="%1.%2."/>
      <w:lvlJc w:val="left"/>
      <w:pPr>
        <w:ind w:left="1038" w:hanging="720"/>
      </w:pPr>
    </w:lvl>
    <w:lvl w:ilvl="2">
      <w:start w:val="1"/>
      <w:numFmt w:val="decimal"/>
      <w:isLgl/>
      <w:lvlText w:val="%1.%2.%3."/>
      <w:lvlJc w:val="left"/>
      <w:pPr>
        <w:ind w:left="1038" w:hanging="720"/>
      </w:pPr>
    </w:lvl>
    <w:lvl w:ilvl="3">
      <w:start w:val="1"/>
      <w:numFmt w:val="decimal"/>
      <w:isLgl/>
      <w:lvlText w:val="%1.%2.%3.%4."/>
      <w:lvlJc w:val="left"/>
      <w:pPr>
        <w:ind w:left="1398" w:hanging="1080"/>
      </w:pPr>
    </w:lvl>
    <w:lvl w:ilvl="4">
      <w:start w:val="1"/>
      <w:numFmt w:val="decimal"/>
      <w:isLgl/>
      <w:lvlText w:val="%1.%2.%3.%4.%5."/>
      <w:lvlJc w:val="left"/>
      <w:pPr>
        <w:ind w:left="1398" w:hanging="1080"/>
      </w:pPr>
    </w:lvl>
    <w:lvl w:ilvl="5">
      <w:start w:val="1"/>
      <w:numFmt w:val="decimal"/>
      <w:isLgl/>
      <w:lvlText w:val="%1.%2.%3.%4.%5.%6."/>
      <w:lvlJc w:val="left"/>
      <w:pPr>
        <w:ind w:left="1758" w:hanging="1440"/>
      </w:pPr>
    </w:lvl>
    <w:lvl w:ilvl="6">
      <w:start w:val="1"/>
      <w:numFmt w:val="decimal"/>
      <w:isLgl/>
      <w:lvlText w:val="%1.%2.%3.%4.%5.%6.%7."/>
      <w:lvlJc w:val="left"/>
      <w:pPr>
        <w:ind w:left="1758" w:hanging="1440"/>
      </w:pPr>
    </w:lvl>
    <w:lvl w:ilvl="7">
      <w:start w:val="1"/>
      <w:numFmt w:val="decimal"/>
      <w:isLgl/>
      <w:lvlText w:val="%1.%2.%3.%4.%5.%6.%7.%8."/>
      <w:lvlJc w:val="left"/>
      <w:pPr>
        <w:ind w:left="2118" w:hanging="1800"/>
      </w:pPr>
    </w:lvl>
    <w:lvl w:ilvl="8">
      <w:start w:val="1"/>
      <w:numFmt w:val="decimal"/>
      <w:isLgl/>
      <w:lvlText w:val="%1.%2.%3.%4.%5.%6.%7.%8.%9."/>
      <w:lvlJc w:val="left"/>
      <w:pPr>
        <w:ind w:left="2478" w:hanging="2160"/>
      </w:pPr>
    </w:lvl>
  </w:abstractNum>
  <w:abstractNum w:abstractNumId="6">
    <w:nsid w:val="3DB471AA"/>
    <w:multiLevelType w:val="multilevel"/>
    <w:tmpl w:val="AB8A7E80"/>
    <w:lvl w:ilvl="0">
      <w:start w:val="1"/>
      <w:numFmt w:val="upperRoman"/>
      <w:lvlText w:val="%1."/>
      <w:lvlJc w:val="right"/>
      <w:pPr>
        <w:ind w:left="1758" w:hanging="360"/>
      </w:pPr>
    </w:lvl>
    <w:lvl w:ilvl="1">
      <w:start w:val="4"/>
      <w:numFmt w:val="decimal"/>
      <w:isLgl/>
      <w:lvlText w:val="%1.%2."/>
      <w:lvlJc w:val="left"/>
      <w:pPr>
        <w:ind w:left="1758" w:hanging="360"/>
      </w:pPr>
      <w:rPr>
        <w:rFonts w:hint="default"/>
      </w:rPr>
    </w:lvl>
    <w:lvl w:ilvl="2">
      <w:start w:val="1"/>
      <w:numFmt w:val="decimal"/>
      <w:isLgl/>
      <w:lvlText w:val="%1.%2.%3."/>
      <w:lvlJc w:val="left"/>
      <w:pPr>
        <w:ind w:left="2118" w:hanging="720"/>
      </w:pPr>
      <w:rPr>
        <w:rFonts w:hint="default"/>
      </w:rPr>
    </w:lvl>
    <w:lvl w:ilvl="3">
      <w:start w:val="1"/>
      <w:numFmt w:val="decimal"/>
      <w:isLgl/>
      <w:lvlText w:val="%1.%2.%3.%4."/>
      <w:lvlJc w:val="left"/>
      <w:pPr>
        <w:ind w:left="2118" w:hanging="720"/>
      </w:pPr>
      <w:rPr>
        <w:rFonts w:hint="default"/>
      </w:rPr>
    </w:lvl>
    <w:lvl w:ilvl="4">
      <w:start w:val="1"/>
      <w:numFmt w:val="decimal"/>
      <w:isLgl/>
      <w:lvlText w:val="%1.%2.%3.%4.%5."/>
      <w:lvlJc w:val="left"/>
      <w:pPr>
        <w:ind w:left="2478" w:hanging="1080"/>
      </w:pPr>
      <w:rPr>
        <w:rFonts w:hint="default"/>
      </w:rPr>
    </w:lvl>
    <w:lvl w:ilvl="5">
      <w:start w:val="1"/>
      <w:numFmt w:val="decimal"/>
      <w:isLgl/>
      <w:lvlText w:val="%1.%2.%3.%4.%5.%6."/>
      <w:lvlJc w:val="left"/>
      <w:pPr>
        <w:ind w:left="2478" w:hanging="1080"/>
      </w:pPr>
      <w:rPr>
        <w:rFonts w:hint="default"/>
      </w:rPr>
    </w:lvl>
    <w:lvl w:ilvl="6">
      <w:start w:val="1"/>
      <w:numFmt w:val="decimal"/>
      <w:isLgl/>
      <w:lvlText w:val="%1.%2.%3.%4.%5.%6.%7."/>
      <w:lvlJc w:val="left"/>
      <w:pPr>
        <w:ind w:left="2838" w:hanging="1440"/>
      </w:pPr>
      <w:rPr>
        <w:rFonts w:hint="default"/>
      </w:rPr>
    </w:lvl>
    <w:lvl w:ilvl="7">
      <w:start w:val="1"/>
      <w:numFmt w:val="decimal"/>
      <w:isLgl/>
      <w:lvlText w:val="%1.%2.%3.%4.%5.%6.%7.%8."/>
      <w:lvlJc w:val="left"/>
      <w:pPr>
        <w:ind w:left="2838" w:hanging="1440"/>
      </w:pPr>
      <w:rPr>
        <w:rFonts w:hint="default"/>
      </w:rPr>
    </w:lvl>
    <w:lvl w:ilvl="8">
      <w:start w:val="1"/>
      <w:numFmt w:val="decimal"/>
      <w:isLgl/>
      <w:lvlText w:val="%1.%2.%3.%4.%5.%6.%7.%8.%9."/>
      <w:lvlJc w:val="left"/>
      <w:pPr>
        <w:ind w:left="3198" w:hanging="1800"/>
      </w:pPr>
      <w:rPr>
        <w:rFonts w:hint="default"/>
      </w:rPr>
    </w:lvl>
  </w:abstractNum>
  <w:abstractNum w:abstractNumId="7">
    <w:nsid w:val="4B4C79AD"/>
    <w:multiLevelType w:val="multilevel"/>
    <w:tmpl w:val="694AA4D2"/>
    <w:lvl w:ilvl="0">
      <w:start w:val="1"/>
      <w:numFmt w:val="decimal"/>
      <w:lvlText w:val="%1."/>
      <w:lvlJc w:val="left"/>
      <w:pPr>
        <w:ind w:left="420" w:hanging="420"/>
      </w:pPr>
    </w:lvl>
    <w:lvl w:ilvl="1">
      <w:start w:val="1"/>
      <w:numFmt w:val="decimal"/>
      <w:lvlText w:val="%1.%2."/>
      <w:lvlJc w:val="left"/>
      <w:pPr>
        <w:ind w:left="1038" w:hanging="720"/>
      </w:pPr>
    </w:lvl>
    <w:lvl w:ilvl="2">
      <w:start w:val="1"/>
      <w:numFmt w:val="decimal"/>
      <w:lvlText w:val="%1.%2.%3."/>
      <w:lvlJc w:val="left"/>
      <w:pPr>
        <w:ind w:left="1356" w:hanging="720"/>
      </w:pPr>
    </w:lvl>
    <w:lvl w:ilvl="3">
      <w:start w:val="1"/>
      <w:numFmt w:val="decimal"/>
      <w:lvlText w:val="%1.%2.%3.%4."/>
      <w:lvlJc w:val="left"/>
      <w:pPr>
        <w:ind w:left="2034" w:hanging="1080"/>
      </w:pPr>
    </w:lvl>
    <w:lvl w:ilvl="4">
      <w:start w:val="1"/>
      <w:numFmt w:val="decimal"/>
      <w:lvlText w:val="%1.%2.%3.%4.%5."/>
      <w:lvlJc w:val="left"/>
      <w:pPr>
        <w:ind w:left="2352" w:hanging="1080"/>
      </w:pPr>
    </w:lvl>
    <w:lvl w:ilvl="5">
      <w:start w:val="1"/>
      <w:numFmt w:val="decimal"/>
      <w:lvlText w:val="%1.%2.%3.%4.%5.%6."/>
      <w:lvlJc w:val="left"/>
      <w:pPr>
        <w:ind w:left="3030" w:hanging="1440"/>
      </w:pPr>
    </w:lvl>
    <w:lvl w:ilvl="6">
      <w:start w:val="1"/>
      <w:numFmt w:val="decimal"/>
      <w:lvlText w:val="%1.%2.%3.%4.%5.%6.%7."/>
      <w:lvlJc w:val="left"/>
      <w:pPr>
        <w:ind w:left="3348" w:hanging="1440"/>
      </w:pPr>
    </w:lvl>
    <w:lvl w:ilvl="7">
      <w:start w:val="1"/>
      <w:numFmt w:val="decimal"/>
      <w:lvlText w:val="%1.%2.%3.%4.%5.%6.%7.%8."/>
      <w:lvlJc w:val="left"/>
      <w:pPr>
        <w:ind w:left="4026" w:hanging="1800"/>
      </w:pPr>
    </w:lvl>
    <w:lvl w:ilvl="8">
      <w:start w:val="1"/>
      <w:numFmt w:val="decimal"/>
      <w:lvlText w:val="%1.%2.%3.%4.%5.%6.%7.%8.%9."/>
      <w:lvlJc w:val="left"/>
      <w:pPr>
        <w:ind w:left="4704" w:hanging="2160"/>
      </w:pPr>
    </w:lvl>
  </w:abstractNum>
  <w:abstractNum w:abstractNumId="8">
    <w:nsid w:val="4E01330C"/>
    <w:multiLevelType w:val="multilevel"/>
    <w:tmpl w:val="45147C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4E92F58"/>
    <w:multiLevelType w:val="multilevel"/>
    <w:tmpl w:val="EC088614"/>
    <w:lvl w:ilvl="0">
      <w:start w:val="6"/>
      <w:numFmt w:val="decimal"/>
      <w:lvlText w:val="%1."/>
      <w:lvlJc w:val="left"/>
      <w:pPr>
        <w:ind w:left="420" w:hanging="420"/>
      </w:pPr>
      <w:rPr>
        <w:rFonts w:hint="default"/>
      </w:rPr>
    </w:lvl>
    <w:lvl w:ilvl="1">
      <w:start w:val="1"/>
      <w:numFmt w:val="decimal"/>
      <w:lvlText w:val="%1.%2."/>
      <w:lvlJc w:val="left"/>
      <w:pPr>
        <w:ind w:left="1038" w:hanging="72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2034" w:hanging="108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3030" w:hanging="144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4026" w:hanging="1800"/>
      </w:pPr>
      <w:rPr>
        <w:rFonts w:hint="default"/>
      </w:rPr>
    </w:lvl>
    <w:lvl w:ilvl="8">
      <w:start w:val="1"/>
      <w:numFmt w:val="decimal"/>
      <w:lvlText w:val="%1.%2.%3.%4.%5.%6.%7.%8.%9."/>
      <w:lvlJc w:val="left"/>
      <w:pPr>
        <w:ind w:left="4704" w:hanging="2160"/>
      </w:pPr>
      <w:rPr>
        <w:rFonts w:hint="default"/>
      </w:rPr>
    </w:lvl>
  </w:abstractNum>
  <w:abstractNum w:abstractNumId="10">
    <w:nsid w:val="5DDA4BB5"/>
    <w:multiLevelType w:val="hybridMultilevel"/>
    <w:tmpl w:val="394ED032"/>
    <w:lvl w:ilvl="0" w:tplc="EEFCF3D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63126F8B"/>
    <w:multiLevelType w:val="hybridMultilevel"/>
    <w:tmpl w:val="0BFAD776"/>
    <w:lvl w:ilvl="0" w:tplc="F5241B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CF5757"/>
    <w:multiLevelType w:val="multilevel"/>
    <w:tmpl w:val="F71EDA7A"/>
    <w:lvl w:ilvl="0">
      <w:start w:val="1"/>
      <w:numFmt w:val="decimal"/>
      <w:lvlText w:val="%1."/>
      <w:lvlJc w:val="left"/>
      <w:pPr>
        <w:ind w:left="927" w:hanging="360"/>
      </w:pPr>
      <w:rPr>
        <w:rFonts w:hint="default"/>
      </w:rPr>
    </w:lvl>
    <w:lvl w:ilvl="1">
      <w:start w:val="3"/>
      <w:numFmt w:val="decimal"/>
      <w:isLgl/>
      <w:lvlText w:val="%1.%2"/>
      <w:lvlJc w:val="left"/>
      <w:pPr>
        <w:ind w:left="1017" w:hanging="450"/>
      </w:pPr>
      <w:rPr>
        <w:rFonts w:hint="default"/>
        <w:color w:val="000000" w:themeColor="text1"/>
      </w:rPr>
    </w:lvl>
    <w:lvl w:ilvl="2">
      <w:start w:val="1"/>
      <w:numFmt w:val="decimal"/>
      <w:isLgl/>
      <w:lvlText w:val="%1.%2.%3"/>
      <w:lvlJc w:val="left"/>
      <w:pPr>
        <w:ind w:left="1287" w:hanging="720"/>
      </w:pPr>
      <w:rPr>
        <w:rFonts w:hint="default"/>
        <w:color w:val="000000" w:themeColor="text1"/>
      </w:rPr>
    </w:lvl>
    <w:lvl w:ilvl="3">
      <w:start w:val="1"/>
      <w:numFmt w:val="decimal"/>
      <w:isLgl/>
      <w:lvlText w:val="%1.%2.%3.%4"/>
      <w:lvlJc w:val="left"/>
      <w:pPr>
        <w:ind w:left="1647" w:hanging="1080"/>
      </w:pPr>
      <w:rPr>
        <w:rFonts w:hint="default"/>
        <w:color w:val="000000" w:themeColor="text1"/>
      </w:rPr>
    </w:lvl>
    <w:lvl w:ilvl="4">
      <w:start w:val="1"/>
      <w:numFmt w:val="decimal"/>
      <w:isLgl/>
      <w:lvlText w:val="%1.%2.%3.%4.%5"/>
      <w:lvlJc w:val="left"/>
      <w:pPr>
        <w:ind w:left="1647" w:hanging="1080"/>
      </w:pPr>
      <w:rPr>
        <w:rFonts w:hint="default"/>
        <w:color w:val="000000" w:themeColor="text1"/>
      </w:rPr>
    </w:lvl>
    <w:lvl w:ilvl="5">
      <w:start w:val="1"/>
      <w:numFmt w:val="decimal"/>
      <w:isLgl/>
      <w:lvlText w:val="%1.%2.%3.%4.%5.%6"/>
      <w:lvlJc w:val="left"/>
      <w:pPr>
        <w:ind w:left="2007" w:hanging="1440"/>
      </w:pPr>
      <w:rPr>
        <w:rFonts w:hint="default"/>
        <w:color w:val="000000" w:themeColor="text1"/>
      </w:rPr>
    </w:lvl>
    <w:lvl w:ilvl="6">
      <w:start w:val="1"/>
      <w:numFmt w:val="decimal"/>
      <w:isLgl/>
      <w:lvlText w:val="%1.%2.%3.%4.%5.%6.%7"/>
      <w:lvlJc w:val="left"/>
      <w:pPr>
        <w:ind w:left="2007" w:hanging="1440"/>
      </w:pPr>
      <w:rPr>
        <w:rFonts w:hint="default"/>
        <w:color w:val="000000" w:themeColor="text1"/>
      </w:rPr>
    </w:lvl>
    <w:lvl w:ilvl="7">
      <w:start w:val="1"/>
      <w:numFmt w:val="decimal"/>
      <w:isLgl/>
      <w:lvlText w:val="%1.%2.%3.%4.%5.%6.%7.%8"/>
      <w:lvlJc w:val="left"/>
      <w:pPr>
        <w:ind w:left="2367" w:hanging="1800"/>
      </w:pPr>
      <w:rPr>
        <w:rFonts w:hint="default"/>
        <w:color w:val="000000" w:themeColor="text1"/>
      </w:rPr>
    </w:lvl>
    <w:lvl w:ilvl="8">
      <w:start w:val="1"/>
      <w:numFmt w:val="decimal"/>
      <w:isLgl/>
      <w:lvlText w:val="%1.%2.%3.%4.%5.%6.%7.%8.%9"/>
      <w:lvlJc w:val="left"/>
      <w:pPr>
        <w:ind w:left="2727" w:hanging="2160"/>
      </w:pPr>
      <w:rPr>
        <w:rFonts w:hint="default"/>
        <w:color w:val="000000" w:themeColor="text1"/>
      </w:rPr>
    </w:lvl>
  </w:abstractNum>
  <w:num w:numId="1">
    <w:abstractNumId w:val="5"/>
  </w:num>
  <w:num w:numId="2">
    <w:abstractNumId w:val="9"/>
  </w:num>
  <w:num w:numId="3">
    <w:abstractNumId w:val="7"/>
  </w:num>
  <w:num w:numId="4">
    <w:abstractNumId w:val="6"/>
  </w:num>
  <w:num w:numId="5">
    <w:abstractNumId w:val="11"/>
  </w:num>
  <w:num w:numId="6">
    <w:abstractNumId w:val="3"/>
  </w:num>
  <w:num w:numId="7">
    <w:abstractNumId w:val="8"/>
  </w:num>
  <w:num w:numId="8">
    <w:abstractNumId w:val="12"/>
  </w:num>
  <w:num w:numId="9">
    <w:abstractNumId w:val="2"/>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0"/>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141"/>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D2BF1"/>
    <w:rsid w:val="0000069A"/>
    <w:rsid w:val="000007F7"/>
    <w:rsid w:val="000008D8"/>
    <w:rsid w:val="00001471"/>
    <w:rsid w:val="00001476"/>
    <w:rsid w:val="00001607"/>
    <w:rsid w:val="00001656"/>
    <w:rsid w:val="00001E99"/>
    <w:rsid w:val="000020AD"/>
    <w:rsid w:val="000023EA"/>
    <w:rsid w:val="00002864"/>
    <w:rsid w:val="0000307E"/>
    <w:rsid w:val="000035EF"/>
    <w:rsid w:val="00003B02"/>
    <w:rsid w:val="00003FEC"/>
    <w:rsid w:val="00004BC8"/>
    <w:rsid w:val="00004DB1"/>
    <w:rsid w:val="00005005"/>
    <w:rsid w:val="00005458"/>
    <w:rsid w:val="000054C4"/>
    <w:rsid w:val="000057DE"/>
    <w:rsid w:val="00005932"/>
    <w:rsid w:val="00005D46"/>
    <w:rsid w:val="00006054"/>
    <w:rsid w:val="0000633F"/>
    <w:rsid w:val="00006655"/>
    <w:rsid w:val="000069AF"/>
    <w:rsid w:val="00006AB7"/>
    <w:rsid w:val="00006D7C"/>
    <w:rsid w:val="0000709B"/>
    <w:rsid w:val="000073D8"/>
    <w:rsid w:val="00007BC3"/>
    <w:rsid w:val="000100E9"/>
    <w:rsid w:val="00010701"/>
    <w:rsid w:val="00010A3A"/>
    <w:rsid w:val="00010B40"/>
    <w:rsid w:val="00010BBA"/>
    <w:rsid w:val="00010F3F"/>
    <w:rsid w:val="000117C0"/>
    <w:rsid w:val="00011D9E"/>
    <w:rsid w:val="00011EAC"/>
    <w:rsid w:val="00011FEF"/>
    <w:rsid w:val="00012160"/>
    <w:rsid w:val="000122DE"/>
    <w:rsid w:val="00012BB8"/>
    <w:rsid w:val="00012D24"/>
    <w:rsid w:val="00012EF4"/>
    <w:rsid w:val="000130CF"/>
    <w:rsid w:val="00013351"/>
    <w:rsid w:val="0001374D"/>
    <w:rsid w:val="00013AE8"/>
    <w:rsid w:val="00017665"/>
    <w:rsid w:val="0001772A"/>
    <w:rsid w:val="000179BE"/>
    <w:rsid w:val="00017EBE"/>
    <w:rsid w:val="00017F14"/>
    <w:rsid w:val="00017FC9"/>
    <w:rsid w:val="00020171"/>
    <w:rsid w:val="00020655"/>
    <w:rsid w:val="00020FCF"/>
    <w:rsid w:val="00021880"/>
    <w:rsid w:val="00021D0B"/>
    <w:rsid w:val="00022494"/>
    <w:rsid w:val="00022939"/>
    <w:rsid w:val="00022A1C"/>
    <w:rsid w:val="00022B52"/>
    <w:rsid w:val="00022DDC"/>
    <w:rsid w:val="0002317F"/>
    <w:rsid w:val="0002342A"/>
    <w:rsid w:val="00023856"/>
    <w:rsid w:val="00023955"/>
    <w:rsid w:val="00024060"/>
    <w:rsid w:val="00024198"/>
    <w:rsid w:val="00024492"/>
    <w:rsid w:val="00024666"/>
    <w:rsid w:val="0002504E"/>
    <w:rsid w:val="00025328"/>
    <w:rsid w:val="00025780"/>
    <w:rsid w:val="00025B81"/>
    <w:rsid w:val="000260F3"/>
    <w:rsid w:val="0002683C"/>
    <w:rsid w:val="00027405"/>
    <w:rsid w:val="00027CD4"/>
    <w:rsid w:val="00027E44"/>
    <w:rsid w:val="00030109"/>
    <w:rsid w:val="00030B31"/>
    <w:rsid w:val="00031D43"/>
    <w:rsid w:val="000330B4"/>
    <w:rsid w:val="00033E4E"/>
    <w:rsid w:val="00034014"/>
    <w:rsid w:val="00034148"/>
    <w:rsid w:val="000341AD"/>
    <w:rsid w:val="00034B3C"/>
    <w:rsid w:val="00034D7A"/>
    <w:rsid w:val="000357A8"/>
    <w:rsid w:val="00035F93"/>
    <w:rsid w:val="000366A9"/>
    <w:rsid w:val="0003697E"/>
    <w:rsid w:val="0003733C"/>
    <w:rsid w:val="00037359"/>
    <w:rsid w:val="000377C0"/>
    <w:rsid w:val="00040077"/>
    <w:rsid w:val="0004034A"/>
    <w:rsid w:val="00040C5F"/>
    <w:rsid w:val="00041525"/>
    <w:rsid w:val="00041988"/>
    <w:rsid w:val="000423BB"/>
    <w:rsid w:val="000429E9"/>
    <w:rsid w:val="000434E9"/>
    <w:rsid w:val="00043844"/>
    <w:rsid w:val="00043B98"/>
    <w:rsid w:val="00043FBC"/>
    <w:rsid w:val="00044853"/>
    <w:rsid w:val="00044FE7"/>
    <w:rsid w:val="000450B6"/>
    <w:rsid w:val="00045710"/>
    <w:rsid w:val="00045E24"/>
    <w:rsid w:val="00046D08"/>
    <w:rsid w:val="00047294"/>
    <w:rsid w:val="00047912"/>
    <w:rsid w:val="000502A6"/>
    <w:rsid w:val="00050308"/>
    <w:rsid w:val="00050CFB"/>
    <w:rsid w:val="00050D6E"/>
    <w:rsid w:val="00051532"/>
    <w:rsid w:val="00051B0D"/>
    <w:rsid w:val="00051E95"/>
    <w:rsid w:val="0005319D"/>
    <w:rsid w:val="00053A43"/>
    <w:rsid w:val="00054429"/>
    <w:rsid w:val="000544E3"/>
    <w:rsid w:val="00055209"/>
    <w:rsid w:val="00056245"/>
    <w:rsid w:val="0005630C"/>
    <w:rsid w:val="0005633A"/>
    <w:rsid w:val="00056A91"/>
    <w:rsid w:val="00060874"/>
    <w:rsid w:val="00060BEA"/>
    <w:rsid w:val="000611C8"/>
    <w:rsid w:val="00061BB4"/>
    <w:rsid w:val="00061F0C"/>
    <w:rsid w:val="00062695"/>
    <w:rsid w:val="000629F3"/>
    <w:rsid w:val="00062AF2"/>
    <w:rsid w:val="000644B8"/>
    <w:rsid w:val="000644DB"/>
    <w:rsid w:val="00065716"/>
    <w:rsid w:val="00065D4C"/>
    <w:rsid w:val="00065FEE"/>
    <w:rsid w:val="000664A0"/>
    <w:rsid w:val="00066C39"/>
    <w:rsid w:val="00067A01"/>
    <w:rsid w:val="00070F3D"/>
    <w:rsid w:val="000710A5"/>
    <w:rsid w:val="000712C9"/>
    <w:rsid w:val="00071626"/>
    <w:rsid w:val="000716C3"/>
    <w:rsid w:val="000721A3"/>
    <w:rsid w:val="0007292C"/>
    <w:rsid w:val="00072978"/>
    <w:rsid w:val="000731CA"/>
    <w:rsid w:val="00074084"/>
    <w:rsid w:val="00074968"/>
    <w:rsid w:val="000751A5"/>
    <w:rsid w:val="00075900"/>
    <w:rsid w:val="00075A36"/>
    <w:rsid w:val="00076641"/>
    <w:rsid w:val="000773CC"/>
    <w:rsid w:val="00077E30"/>
    <w:rsid w:val="00077EFE"/>
    <w:rsid w:val="0008040A"/>
    <w:rsid w:val="0008055E"/>
    <w:rsid w:val="00080C2A"/>
    <w:rsid w:val="00081A32"/>
    <w:rsid w:val="00081E9B"/>
    <w:rsid w:val="00082640"/>
    <w:rsid w:val="00082B34"/>
    <w:rsid w:val="00082CA3"/>
    <w:rsid w:val="00082CC8"/>
    <w:rsid w:val="00082DD4"/>
    <w:rsid w:val="00082E2A"/>
    <w:rsid w:val="000832D5"/>
    <w:rsid w:val="00083432"/>
    <w:rsid w:val="00083D51"/>
    <w:rsid w:val="0008419A"/>
    <w:rsid w:val="00084D24"/>
    <w:rsid w:val="00084D78"/>
    <w:rsid w:val="0008550D"/>
    <w:rsid w:val="000857F8"/>
    <w:rsid w:val="00085EFD"/>
    <w:rsid w:val="000866BC"/>
    <w:rsid w:val="00086E17"/>
    <w:rsid w:val="00086E5F"/>
    <w:rsid w:val="00086E99"/>
    <w:rsid w:val="0008746A"/>
    <w:rsid w:val="00090843"/>
    <w:rsid w:val="00090A46"/>
    <w:rsid w:val="00090C2B"/>
    <w:rsid w:val="00090D1A"/>
    <w:rsid w:val="00091690"/>
    <w:rsid w:val="0009190D"/>
    <w:rsid w:val="00092C71"/>
    <w:rsid w:val="00092F89"/>
    <w:rsid w:val="00093052"/>
    <w:rsid w:val="0009319D"/>
    <w:rsid w:val="0009393E"/>
    <w:rsid w:val="00093AF6"/>
    <w:rsid w:val="000962E0"/>
    <w:rsid w:val="000963B4"/>
    <w:rsid w:val="00096636"/>
    <w:rsid w:val="000968A6"/>
    <w:rsid w:val="000970DB"/>
    <w:rsid w:val="00097C49"/>
    <w:rsid w:val="000A032D"/>
    <w:rsid w:val="000A0492"/>
    <w:rsid w:val="000A067F"/>
    <w:rsid w:val="000A0E23"/>
    <w:rsid w:val="000A0F14"/>
    <w:rsid w:val="000A1CFB"/>
    <w:rsid w:val="000A1EF8"/>
    <w:rsid w:val="000A20E2"/>
    <w:rsid w:val="000A2757"/>
    <w:rsid w:val="000A2BDC"/>
    <w:rsid w:val="000A3604"/>
    <w:rsid w:val="000A3F66"/>
    <w:rsid w:val="000A4247"/>
    <w:rsid w:val="000A44FA"/>
    <w:rsid w:val="000A4B7B"/>
    <w:rsid w:val="000A512C"/>
    <w:rsid w:val="000A58A8"/>
    <w:rsid w:val="000A594B"/>
    <w:rsid w:val="000A5A8A"/>
    <w:rsid w:val="000A5A8B"/>
    <w:rsid w:val="000A5E79"/>
    <w:rsid w:val="000A68CD"/>
    <w:rsid w:val="000A69BE"/>
    <w:rsid w:val="000A75A9"/>
    <w:rsid w:val="000B0492"/>
    <w:rsid w:val="000B1485"/>
    <w:rsid w:val="000B199A"/>
    <w:rsid w:val="000B2621"/>
    <w:rsid w:val="000B2D53"/>
    <w:rsid w:val="000B2DE0"/>
    <w:rsid w:val="000B31E4"/>
    <w:rsid w:val="000B3765"/>
    <w:rsid w:val="000B38BE"/>
    <w:rsid w:val="000B47F8"/>
    <w:rsid w:val="000B4F4A"/>
    <w:rsid w:val="000B532B"/>
    <w:rsid w:val="000B55BC"/>
    <w:rsid w:val="000B58AB"/>
    <w:rsid w:val="000B5FEE"/>
    <w:rsid w:val="000B675A"/>
    <w:rsid w:val="000B6AC1"/>
    <w:rsid w:val="000B6F6E"/>
    <w:rsid w:val="000B703F"/>
    <w:rsid w:val="000B7598"/>
    <w:rsid w:val="000B776B"/>
    <w:rsid w:val="000B7AC9"/>
    <w:rsid w:val="000C011A"/>
    <w:rsid w:val="000C14D7"/>
    <w:rsid w:val="000C1951"/>
    <w:rsid w:val="000C302C"/>
    <w:rsid w:val="000C3165"/>
    <w:rsid w:val="000C37C2"/>
    <w:rsid w:val="000C3A3D"/>
    <w:rsid w:val="000C3B2E"/>
    <w:rsid w:val="000C3FC9"/>
    <w:rsid w:val="000C406A"/>
    <w:rsid w:val="000C412C"/>
    <w:rsid w:val="000C4367"/>
    <w:rsid w:val="000C43E3"/>
    <w:rsid w:val="000C4FA6"/>
    <w:rsid w:val="000C5DE7"/>
    <w:rsid w:val="000C5FE1"/>
    <w:rsid w:val="000C656E"/>
    <w:rsid w:val="000C6A40"/>
    <w:rsid w:val="000C7777"/>
    <w:rsid w:val="000C7BB5"/>
    <w:rsid w:val="000D035D"/>
    <w:rsid w:val="000D0807"/>
    <w:rsid w:val="000D0AE9"/>
    <w:rsid w:val="000D0E6E"/>
    <w:rsid w:val="000D13A4"/>
    <w:rsid w:val="000D166C"/>
    <w:rsid w:val="000D1736"/>
    <w:rsid w:val="000D1D96"/>
    <w:rsid w:val="000D2235"/>
    <w:rsid w:val="000D270C"/>
    <w:rsid w:val="000D2BF1"/>
    <w:rsid w:val="000D2C2A"/>
    <w:rsid w:val="000D354E"/>
    <w:rsid w:val="000D36E7"/>
    <w:rsid w:val="000D43DF"/>
    <w:rsid w:val="000D48C8"/>
    <w:rsid w:val="000D5544"/>
    <w:rsid w:val="000D58CC"/>
    <w:rsid w:val="000D64A1"/>
    <w:rsid w:val="000D6F64"/>
    <w:rsid w:val="000D7019"/>
    <w:rsid w:val="000D7377"/>
    <w:rsid w:val="000D770C"/>
    <w:rsid w:val="000D7B63"/>
    <w:rsid w:val="000E150C"/>
    <w:rsid w:val="000E18B2"/>
    <w:rsid w:val="000E2E5A"/>
    <w:rsid w:val="000E375B"/>
    <w:rsid w:val="000E3BE2"/>
    <w:rsid w:val="000E4214"/>
    <w:rsid w:val="000E4B5C"/>
    <w:rsid w:val="000E4E50"/>
    <w:rsid w:val="000E5EE5"/>
    <w:rsid w:val="000E60BE"/>
    <w:rsid w:val="000E6867"/>
    <w:rsid w:val="000E6925"/>
    <w:rsid w:val="000E6F31"/>
    <w:rsid w:val="000E7830"/>
    <w:rsid w:val="000E7FF7"/>
    <w:rsid w:val="000F08E5"/>
    <w:rsid w:val="000F0916"/>
    <w:rsid w:val="000F0F0E"/>
    <w:rsid w:val="000F1022"/>
    <w:rsid w:val="000F1730"/>
    <w:rsid w:val="000F1B12"/>
    <w:rsid w:val="000F2673"/>
    <w:rsid w:val="000F32CE"/>
    <w:rsid w:val="000F344E"/>
    <w:rsid w:val="000F3477"/>
    <w:rsid w:val="000F3F8D"/>
    <w:rsid w:val="000F48B7"/>
    <w:rsid w:val="000F54D2"/>
    <w:rsid w:val="000F56F8"/>
    <w:rsid w:val="000F5700"/>
    <w:rsid w:val="000F5784"/>
    <w:rsid w:val="000F5BB4"/>
    <w:rsid w:val="000F6C01"/>
    <w:rsid w:val="000F71E6"/>
    <w:rsid w:val="000F73A1"/>
    <w:rsid w:val="000F76E7"/>
    <w:rsid w:val="000F7A36"/>
    <w:rsid w:val="00100973"/>
    <w:rsid w:val="00100F0F"/>
    <w:rsid w:val="00101443"/>
    <w:rsid w:val="001015B9"/>
    <w:rsid w:val="0010184D"/>
    <w:rsid w:val="001019BB"/>
    <w:rsid w:val="00101DD6"/>
    <w:rsid w:val="00102B0C"/>
    <w:rsid w:val="00102BD3"/>
    <w:rsid w:val="00103572"/>
    <w:rsid w:val="001040BF"/>
    <w:rsid w:val="00104136"/>
    <w:rsid w:val="0010469D"/>
    <w:rsid w:val="0010481B"/>
    <w:rsid w:val="00104D6C"/>
    <w:rsid w:val="00105F26"/>
    <w:rsid w:val="00106061"/>
    <w:rsid w:val="001063B4"/>
    <w:rsid w:val="00106D47"/>
    <w:rsid w:val="00106F42"/>
    <w:rsid w:val="0010719B"/>
    <w:rsid w:val="00107AD1"/>
    <w:rsid w:val="00110447"/>
    <w:rsid w:val="001106B0"/>
    <w:rsid w:val="00111063"/>
    <w:rsid w:val="00111934"/>
    <w:rsid w:val="00111A62"/>
    <w:rsid w:val="00111E55"/>
    <w:rsid w:val="00111FD6"/>
    <w:rsid w:val="001127BC"/>
    <w:rsid w:val="001129F1"/>
    <w:rsid w:val="00112C4D"/>
    <w:rsid w:val="00113343"/>
    <w:rsid w:val="001136F7"/>
    <w:rsid w:val="00113896"/>
    <w:rsid w:val="00113954"/>
    <w:rsid w:val="00113F73"/>
    <w:rsid w:val="001154A7"/>
    <w:rsid w:val="001160B5"/>
    <w:rsid w:val="0011696D"/>
    <w:rsid w:val="00116CDA"/>
    <w:rsid w:val="00117ED1"/>
    <w:rsid w:val="00120335"/>
    <w:rsid w:val="00120881"/>
    <w:rsid w:val="00121E2E"/>
    <w:rsid w:val="00121E85"/>
    <w:rsid w:val="00122794"/>
    <w:rsid w:val="00123139"/>
    <w:rsid w:val="0012314A"/>
    <w:rsid w:val="001232F6"/>
    <w:rsid w:val="00123A83"/>
    <w:rsid w:val="00123C41"/>
    <w:rsid w:val="00124427"/>
    <w:rsid w:val="00124A1F"/>
    <w:rsid w:val="00125E7B"/>
    <w:rsid w:val="00125F1C"/>
    <w:rsid w:val="00126765"/>
    <w:rsid w:val="00126C09"/>
    <w:rsid w:val="00127418"/>
    <w:rsid w:val="00127C1E"/>
    <w:rsid w:val="00130015"/>
    <w:rsid w:val="00130470"/>
    <w:rsid w:val="001304B0"/>
    <w:rsid w:val="001306C2"/>
    <w:rsid w:val="00130851"/>
    <w:rsid w:val="00131E07"/>
    <w:rsid w:val="0013233B"/>
    <w:rsid w:val="001323EC"/>
    <w:rsid w:val="00132623"/>
    <w:rsid w:val="00132989"/>
    <w:rsid w:val="00133370"/>
    <w:rsid w:val="00134220"/>
    <w:rsid w:val="001354AB"/>
    <w:rsid w:val="00135CD3"/>
    <w:rsid w:val="001366AB"/>
    <w:rsid w:val="001367A0"/>
    <w:rsid w:val="00136ED5"/>
    <w:rsid w:val="00136EFF"/>
    <w:rsid w:val="0013785D"/>
    <w:rsid w:val="0013792E"/>
    <w:rsid w:val="00137B25"/>
    <w:rsid w:val="00140B24"/>
    <w:rsid w:val="0014127B"/>
    <w:rsid w:val="0014181C"/>
    <w:rsid w:val="0014212A"/>
    <w:rsid w:val="00143193"/>
    <w:rsid w:val="00143202"/>
    <w:rsid w:val="001432C1"/>
    <w:rsid w:val="0014364B"/>
    <w:rsid w:val="00143A43"/>
    <w:rsid w:val="00143F2F"/>
    <w:rsid w:val="00144CA7"/>
    <w:rsid w:val="001454EA"/>
    <w:rsid w:val="00146022"/>
    <w:rsid w:val="0014629C"/>
    <w:rsid w:val="001465EE"/>
    <w:rsid w:val="00146D31"/>
    <w:rsid w:val="0015022D"/>
    <w:rsid w:val="00150253"/>
    <w:rsid w:val="00150688"/>
    <w:rsid w:val="00151976"/>
    <w:rsid w:val="00152309"/>
    <w:rsid w:val="00152CD5"/>
    <w:rsid w:val="00153382"/>
    <w:rsid w:val="001536D3"/>
    <w:rsid w:val="00153881"/>
    <w:rsid w:val="00153A21"/>
    <w:rsid w:val="001541C1"/>
    <w:rsid w:val="001543BC"/>
    <w:rsid w:val="00154510"/>
    <w:rsid w:val="0015585A"/>
    <w:rsid w:val="00155B8E"/>
    <w:rsid w:val="00156127"/>
    <w:rsid w:val="001561E0"/>
    <w:rsid w:val="00156522"/>
    <w:rsid w:val="00156800"/>
    <w:rsid w:val="00156F8B"/>
    <w:rsid w:val="0015704A"/>
    <w:rsid w:val="0015787C"/>
    <w:rsid w:val="00157C4B"/>
    <w:rsid w:val="00160295"/>
    <w:rsid w:val="001603AD"/>
    <w:rsid w:val="00160854"/>
    <w:rsid w:val="00160991"/>
    <w:rsid w:val="00161002"/>
    <w:rsid w:val="00161197"/>
    <w:rsid w:val="0016190E"/>
    <w:rsid w:val="00161EFA"/>
    <w:rsid w:val="001621D2"/>
    <w:rsid w:val="00162321"/>
    <w:rsid w:val="001629BB"/>
    <w:rsid w:val="00162AAD"/>
    <w:rsid w:val="00163081"/>
    <w:rsid w:val="00163615"/>
    <w:rsid w:val="00163736"/>
    <w:rsid w:val="00165071"/>
    <w:rsid w:val="00165960"/>
    <w:rsid w:val="00165AC5"/>
    <w:rsid w:val="00165FAF"/>
    <w:rsid w:val="0016678A"/>
    <w:rsid w:val="001671A5"/>
    <w:rsid w:val="001671F4"/>
    <w:rsid w:val="0016799E"/>
    <w:rsid w:val="00170F73"/>
    <w:rsid w:val="0017117F"/>
    <w:rsid w:val="001714C0"/>
    <w:rsid w:val="00171A92"/>
    <w:rsid w:val="00171E03"/>
    <w:rsid w:val="00171E27"/>
    <w:rsid w:val="00171F44"/>
    <w:rsid w:val="00172295"/>
    <w:rsid w:val="001725BF"/>
    <w:rsid w:val="00173386"/>
    <w:rsid w:val="00173E81"/>
    <w:rsid w:val="00173F6D"/>
    <w:rsid w:val="00173FD6"/>
    <w:rsid w:val="001740EB"/>
    <w:rsid w:val="00175853"/>
    <w:rsid w:val="00176211"/>
    <w:rsid w:val="00176B88"/>
    <w:rsid w:val="00176CDB"/>
    <w:rsid w:val="00177C17"/>
    <w:rsid w:val="00177F14"/>
    <w:rsid w:val="0018011D"/>
    <w:rsid w:val="001820B3"/>
    <w:rsid w:val="0018222E"/>
    <w:rsid w:val="00182BAD"/>
    <w:rsid w:val="00182C2E"/>
    <w:rsid w:val="001830CA"/>
    <w:rsid w:val="001833FF"/>
    <w:rsid w:val="0018344A"/>
    <w:rsid w:val="0018351D"/>
    <w:rsid w:val="001838B1"/>
    <w:rsid w:val="00183A95"/>
    <w:rsid w:val="00183F76"/>
    <w:rsid w:val="00184114"/>
    <w:rsid w:val="0018431E"/>
    <w:rsid w:val="00184896"/>
    <w:rsid w:val="00184A5C"/>
    <w:rsid w:val="00184E6B"/>
    <w:rsid w:val="00184F28"/>
    <w:rsid w:val="001853B1"/>
    <w:rsid w:val="0018541E"/>
    <w:rsid w:val="001856F5"/>
    <w:rsid w:val="00185751"/>
    <w:rsid w:val="00185A09"/>
    <w:rsid w:val="00186B09"/>
    <w:rsid w:val="00186E16"/>
    <w:rsid w:val="00186E2A"/>
    <w:rsid w:val="001879F6"/>
    <w:rsid w:val="00187A4D"/>
    <w:rsid w:val="00187CFD"/>
    <w:rsid w:val="00187E98"/>
    <w:rsid w:val="00190211"/>
    <w:rsid w:val="0019051E"/>
    <w:rsid w:val="001909AD"/>
    <w:rsid w:val="00190DBD"/>
    <w:rsid w:val="0019111D"/>
    <w:rsid w:val="00191409"/>
    <w:rsid w:val="0019157E"/>
    <w:rsid w:val="001921F0"/>
    <w:rsid w:val="00194210"/>
    <w:rsid w:val="001943D6"/>
    <w:rsid w:val="001946FE"/>
    <w:rsid w:val="001947FE"/>
    <w:rsid w:val="001949E7"/>
    <w:rsid w:val="001950B6"/>
    <w:rsid w:val="001951B6"/>
    <w:rsid w:val="001963A5"/>
    <w:rsid w:val="00196BFA"/>
    <w:rsid w:val="00196C24"/>
    <w:rsid w:val="00197409"/>
    <w:rsid w:val="00197E1C"/>
    <w:rsid w:val="00197E3D"/>
    <w:rsid w:val="001A0895"/>
    <w:rsid w:val="001A122A"/>
    <w:rsid w:val="001A1BC2"/>
    <w:rsid w:val="001A226F"/>
    <w:rsid w:val="001A294C"/>
    <w:rsid w:val="001A2AE4"/>
    <w:rsid w:val="001A3183"/>
    <w:rsid w:val="001A35D8"/>
    <w:rsid w:val="001A4A06"/>
    <w:rsid w:val="001A4FD7"/>
    <w:rsid w:val="001A53FB"/>
    <w:rsid w:val="001A6C8A"/>
    <w:rsid w:val="001A6FF2"/>
    <w:rsid w:val="001A7209"/>
    <w:rsid w:val="001A7ADF"/>
    <w:rsid w:val="001A7D99"/>
    <w:rsid w:val="001B0EED"/>
    <w:rsid w:val="001B1E86"/>
    <w:rsid w:val="001B21DA"/>
    <w:rsid w:val="001B2F57"/>
    <w:rsid w:val="001B33BE"/>
    <w:rsid w:val="001B34B8"/>
    <w:rsid w:val="001B3CA1"/>
    <w:rsid w:val="001B3F51"/>
    <w:rsid w:val="001B4111"/>
    <w:rsid w:val="001B4219"/>
    <w:rsid w:val="001B427E"/>
    <w:rsid w:val="001B4A0C"/>
    <w:rsid w:val="001B4C82"/>
    <w:rsid w:val="001B4F92"/>
    <w:rsid w:val="001B59E2"/>
    <w:rsid w:val="001B5A59"/>
    <w:rsid w:val="001B5D52"/>
    <w:rsid w:val="001B5D59"/>
    <w:rsid w:val="001B696A"/>
    <w:rsid w:val="001B720C"/>
    <w:rsid w:val="001B748B"/>
    <w:rsid w:val="001C0253"/>
    <w:rsid w:val="001C059E"/>
    <w:rsid w:val="001C09A1"/>
    <w:rsid w:val="001C0A68"/>
    <w:rsid w:val="001C0EC2"/>
    <w:rsid w:val="001C145D"/>
    <w:rsid w:val="001C2B8B"/>
    <w:rsid w:val="001C2C03"/>
    <w:rsid w:val="001C3301"/>
    <w:rsid w:val="001C3628"/>
    <w:rsid w:val="001C3797"/>
    <w:rsid w:val="001C427B"/>
    <w:rsid w:val="001C4EA7"/>
    <w:rsid w:val="001C51AD"/>
    <w:rsid w:val="001C5DFA"/>
    <w:rsid w:val="001C5F7F"/>
    <w:rsid w:val="001C6253"/>
    <w:rsid w:val="001C70B0"/>
    <w:rsid w:val="001C73A1"/>
    <w:rsid w:val="001C76B0"/>
    <w:rsid w:val="001D00A8"/>
    <w:rsid w:val="001D0A3B"/>
    <w:rsid w:val="001D0EBC"/>
    <w:rsid w:val="001D0F80"/>
    <w:rsid w:val="001D1181"/>
    <w:rsid w:val="001D11FA"/>
    <w:rsid w:val="001D1454"/>
    <w:rsid w:val="001D1705"/>
    <w:rsid w:val="001D18ED"/>
    <w:rsid w:val="001D266B"/>
    <w:rsid w:val="001D2824"/>
    <w:rsid w:val="001D2862"/>
    <w:rsid w:val="001D439E"/>
    <w:rsid w:val="001D4514"/>
    <w:rsid w:val="001D4EBD"/>
    <w:rsid w:val="001D5276"/>
    <w:rsid w:val="001D5335"/>
    <w:rsid w:val="001D58AD"/>
    <w:rsid w:val="001D5B41"/>
    <w:rsid w:val="001D5CB1"/>
    <w:rsid w:val="001D663C"/>
    <w:rsid w:val="001D68AD"/>
    <w:rsid w:val="001D6F04"/>
    <w:rsid w:val="001D6F71"/>
    <w:rsid w:val="001D7557"/>
    <w:rsid w:val="001E02AE"/>
    <w:rsid w:val="001E0444"/>
    <w:rsid w:val="001E067D"/>
    <w:rsid w:val="001E0A93"/>
    <w:rsid w:val="001E0CB0"/>
    <w:rsid w:val="001E2150"/>
    <w:rsid w:val="001E2724"/>
    <w:rsid w:val="001E37BE"/>
    <w:rsid w:val="001E421C"/>
    <w:rsid w:val="001E47A8"/>
    <w:rsid w:val="001E50CE"/>
    <w:rsid w:val="001E531F"/>
    <w:rsid w:val="001E53D7"/>
    <w:rsid w:val="001E6646"/>
    <w:rsid w:val="001E6A11"/>
    <w:rsid w:val="001E6A7C"/>
    <w:rsid w:val="001E7292"/>
    <w:rsid w:val="001E72B0"/>
    <w:rsid w:val="001E7564"/>
    <w:rsid w:val="001E7C36"/>
    <w:rsid w:val="001F03A9"/>
    <w:rsid w:val="001F07C9"/>
    <w:rsid w:val="001F185D"/>
    <w:rsid w:val="001F2977"/>
    <w:rsid w:val="001F2BBD"/>
    <w:rsid w:val="001F3228"/>
    <w:rsid w:val="001F397F"/>
    <w:rsid w:val="001F4482"/>
    <w:rsid w:val="001F527D"/>
    <w:rsid w:val="001F5326"/>
    <w:rsid w:val="001F6109"/>
    <w:rsid w:val="001F67C9"/>
    <w:rsid w:val="001F67EC"/>
    <w:rsid w:val="001F6A71"/>
    <w:rsid w:val="001F74C5"/>
    <w:rsid w:val="001F753A"/>
    <w:rsid w:val="001F7A0E"/>
    <w:rsid w:val="0020051C"/>
    <w:rsid w:val="0020099E"/>
    <w:rsid w:val="00201E82"/>
    <w:rsid w:val="00202587"/>
    <w:rsid w:val="00202D75"/>
    <w:rsid w:val="002031A7"/>
    <w:rsid w:val="00203752"/>
    <w:rsid w:val="00203B5A"/>
    <w:rsid w:val="00204811"/>
    <w:rsid w:val="0020496C"/>
    <w:rsid w:val="00204A2A"/>
    <w:rsid w:val="00204E71"/>
    <w:rsid w:val="002050AE"/>
    <w:rsid w:val="00205142"/>
    <w:rsid w:val="00205559"/>
    <w:rsid w:val="0020562D"/>
    <w:rsid w:val="00205BB7"/>
    <w:rsid w:val="00206126"/>
    <w:rsid w:val="00206184"/>
    <w:rsid w:val="0020648E"/>
    <w:rsid w:val="00206647"/>
    <w:rsid w:val="00207C5C"/>
    <w:rsid w:val="00210A7B"/>
    <w:rsid w:val="00210B60"/>
    <w:rsid w:val="002118C8"/>
    <w:rsid w:val="00212BF7"/>
    <w:rsid w:val="00213095"/>
    <w:rsid w:val="00213508"/>
    <w:rsid w:val="0021356C"/>
    <w:rsid w:val="00213BAB"/>
    <w:rsid w:val="00213D89"/>
    <w:rsid w:val="00213E25"/>
    <w:rsid w:val="00213FA2"/>
    <w:rsid w:val="00215601"/>
    <w:rsid w:val="002157E9"/>
    <w:rsid w:val="002160EE"/>
    <w:rsid w:val="00216562"/>
    <w:rsid w:val="00216A7B"/>
    <w:rsid w:val="002176A2"/>
    <w:rsid w:val="0022022E"/>
    <w:rsid w:val="00220820"/>
    <w:rsid w:val="00220C5E"/>
    <w:rsid w:val="00220CF2"/>
    <w:rsid w:val="002217FD"/>
    <w:rsid w:val="00221A73"/>
    <w:rsid w:val="00221B8E"/>
    <w:rsid w:val="00221D70"/>
    <w:rsid w:val="0022253D"/>
    <w:rsid w:val="00222958"/>
    <w:rsid w:val="002242A3"/>
    <w:rsid w:val="002242B6"/>
    <w:rsid w:val="002244A9"/>
    <w:rsid w:val="00224B29"/>
    <w:rsid w:val="00224D64"/>
    <w:rsid w:val="002255DD"/>
    <w:rsid w:val="0022574B"/>
    <w:rsid w:val="00225AE7"/>
    <w:rsid w:val="00225C20"/>
    <w:rsid w:val="00225D35"/>
    <w:rsid w:val="00226151"/>
    <w:rsid w:val="002261E0"/>
    <w:rsid w:val="002263CF"/>
    <w:rsid w:val="00226B1F"/>
    <w:rsid w:val="00227012"/>
    <w:rsid w:val="00230DCB"/>
    <w:rsid w:val="002312F9"/>
    <w:rsid w:val="00231481"/>
    <w:rsid w:val="00231B54"/>
    <w:rsid w:val="00231EEC"/>
    <w:rsid w:val="00232420"/>
    <w:rsid w:val="00232ACC"/>
    <w:rsid w:val="00232AF8"/>
    <w:rsid w:val="00232D1D"/>
    <w:rsid w:val="002333F4"/>
    <w:rsid w:val="00233BA6"/>
    <w:rsid w:val="0023471A"/>
    <w:rsid w:val="002352C3"/>
    <w:rsid w:val="002352E4"/>
    <w:rsid w:val="002357A7"/>
    <w:rsid w:val="00236375"/>
    <w:rsid w:val="002371E4"/>
    <w:rsid w:val="00237DC4"/>
    <w:rsid w:val="00240472"/>
    <w:rsid w:val="00240524"/>
    <w:rsid w:val="002409AA"/>
    <w:rsid w:val="00240BFA"/>
    <w:rsid w:val="0024116B"/>
    <w:rsid w:val="00241A17"/>
    <w:rsid w:val="00241B96"/>
    <w:rsid w:val="00241F36"/>
    <w:rsid w:val="00242687"/>
    <w:rsid w:val="00244303"/>
    <w:rsid w:val="00244CB2"/>
    <w:rsid w:val="00245049"/>
    <w:rsid w:val="00245708"/>
    <w:rsid w:val="00246919"/>
    <w:rsid w:val="00246FFF"/>
    <w:rsid w:val="00247349"/>
    <w:rsid w:val="002473A0"/>
    <w:rsid w:val="002478A1"/>
    <w:rsid w:val="002479ED"/>
    <w:rsid w:val="002505B6"/>
    <w:rsid w:val="002506C9"/>
    <w:rsid w:val="00250D05"/>
    <w:rsid w:val="00250D43"/>
    <w:rsid w:val="00250EE9"/>
    <w:rsid w:val="00251754"/>
    <w:rsid w:val="00251E34"/>
    <w:rsid w:val="00251F24"/>
    <w:rsid w:val="00252944"/>
    <w:rsid w:val="00253070"/>
    <w:rsid w:val="0025307D"/>
    <w:rsid w:val="002531F8"/>
    <w:rsid w:val="00253EA8"/>
    <w:rsid w:val="002542CB"/>
    <w:rsid w:val="002545F0"/>
    <w:rsid w:val="002548BF"/>
    <w:rsid w:val="00254D75"/>
    <w:rsid w:val="00254D83"/>
    <w:rsid w:val="00254DFD"/>
    <w:rsid w:val="00254E8B"/>
    <w:rsid w:val="0025572F"/>
    <w:rsid w:val="00255C2A"/>
    <w:rsid w:val="002563B2"/>
    <w:rsid w:val="002567E9"/>
    <w:rsid w:val="00257209"/>
    <w:rsid w:val="0025775E"/>
    <w:rsid w:val="0025782E"/>
    <w:rsid w:val="0025795F"/>
    <w:rsid w:val="00257CDA"/>
    <w:rsid w:val="00260056"/>
    <w:rsid w:val="0026181E"/>
    <w:rsid w:val="002621F9"/>
    <w:rsid w:val="002624BF"/>
    <w:rsid w:val="00262867"/>
    <w:rsid w:val="002628A4"/>
    <w:rsid w:val="0026330D"/>
    <w:rsid w:val="00263669"/>
    <w:rsid w:val="00263B52"/>
    <w:rsid w:val="00263EDC"/>
    <w:rsid w:val="00264BCA"/>
    <w:rsid w:val="00264DBA"/>
    <w:rsid w:val="00265648"/>
    <w:rsid w:val="00265D67"/>
    <w:rsid w:val="00265FAB"/>
    <w:rsid w:val="002662F8"/>
    <w:rsid w:val="00266340"/>
    <w:rsid w:val="00266BCB"/>
    <w:rsid w:val="002677FB"/>
    <w:rsid w:val="00270A36"/>
    <w:rsid w:val="00271E37"/>
    <w:rsid w:val="00271EFA"/>
    <w:rsid w:val="002720D9"/>
    <w:rsid w:val="00272217"/>
    <w:rsid w:val="002728BC"/>
    <w:rsid w:val="00273167"/>
    <w:rsid w:val="002731A7"/>
    <w:rsid w:val="00273AF8"/>
    <w:rsid w:val="0027420C"/>
    <w:rsid w:val="0027484D"/>
    <w:rsid w:val="00274F09"/>
    <w:rsid w:val="00274FEF"/>
    <w:rsid w:val="00275435"/>
    <w:rsid w:val="00275926"/>
    <w:rsid w:val="0027596C"/>
    <w:rsid w:val="00275B2D"/>
    <w:rsid w:val="00275E69"/>
    <w:rsid w:val="0027622D"/>
    <w:rsid w:val="00276982"/>
    <w:rsid w:val="00276C7E"/>
    <w:rsid w:val="00276D49"/>
    <w:rsid w:val="00277259"/>
    <w:rsid w:val="002772AB"/>
    <w:rsid w:val="0027745C"/>
    <w:rsid w:val="002775AA"/>
    <w:rsid w:val="002778A1"/>
    <w:rsid w:val="00277E53"/>
    <w:rsid w:val="00280946"/>
    <w:rsid w:val="00280A2A"/>
    <w:rsid w:val="002813C8"/>
    <w:rsid w:val="002818F7"/>
    <w:rsid w:val="00281984"/>
    <w:rsid w:val="00281B2B"/>
    <w:rsid w:val="00281BB7"/>
    <w:rsid w:val="00281D0B"/>
    <w:rsid w:val="0028212E"/>
    <w:rsid w:val="00282536"/>
    <w:rsid w:val="002829D3"/>
    <w:rsid w:val="0028403D"/>
    <w:rsid w:val="002852E8"/>
    <w:rsid w:val="00285603"/>
    <w:rsid w:val="0028577E"/>
    <w:rsid w:val="0028607C"/>
    <w:rsid w:val="00286A09"/>
    <w:rsid w:val="00286B36"/>
    <w:rsid w:val="00286EF5"/>
    <w:rsid w:val="00287DBF"/>
    <w:rsid w:val="00287FB0"/>
    <w:rsid w:val="00290F0E"/>
    <w:rsid w:val="00290FB1"/>
    <w:rsid w:val="0029152C"/>
    <w:rsid w:val="002921C7"/>
    <w:rsid w:val="002923D1"/>
    <w:rsid w:val="002924C0"/>
    <w:rsid w:val="002932CD"/>
    <w:rsid w:val="0029395D"/>
    <w:rsid w:val="002939D1"/>
    <w:rsid w:val="00293BB8"/>
    <w:rsid w:val="002944EE"/>
    <w:rsid w:val="0029493C"/>
    <w:rsid w:val="002952A0"/>
    <w:rsid w:val="0029614C"/>
    <w:rsid w:val="00296873"/>
    <w:rsid w:val="0029784F"/>
    <w:rsid w:val="002A00DA"/>
    <w:rsid w:val="002A035F"/>
    <w:rsid w:val="002A0985"/>
    <w:rsid w:val="002A0B41"/>
    <w:rsid w:val="002A2446"/>
    <w:rsid w:val="002A2673"/>
    <w:rsid w:val="002A3384"/>
    <w:rsid w:val="002A33F9"/>
    <w:rsid w:val="002A416E"/>
    <w:rsid w:val="002A4A9C"/>
    <w:rsid w:val="002A4B13"/>
    <w:rsid w:val="002A4E9E"/>
    <w:rsid w:val="002A5211"/>
    <w:rsid w:val="002A620A"/>
    <w:rsid w:val="002A6C97"/>
    <w:rsid w:val="002A7087"/>
    <w:rsid w:val="002A7206"/>
    <w:rsid w:val="002A7207"/>
    <w:rsid w:val="002A72F9"/>
    <w:rsid w:val="002A794A"/>
    <w:rsid w:val="002A7F4E"/>
    <w:rsid w:val="002B0CC9"/>
    <w:rsid w:val="002B0F0C"/>
    <w:rsid w:val="002B163B"/>
    <w:rsid w:val="002B185F"/>
    <w:rsid w:val="002B1A9D"/>
    <w:rsid w:val="002B2B42"/>
    <w:rsid w:val="002B2B45"/>
    <w:rsid w:val="002B3BCF"/>
    <w:rsid w:val="002B4535"/>
    <w:rsid w:val="002B459B"/>
    <w:rsid w:val="002B4F24"/>
    <w:rsid w:val="002B50CD"/>
    <w:rsid w:val="002B5602"/>
    <w:rsid w:val="002B6097"/>
    <w:rsid w:val="002B60BC"/>
    <w:rsid w:val="002B6287"/>
    <w:rsid w:val="002B62AF"/>
    <w:rsid w:val="002B6F42"/>
    <w:rsid w:val="002B78AC"/>
    <w:rsid w:val="002C003F"/>
    <w:rsid w:val="002C0474"/>
    <w:rsid w:val="002C0D50"/>
    <w:rsid w:val="002C11CC"/>
    <w:rsid w:val="002C1799"/>
    <w:rsid w:val="002C195B"/>
    <w:rsid w:val="002C1A45"/>
    <w:rsid w:val="002C2431"/>
    <w:rsid w:val="002C2551"/>
    <w:rsid w:val="002C3531"/>
    <w:rsid w:val="002C4046"/>
    <w:rsid w:val="002C4C74"/>
    <w:rsid w:val="002C5673"/>
    <w:rsid w:val="002C5674"/>
    <w:rsid w:val="002C56EB"/>
    <w:rsid w:val="002C5B33"/>
    <w:rsid w:val="002C60C3"/>
    <w:rsid w:val="002C6287"/>
    <w:rsid w:val="002C63DB"/>
    <w:rsid w:val="002C64AA"/>
    <w:rsid w:val="002C6EFE"/>
    <w:rsid w:val="002C732E"/>
    <w:rsid w:val="002C7EA0"/>
    <w:rsid w:val="002D0DC5"/>
    <w:rsid w:val="002D0F2C"/>
    <w:rsid w:val="002D10B6"/>
    <w:rsid w:val="002D2B71"/>
    <w:rsid w:val="002D2EA8"/>
    <w:rsid w:val="002D2EF9"/>
    <w:rsid w:val="002D368A"/>
    <w:rsid w:val="002D3960"/>
    <w:rsid w:val="002D3DC2"/>
    <w:rsid w:val="002D3E55"/>
    <w:rsid w:val="002D44DF"/>
    <w:rsid w:val="002D4670"/>
    <w:rsid w:val="002D4769"/>
    <w:rsid w:val="002D4940"/>
    <w:rsid w:val="002D4A86"/>
    <w:rsid w:val="002D4CBC"/>
    <w:rsid w:val="002D4CED"/>
    <w:rsid w:val="002D5296"/>
    <w:rsid w:val="002D545B"/>
    <w:rsid w:val="002D5D0A"/>
    <w:rsid w:val="002D5D76"/>
    <w:rsid w:val="002D6909"/>
    <w:rsid w:val="002D6BA0"/>
    <w:rsid w:val="002D7182"/>
    <w:rsid w:val="002D7992"/>
    <w:rsid w:val="002D7EDD"/>
    <w:rsid w:val="002E0077"/>
    <w:rsid w:val="002E0B45"/>
    <w:rsid w:val="002E14A5"/>
    <w:rsid w:val="002E19BC"/>
    <w:rsid w:val="002E209A"/>
    <w:rsid w:val="002E226A"/>
    <w:rsid w:val="002E23DC"/>
    <w:rsid w:val="002E4169"/>
    <w:rsid w:val="002E47FD"/>
    <w:rsid w:val="002E486E"/>
    <w:rsid w:val="002E51B1"/>
    <w:rsid w:val="002E66ED"/>
    <w:rsid w:val="002E6758"/>
    <w:rsid w:val="002E683E"/>
    <w:rsid w:val="002E6E97"/>
    <w:rsid w:val="002E768D"/>
    <w:rsid w:val="002E7E26"/>
    <w:rsid w:val="002F114D"/>
    <w:rsid w:val="002F1718"/>
    <w:rsid w:val="002F178F"/>
    <w:rsid w:val="002F19F5"/>
    <w:rsid w:val="002F1B20"/>
    <w:rsid w:val="002F1EFE"/>
    <w:rsid w:val="002F246B"/>
    <w:rsid w:val="002F27FB"/>
    <w:rsid w:val="002F289C"/>
    <w:rsid w:val="002F3BBD"/>
    <w:rsid w:val="002F41C4"/>
    <w:rsid w:val="002F4277"/>
    <w:rsid w:val="002F4446"/>
    <w:rsid w:val="002F5308"/>
    <w:rsid w:val="002F5A81"/>
    <w:rsid w:val="002F5DFB"/>
    <w:rsid w:val="002F7149"/>
    <w:rsid w:val="0030072B"/>
    <w:rsid w:val="003009FD"/>
    <w:rsid w:val="00300B77"/>
    <w:rsid w:val="00300D73"/>
    <w:rsid w:val="00301165"/>
    <w:rsid w:val="0030138A"/>
    <w:rsid w:val="00301EF1"/>
    <w:rsid w:val="00302047"/>
    <w:rsid w:val="00302192"/>
    <w:rsid w:val="00302885"/>
    <w:rsid w:val="00302D40"/>
    <w:rsid w:val="003032DB"/>
    <w:rsid w:val="003033B7"/>
    <w:rsid w:val="0030340E"/>
    <w:rsid w:val="0030346F"/>
    <w:rsid w:val="003037FB"/>
    <w:rsid w:val="00304002"/>
    <w:rsid w:val="003047FC"/>
    <w:rsid w:val="00304956"/>
    <w:rsid w:val="00304ACE"/>
    <w:rsid w:val="003053D1"/>
    <w:rsid w:val="00305665"/>
    <w:rsid w:val="00305801"/>
    <w:rsid w:val="00306839"/>
    <w:rsid w:val="00306E72"/>
    <w:rsid w:val="00307356"/>
    <w:rsid w:val="0030790C"/>
    <w:rsid w:val="003079A6"/>
    <w:rsid w:val="00307D7C"/>
    <w:rsid w:val="00307DA0"/>
    <w:rsid w:val="00310062"/>
    <w:rsid w:val="003104C3"/>
    <w:rsid w:val="00311E38"/>
    <w:rsid w:val="003126E0"/>
    <w:rsid w:val="00312A77"/>
    <w:rsid w:val="00312CAD"/>
    <w:rsid w:val="00313375"/>
    <w:rsid w:val="0031360F"/>
    <w:rsid w:val="00313E17"/>
    <w:rsid w:val="0031420C"/>
    <w:rsid w:val="003142BD"/>
    <w:rsid w:val="003145CE"/>
    <w:rsid w:val="003148F0"/>
    <w:rsid w:val="0031514A"/>
    <w:rsid w:val="0031520D"/>
    <w:rsid w:val="0031560A"/>
    <w:rsid w:val="0031567F"/>
    <w:rsid w:val="00315BBE"/>
    <w:rsid w:val="0031741B"/>
    <w:rsid w:val="00317B56"/>
    <w:rsid w:val="00317DC0"/>
    <w:rsid w:val="00320B20"/>
    <w:rsid w:val="00321884"/>
    <w:rsid w:val="0032281D"/>
    <w:rsid w:val="00322CFD"/>
    <w:rsid w:val="003241C4"/>
    <w:rsid w:val="00325071"/>
    <w:rsid w:val="00325430"/>
    <w:rsid w:val="003254F8"/>
    <w:rsid w:val="00325725"/>
    <w:rsid w:val="00325763"/>
    <w:rsid w:val="0032772A"/>
    <w:rsid w:val="00327732"/>
    <w:rsid w:val="00327C99"/>
    <w:rsid w:val="00327D45"/>
    <w:rsid w:val="00327E9D"/>
    <w:rsid w:val="00330781"/>
    <w:rsid w:val="00330A06"/>
    <w:rsid w:val="00330B0B"/>
    <w:rsid w:val="00330E7E"/>
    <w:rsid w:val="003311AF"/>
    <w:rsid w:val="00332112"/>
    <w:rsid w:val="00332207"/>
    <w:rsid w:val="00332939"/>
    <w:rsid w:val="00334CD1"/>
    <w:rsid w:val="003350F7"/>
    <w:rsid w:val="003358D5"/>
    <w:rsid w:val="00335F07"/>
    <w:rsid w:val="0033635D"/>
    <w:rsid w:val="00340F6B"/>
    <w:rsid w:val="00340FC8"/>
    <w:rsid w:val="003418A2"/>
    <w:rsid w:val="0034237A"/>
    <w:rsid w:val="00342B79"/>
    <w:rsid w:val="00342C54"/>
    <w:rsid w:val="0034365D"/>
    <w:rsid w:val="0034417C"/>
    <w:rsid w:val="0034471F"/>
    <w:rsid w:val="00344B90"/>
    <w:rsid w:val="00344CA8"/>
    <w:rsid w:val="003453C7"/>
    <w:rsid w:val="003453E4"/>
    <w:rsid w:val="003463FC"/>
    <w:rsid w:val="00346488"/>
    <w:rsid w:val="003466DC"/>
    <w:rsid w:val="003466EE"/>
    <w:rsid w:val="00346AE9"/>
    <w:rsid w:val="00346B63"/>
    <w:rsid w:val="003474B5"/>
    <w:rsid w:val="0034756D"/>
    <w:rsid w:val="003476DE"/>
    <w:rsid w:val="00347A6E"/>
    <w:rsid w:val="00347E0D"/>
    <w:rsid w:val="00347FB4"/>
    <w:rsid w:val="00347FC4"/>
    <w:rsid w:val="003509FC"/>
    <w:rsid w:val="00351A6D"/>
    <w:rsid w:val="00351C0A"/>
    <w:rsid w:val="00351EE6"/>
    <w:rsid w:val="00352377"/>
    <w:rsid w:val="003523BA"/>
    <w:rsid w:val="003523F9"/>
    <w:rsid w:val="00352A35"/>
    <w:rsid w:val="003539E5"/>
    <w:rsid w:val="00353C96"/>
    <w:rsid w:val="00353DE9"/>
    <w:rsid w:val="003543DA"/>
    <w:rsid w:val="0035447C"/>
    <w:rsid w:val="003544D9"/>
    <w:rsid w:val="00354590"/>
    <w:rsid w:val="00354843"/>
    <w:rsid w:val="00354B13"/>
    <w:rsid w:val="00354B1E"/>
    <w:rsid w:val="00354CAD"/>
    <w:rsid w:val="00354F47"/>
    <w:rsid w:val="00355225"/>
    <w:rsid w:val="003556B2"/>
    <w:rsid w:val="00355832"/>
    <w:rsid w:val="00355ACC"/>
    <w:rsid w:val="00355B9B"/>
    <w:rsid w:val="003563EF"/>
    <w:rsid w:val="0035654D"/>
    <w:rsid w:val="003569DA"/>
    <w:rsid w:val="003569E7"/>
    <w:rsid w:val="00356B60"/>
    <w:rsid w:val="00356B77"/>
    <w:rsid w:val="00356CF2"/>
    <w:rsid w:val="00356F2F"/>
    <w:rsid w:val="00356F3A"/>
    <w:rsid w:val="0035791D"/>
    <w:rsid w:val="0036059D"/>
    <w:rsid w:val="0036103F"/>
    <w:rsid w:val="00361267"/>
    <w:rsid w:val="00361B9F"/>
    <w:rsid w:val="003625F8"/>
    <w:rsid w:val="003630CC"/>
    <w:rsid w:val="00363B7D"/>
    <w:rsid w:val="00363CA6"/>
    <w:rsid w:val="0036529E"/>
    <w:rsid w:val="0036529F"/>
    <w:rsid w:val="00365723"/>
    <w:rsid w:val="003662F2"/>
    <w:rsid w:val="003669DD"/>
    <w:rsid w:val="003679D3"/>
    <w:rsid w:val="00367CCA"/>
    <w:rsid w:val="00367CD8"/>
    <w:rsid w:val="00370014"/>
    <w:rsid w:val="00370827"/>
    <w:rsid w:val="00370872"/>
    <w:rsid w:val="00370A0B"/>
    <w:rsid w:val="00371309"/>
    <w:rsid w:val="003713C9"/>
    <w:rsid w:val="0037176D"/>
    <w:rsid w:val="00371EBD"/>
    <w:rsid w:val="003722A9"/>
    <w:rsid w:val="00372642"/>
    <w:rsid w:val="00373805"/>
    <w:rsid w:val="003739BA"/>
    <w:rsid w:val="00373D36"/>
    <w:rsid w:val="0037419C"/>
    <w:rsid w:val="003742F9"/>
    <w:rsid w:val="00374BEF"/>
    <w:rsid w:val="00374C53"/>
    <w:rsid w:val="00375420"/>
    <w:rsid w:val="00375C00"/>
    <w:rsid w:val="00375D18"/>
    <w:rsid w:val="0037659E"/>
    <w:rsid w:val="0037660E"/>
    <w:rsid w:val="00376C05"/>
    <w:rsid w:val="0037743A"/>
    <w:rsid w:val="003775C9"/>
    <w:rsid w:val="003777CF"/>
    <w:rsid w:val="0037788A"/>
    <w:rsid w:val="00377E02"/>
    <w:rsid w:val="00377EA9"/>
    <w:rsid w:val="0038003A"/>
    <w:rsid w:val="0038030D"/>
    <w:rsid w:val="003804E0"/>
    <w:rsid w:val="003806E8"/>
    <w:rsid w:val="0038080F"/>
    <w:rsid w:val="00384FB5"/>
    <w:rsid w:val="003855DE"/>
    <w:rsid w:val="0038688F"/>
    <w:rsid w:val="003868E8"/>
    <w:rsid w:val="00387096"/>
    <w:rsid w:val="00391AD5"/>
    <w:rsid w:val="00391BC9"/>
    <w:rsid w:val="00392090"/>
    <w:rsid w:val="00392B21"/>
    <w:rsid w:val="00392C90"/>
    <w:rsid w:val="00392FA4"/>
    <w:rsid w:val="003934DB"/>
    <w:rsid w:val="003935B5"/>
    <w:rsid w:val="0039462C"/>
    <w:rsid w:val="00394A22"/>
    <w:rsid w:val="00394BE9"/>
    <w:rsid w:val="003952A4"/>
    <w:rsid w:val="003954E2"/>
    <w:rsid w:val="00395576"/>
    <w:rsid w:val="003963CE"/>
    <w:rsid w:val="00396E51"/>
    <w:rsid w:val="0039730B"/>
    <w:rsid w:val="00397374"/>
    <w:rsid w:val="00397381"/>
    <w:rsid w:val="003977F0"/>
    <w:rsid w:val="003978AE"/>
    <w:rsid w:val="003979BE"/>
    <w:rsid w:val="00397A7E"/>
    <w:rsid w:val="00397E20"/>
    <w:rsid w:val="003A063B"/>
    <w:rsid w:val="003A0D1C"/>
    <w:rsid w:val="003A1497"/>
    <w:rsid w:val="003A151D"/>
    <w:rsid w:val="003A156D"/>
    <w:rsid w:val="003A1614"/>
    <w:rsid w:val="003A1CF4"/>
    <w:rsid w:val="003A1F6D"/>
    <w:rsid w:val="003A1FEF"/>
    <w:rsid w:val="003A2085"/>
    <w:rsid w:val="003A20CF"/>
    <w:rsid w:val="003A2109"/>
    <w:rsid w:val="003A2170"/>
    <w:rsid w:val="003A3324"/>
    <w:rsid w:val="003A3BA3"/>
    <w:rsid w:val="003A3F97"/>
    <w:rsid w:val="003A4AD7"/>
    <w:rsid w:val="003A4F97"/>
    <w:rsid w:val="003A5DFF"/>
    <w:rsid w:val="003A6033"/>
    <w:rsid w:val="003A6280"/>
    <w:rsid w:val="003A65D7"/>
    <w:rsid w:val="003A6674"/>
    <w:rsid w:val="003A66B3"/>
    <w:rsid w:val="003A7790"/>
    <w:rsid w:val="003A7798"/>
    <w:rsid w:val="003B0024"/>
    <w:rsid w:val="003B0037"/>
    <w:rsid w:val="003B0170"/>
    <w:rsid w:val="003B0358"/>
    <w:rsid w:val="003B0556"/>
    <w:rsid w:val="003B0BE1"/>
    <w:rsid w:val="003B1E34"/>
    <w:rsid w:val="003B1E35"/>
    <w:rsid w:val="003B2AA2"/>
    <w:rsid w:val="003B2BE5"/>
    <w:rsid w:val="003B2CF3"/>
    <w:rsid w:val="003B2E8A"/>
    <w:rsid w:val="003B30AD"/>
    <w:rsid w:val="003B3F45"/>
    <w:rsid w:val="003B42F5"/>
    <w:rsid w:val="003B4902"/>
    <w:rsid w:val="003B49C0"/>
    <w:rsid w:val="003B4C96"/>
    <w:rsid w:val="003B50A1"/>
    <w:rsid w:val="003B5AB1"/>
    <w:rsid w:val="003B5B82"/>
    <w:rsid w:val="003B5D7F"/>
    <w:rsid w:val="003B69A9"/>
    <w:rsid w:val="003B6A81"/>
    <w:rsid w:val="003B6CB3"/>
    <w:rsid w:val="003B6E1E"/>
    <w:rsid w:val="003C05A1"/>
    <w:rsid w:val="003C07F4"/>
    <w:rsid w:val="003C0846"/>
    <w:rsid w:val="003C1A07"/>
    <w:rsid w:val="003C1E46"/>
    <w:rsid w:val="003C2559"/>
    <w:rsid w:val="003C386F"/>
    <w:rsid w:val="003C3D01"/>
    <w:rsid w:val="003C430B"/>
    <w:rsid w:val="003C44AD"/>
    <w:rsid w:val="003C4556"/>
    <w:rsid w:val="003C49DB"/>
    <w:rsid w:val="003C4A33"/>
    <w:rsid w:val="003C4BD6"/>
    <w:rsid w:val="003C4BDE"/>
    <w:rsid w:val="003C4FFD"/>
    <w:rsid w:val="003C5402"/>
    <w:rsid w:val="003C5842"/>
    <w:rsid w:val="003C5BCE"/>
    <w:rsid w:val="003C63AC"/>
    <w:rsid w:val="003C67EE"/>
    <w:rsid w:val="003C76B1"/>
    <w:rsid w:val="003D065A"/>
    <w:rsid w:val="003D0730"/>
    <w:rsid w:val="003D07B6"/>
    <w:rsid w:val="003D0963"/>
    <w:rsid w:val="003D0A3E"/>
    <w:rsid w:val="003D1DC9"/>
    <w:rsid w:val="003D22F3"/>
    <w:rsid w:val="003D2701"/>
    <w:rsid w:val="003D2AE9"/>
    <w:rsid w:val="003D2DB3"/>
    <w:rsid w:val="003D3581"/>
    <w:rsid w:val="003D387D"/>
    <w:rsid w:val="003D3C1D"/>
    <w:rsid w:val="003D400D"/>
    <w:rsid w:val="003D405F"/>
    <w:rsid w:val="003D4380"/>
    <w:rsid w:val="003D46E9"/>
    <w:rsid w:val="003D4E22"/>
    <w:rsid w:val="003D533B"/>
    <w:rsid w:val="003D5501"/>
    <w:rsid w:val="003D5BF3"/>
    <w:rsid w:val="003D6207"/>
    <w:rsid w:val="003D631A"/>
    <w:rsid w:val="003D6D24"/>
    <w:rsid w:val="003E0B7E"/>
    <w:rsid w:val="003E0FB2"/>
    <w:rsid w:val="003E16F1"/>
    <w:rsid w:val="003E1FB9"/>
    <w:rsid w:val="003E1FFE"/>
    <w:rsid w:val="003E2A5C"/>
    <w:rsid w:val="003E2A7F"/>
    <w:rsid w:val="003E3127"/>
    <w:rsid w:val="003E334B"/>
    <w:rsid w:val="003E3441"/>
    <w:rsid w:val="003E3AC2"/>
    <w:rsid w:val="003E50A8"/>
    <w:rsid w:val="003E51B2"/>
    <w:rsid w:val="003E55CC"/>
    <w:rsid w:val="003E5AC9"/>
    <w:rsid w:val="003E6003"/>
    <w:rsid w:val="003E604B"/>
    <w:rsid w:val="003E6182"/>
    <w:rsid w:val="003E7D78"/>
    <w:rsid w:val="003F0008"/>
    <w:rsid w:val="003F06A1"/>
    <w:rsid w:val="003F085E"/>
    <w:rsid w:val="003F0915"/>
    <w:rsid w:val="003F0AF2"/>
    <w:rsid w:val="003F1355"/>
    <w:rsid w:val="003F1AD7"/>
    <w:rsid w:val="003F1D2E"/>
    <w:rsid w:val="003F1F82"/>
    <w:rsid w:val="003F2DD5"/>
    <w:rsid w:val="003F373D"/>
    <w:rsid w:val="003F4582"/>
    <w:rsid w:val="003F46A7"/>
    <w:rsid w:val="003F47C8"/>
    <w:rsid w:val="003F4E57"/>
    <w:rsid w:val="003F51D9"/>
    <w:rsid w:val="003F5295"/>
    <w:rsid w:val="003F5CD3"/>
    <w:rsid w:val="003F5EC8"/>
    <w:rsid w:val="003F64DF"/>
    <w:rsid w:val="003F68D0"/>
    <w:rsid w:val="003F6957"/>
    <w:rsid w:val="003F7626"/>
    <w:rsid w:val="003F76E0"/>
    <w:rsid w:val="003F7B76"/>
    <w:rsid w:val="003F7F33"/>
    <w:rsid w:val="00400498"/>
    <w:rsid w:val="00400787"/>
    <w:rsid w:val="00400E81"/>
    <w:rsid w:val="00400F0B"/>
    <w:rsid w:val="00402431"/>
    <w:rsid w:val="00402485"/>
    <w:rsid w:val="0040257C"/>
    <w:rsid w:val="004026C7"/>
    <w:rsid w:val="00402E9C"/>
    <w:rsid w:val="004056AA"/>
    <w:rsid w:val="004059BE"/>
    <w:rsid w:val="00406576"/>
    <w:rsid w:val="004068E7"/>
    <w:rsid w:val="00406FC0"/>
    <w:rsid w:val="0040753A"/>
    <w:rsid w:val="00407635"/>
    <w:rsid w:val="00407B7A"/>
    <w:rsid w:val="00407EC9"/>
    <w:rsid w:val="004101B5"/>
    <w:rsid w:val="004108AA"/>
    <w:rsid w:val="00410BCD"/>
    <w:rsid w:val="00411020"/>
    <w:rsid w:val="004113DC"/>
    <w:rsid w:val="00411585"/>
    <w:rsid w:val="004117F8"/>
    <w:rsid w:val="004118C2"/>
    <w:rsid w:val="004124BA"/>
    <w:rsid w:val="00412855"/>
    <w:rsid w:val="00412BA7"/>
    <w:rsid w:val="004136CD"/>
    <w:rsid w:val="00413EA2"/>
    <w:rsid w:val="004140A7"/>
    <w:rsid w:val="00414932"/>
    <w:rsid w:val="00414F9C"/>
    <w:rsid w:val="004153F4"/>
    <w:rsid w:val="00415577"/>
    <w:rsid w:val="004157BB"/>
    <w:rsid w:val="00416A1C"/>
    <w:rsid w:val="00416B50"/>
    <w:rsid w:val="00416BD6"/>
    <w:rsid w:val="00416F10"/>
    <w:rsid w:val="0041746E"/>
    <w:rsid w:val="00417F19"/>
    <w:rsid w:val="004203BE"/>
    <w:rsid w:val="00420AD4"/>
    <w:rsid w:val="00420B0A"/>
    <w:rsid w:val="00421314"/>
    <w:rsid w:val="004213CB"/>
    <w:rsid w:val="004214F2"/>
    <w:rsid w:val="00421825"/>
    <w:rsid w:val="00422370"/>
    <w:rsid w:val="004233A4"/>
    <w:rsid w:val="0042380A"/>
    <w:rsid w:val="00423A15"/>
    <w:rsid w:val="004244C3"/>
    <w:rsid w:val="00424A60"/>
    <w:rsid w:val="004268BB"/>
    <w:rsid w:val="0042693C"/>
    <w:rsid w:val="00426AEE"/>
    <w:rsid w:val="00426C44"/>
    <w:rsid w:val="004271ED"/>
    <w:rsid w:val="0043054E"/>
    <w:rsid w:val="0043064E"/>
    <w:rsid w:val="00430851"/>
    <w:rsid w:val="00430D02"/>
    <w:rsid w:val="0043245F"/>
    <w:rsid w:val="004327FE"/>
    <w:rsid w:val="00432C34"/>
    <w:rsid w:val="00432C38"/>
    <w:rsid w:val="0043398B"/>
    <w:rsid w:val="00433F5D"/>
    <w:rsid w:val="004345B8"/>
    <w:rsid w:val="00434D16"/>
    <w:rsid w:val="00434F27"/>
    <w:rsid w:val="00435BB6"/>
    <w:rsid w:val="00436193"/>
    <w:rsid w:val="00436A72"/>
    <w:rsid w:val="00436FD3"/>
    <w:rsid w:val="00437003"/>
    <w:rsid w:val="004370A8"/>
    <w:rsid w:val="004370D1"/>
    <w:rsid w:val="004377D3"/>
    <w:rsid w:val="00437941"/>
    <w:rsid w:val="00437B65"/>
    <w:rsid w:val="004402D3"/>
    <w:rsid w:val="004402F2"/>
    <w:rsid w:val="004402FC"/>
    <w:rsid w:val="004404FD"/>
    <w:rsid w:val="00440C3D"/>
    <w:rsid w:val="00440E22"/>
    <w:rsid w:val="004410FE"/>
    <w:rsid w:val="00441EAF"/>
    <w:rsid w:val="00441F40"/>
    <w:rsid w:val="0044218E"/>
    <w:rsid w:val="00443104"/>
    <w:rsid w:val="0044340B"/>
    <w:rsid w:val="00443616"/>
    <w:rsid w:val="00443E6D"/>
    <w:rsid w:val="0044412C"/>
    <w:rsid w:val="00444803"/>
    <w:rsid w:val="00444E5D"/>
    <w:rsid w:val="00445623"/>
    <w:rsid w:val="004456F7"/>
    <w:rsid w:val="004457F8"/>
    <w:rsid w:val="00445C90"/>
    <w:rsid w:val="00446501"/>
    <w:rsid w:val="00446A56"/>
    <w:rsid w:val="004474B5"/>
    <w:rsid w:val="0044767D"/>
    <w:rsid w:val="00447958"/>
    <w:rsid w:val="0044795E"/>
    <w:rsid w:val="004501A3"/>
    <w:rsid w:val="00450A58"/>
    <w:rsid w:val="00450FE7"/>
    <w:rsid w:val="004514CD"/>
    <w:rsid w:val="00451CF2"/>
    <w:rsid w:val="00451E78"/>
    <w:rsid w:val="00452C12"/>
    <w:rsid w:val="00452D20"/>
    <w:rsid w:val="00452EBB"/>
    <w:rsid w:val="00453903"/>
    <w:rsid w:val="00453CBC"/>
    <w:rsid w:val="00453F15"/>
    <w:rsid w:val="00454263"/>
    <w:rsid w:val="00454399"/>
    <w:rsid w:val="004547B2"/>
    <w:rsid w:val="00454880"/>
    <w:rsid w:val="00454E95"/>
    <w:rsid w:val="0045559F"/>
    <w:rsid w:val="004556F3"/>
    <w:rsid w:val="00455B3F"/>
    <w:rsid w:val="00455EC1"/>
    <w:rsid w:val="0045624F"/>
    <w:rsid w:val="004566CE"/>
    <w:rsid w:val="0045670A"/>
    <w:rsid w:val="00456A87"/>
    <w:rsid w:val="00457643"/>
    <w:rsid w:val="00457A04"/>
    <w:rsid w:val="004604D9"/>
    <w:rsid w:val="004607F1"/>
    <w:rsid w:val="00460D46"/>
    <w:rsid w:val="00461F17"/>
    <w:rsid w:val="00462948"/>
    <w:rsid w:val="00462AE3"/>
    <w:rsid w:val="00462D49"/>
    <w:rsid w:val="00462D92"/>
    <w:rsid w:val="00463712"/>
    <w:rsid w:val="004648C3"/>
    <w:rsid w:val="00464914"/>
    <w:rsid w:val="00464FC4"/>
    <w:rsid w:val="00465072"/>
    <w:rsid w:val="0046509B"/>
    <w:rsid w:val="00465D67"/>
    <w:rsid w:val="004668FA"/>
    <w:rsid w:val="00466BBA"/>
    <w:rsid w:val="00466C51"/>
    <w:rsid w:val="00466E77"/>
    <w:rsid w:val="00467329"/>
    <w:rsid w:val="00467343"/>
    <w:rsid w:val="00467674"/>
    <w:rsid w:val="00467CA9"/>
    <w:rsid w:val="0047002A"/>
    <w:rsid w:val="00470EE3"/>
    <w:rsid w:val="004710F3"/>
    <w:rsid w:val="00471422"/>
    <w:rsid w:val="00471624"/>
    <w:rsid w:val="00471E8C"/>
    <w:rsid w:val="00472008"/>
    <w:rsid w:val="00472273"/>
    <w:rsid w:val="004727FE"/>
    <w:rsid w:val="00473D08"/>
    <w:rsid w:val="00473F33"/>
    <w:rsid w:val="00473F37"/>
    <w:rsid w:val="004745E8"/>
    <w:rsid w:val="004747F7"/>
    <w:rsid w:val="00474A1C"/>
    <w:rsid w:val="00474A88"/>
    <w:rsid w:val="00474F2F"/>
    <w:rsid w:val="00475532"/>
    <w:rsid w:val="00475C11"/>
    <w:rsid w:val="00475C74"/>
    <w:rsid w:val="0047610D"/>
    <w:rsid w:val="00476290"/>
    <w:rsid w:val="00476966"/>
    <w:rsid w:val="00476B50"/>
    <w:rsid w:val="00480A78"/>
    <w:rsid w:val="004810E4"/>
    <w:rsid w:val="004817BE"/>
    <w:rsid w:val="004821EC"/>
    <w:rsid w:val="0048221C"/>
    <w:rsid w:val="0048373A"/>
    <w:rsid w:val="00483B44"/>
    <w:rsid w:val="004841F3"/>
    <w:rsid w:val="00484444"/>
    <w:rsid w:val="004848C7"/>
    <w:rsid w:val="00484A2B"/>
    <w:rsid w:val="00484AFF"/>
    <w:rsid w:val="00484F2F"/>
    <w:rsid w:val="00484FEF"/>
    <w:rsid w:val="004850EF"/>
    <w:rsid w:val="0048512C"/>
    <w:rsid w:val="00485441"/>
    <w:rsid w:val="0048563B"/>
    <w:rsid w:val="00485984"/>
    <w:rsid w:val="00486505"/>
    <w:rsid w:val="004867E9"/>
    <w:rsid w:val="00486C1F"/>
    <w:rsid w:val="0048795D"/>
    <w:rsid w:val="00487BA7"/>
    <w:rsid w:val="00490322"/>
    <w:rsid w:val="00491007"/>
    <w:rsid w:val="0049123B"/>
    <w:rsid w:val="00491866"/>
    <w:rsid w:val="00491A29"/>
    <w:rsid w:val="00491CDC"/>
    <w:rsid w:val="004923A0"/>
    <w:rsid w:val="00492B82"/>
    <w:rsid w:val="00493320"/>
    <w:rsid w:val="00493336"/>
    <w:rsid w:val="004937D7"/>
    <w:rsid w:val="00493A2A"/>
    <w:rsid w:val="0049434F"/>
    <w:rsid w:val="004944DB"/>
    <w:rsid w:val="004944F6"/>
    <w:rsid w:val="00494635"/>
    <w:rsid w:val="00494E56"/>
    <w:rsid w:val="00495977"/>
    <w:rsid w:val="00495BBC"/>
    <w:rsid w:val="00496B96"/>
    <w:rsid w:val="00497211"/>
    <w:rsid w:val="004977AF"/>
    <w:rsid w:val="00497B03"/>
    <w:rsid w:val="004A0255"/>
    <w:rsid w:val="004A02DB"/>
    <w:rsid w:val="004A082E"/>
    <w:rsid w:val="004A088E"/>
    <w:rsid w:val="004A09E8"/>
    <w:rsid w:val="004A1240"/>
    <w:rsid w:val="004A1263"/>
    <w:rsid w:val="004A13EC"/>
    <w:rsid w:val="004A1F8D"/>
    <w:rsid w:val="004A26E3"/>
    <w:rsid w:val="004A32FD"/>
    <w:rsid w:val="004A3833"/>
    <w:rsid w:val="004A439B"/>
    <w:rsid w:val="004A463A"/>
    <w:rsid w:val="004A47B4"/>
    <w:rsid w:val="004A49DA"/>
    <w:rsid w:val="004A4B98"/>
    <w:rsid w:val="004A50AB"/>
    <w:rsid w:val="004A5FF6"/>
    <w:rsid w:val="004A64EC"/>
    <w:rsid w:val="004A6F73"/>
    <w:rsid w:val="004A774E"/>
    <w:rsid w:val="004A7A24"/>
    <w:rsid w:val="004A7F5B"/>
    <w:rsid w:val="004B00C7"/>
    <w:rsid w:val="004B0AE6"/>
    <w:rsid w:val="004B11C1"/>
    <w:rsid w:val="004B1D53"/>
    <w:rsid w:val="004B1E84"/>
    <w:rsid w:val="004B3145"/>
    <w:rsid w:val="004B34CC"/>
    <w:rsid w:val="004B41F6"/>
    <w:rsid w:val="004B538C"/>
    <w:rsid w:val="004B5787"/>
    <w:rsid w:val="004B5D00"/>
    <w:rsid w:val="004B6291"/>
    <w:rsid w:val="004B6F5F"/>
    <w:rsid w:val="004B7643"/>
    <w:rsid w:val="004B77F1"/>
    <w:rsid w:val="004B7CAD"/>
    <w:rsid w:val="004B7DCC"/>
    <w:rsid w:val="004C17BF"/>
    <w:rsid w:val="004C193C"/>
    <w:rsid w:val="004C1D1A"/>
    <w:rsid w:val="004C20F5"/>
    <w:rsid w:val="004C281E"/>
    <w:rsid w:val="004C3008"/>
    <w:rsid w:val="004C305F"/>
    <w:rsid w:val="004C3399"/>
    <w:rsid w:val="004C36F9"/>
    <w:rsid w:val="004C3A0C"/>
    <w:rsid w:val="004C4A70"/>
    <w:rsid w:val="004C5616"/>
    <w:rsid w:val="004C5B80"/>
    <w:rsid w:val="004C6B2D"/>
    <w:rsid w:val="004C6C8E"/>
    <w:rsid w:val="004C7099"/>
    <w:rsid w:val="004D0227"/>
    <w:rsid w:val="004D0789"/>
    <w:rsid w:val="004D1A86"/>
    <w:rsid w:val="004D1E2A"/>
    <w:rsid w:val="004D2139"/>
    <w:rsid w:val="004D225A"/>
    <w:rsid w:val="004D2529"/>
    <w:rsid w:val="004D2FAB"/>
    <w:rsid w:val="004D3688"/>
    <w:rsid w:val="004D4A2D"/>
    <w:rsid w:val="004D574A"/>
    <w:rsid w:val="004D5CED"/>
    <w:rsid w:val="004D5D61"/>
    <w:rsid w:val="004D68EB"/>
    <w:rsid w:val="004D6AFC"/>
    <w:rsid w:val="004D71EA"/>
    <w:rsid w:val="004E03EC"/>
    <w:rsid w:val="004E0909"/>
    <w:rsid w:val="004E0B23"/>
    <w:rsid w:val="004E1131"/>
    <w:rsid w:val="004E11C0"/>
    <w:rsid w:val="004E193B"/>
    <w:rsid w:val="004E2031"/>
    <w:rsid w:val="004E44AC"/>
    <w:rsid w:val="004E4ECC"/>
    <w:rsid w:val="004E5688"/>
    <w:rsid w:val="004E5B6B"/>
    <w:rsid w:val="004E6D4E"/>
    <w:rsid w:val="004E6FA7"/>
    <w:rsid w:val="004E703C"/>
    <w:rsid w:val="004E7421"/>
    <w:rsid w:val="004E77BB"/>
    <w:rsid w:val="004E7BFC"/>
    <w:rsid w:val="004F0717"/>
    <w:rsid w:val="004F078E"/>
    <w:rsid w:val="004F09F1"/>
    <w:rsid w:val="004F09FC"/>
    <w:rsid w:val="004F0B10"/>
    <w:rsid w:val="004F35B4"/>
    <w:rsid w:val="004F36C1"/>
    <w:rsid w:val="004F3AEB"/>
    <w:rsid w:val="004F3C85"/>
    <w:rsid w:val="004F44DD"/>
    <w:rsid w:val="004F52CA"/>
    <w:rsid w:val="004F5418"/>
    <w:rsid w:val="004F55F7"/>
    <w:rsid w:val="004F5B98"/>
    <w:rsid w:val="004F621A"/>
    <w:rsid w:val="004F6261"/>
    <w:rsid w:val="004F6996"/>
    <w:rsid w:val="004F6E13"/>
    <w:rsid w:val="004F779D"/>
    <w:rsid w:val="004F7DB8"/>
    <w:rsid w:val="0050004E"/>
    <w:rsid w:val="0050013A"/>
    <w:rsid w:val="005002EF"/>
    <w:rsid w:val="0050091C"/>
    <w:rsid w:val="00500931"/>
    <w:rsid w:val="0050093E"/>
    <w:rsid w:val="00500B8D"/>
    <w:rsid w:val="00500E70"/>
    <w:rsid w:val="0050102B"/>
    <w:rsid w:val="00501C8E"/>
    <w:rsid w:val="00501DAB"/>
    <w:rsid w:val="00501F82"/>
    <w:rsid w:val="0050236A"/>
    <w:rsid w:val="00502CFA"/>
    <w:rsid w:val="00503055"/>
    <w:rsid w:val="005032F4"/>
    <w:rsid w:val="00503A69"/>
    <w:rsid w:val="00504D81"/>
    <w:rsid w:val="0050511B"/>
    <w:rsid w:val="00505240"/>
    <w:rsid w:val="0050577E"/>
    <w:rsid w:val="00505F3E"/>
    <w:rsid w:val="0050608B"/>
    <w:rsid w:val="005063BD"/>
    <w:rsid w:val="00506799"/>
    <w:rsid w:val="00506A43"/>
    <w:rsid w:val="00506C34"/>
    <w:rsid w:val="00506E7E"/>
    <w:rsid w:val="00506FFE"/>
    <w:rsid w:val="005101D8"/>
    <w:rsid w:val="005102CF"/>
    <w:rsid w:val="0051060C"/>
    <w:rsid w:val="00510610"/>
    <w:rsid w:val="00511683"/>
    <w:rsid w:val="00511FA2"/>
    <w:rsid w:val="00512090"/>
    <w:rsid w:val="0051213F"/>
    <w:rsid w:val="00513047"/>
    <w:rsid w:val="005134D0"/>
    <w:rsid w:val="00514755"/>
    <w:rsid w:val="00514B4B"/>
    <w:rsid w:val="00514E8D"/>
    <w:rsid w:val="005155C8"/>
    <w:rsid w:val="00515CC5"/>
    <w:rsid w:val="005161CC"/>
    <w:rsid w:val="00516A33"/>
    <w:rsid w:val="00516B87"/>
    <w:rsid w:val="00516BC6"/>
    <w:rsid w:val="00516BD3"/>
    <w:rsid w:val="00517764"/>
    <w:rsid w:val="0051787F"/>
    <w:rsid w:val="005179A4"/>
    <w:rsid w:val="00517F15"/>
    <w:rsid w:val="0052013E"/>
    <w:rsid w:val="00520469"/>
    <w:rsid w:val="0052052B"/>
    <w:rsid w:val="00520DD2"/>
    <w:rsid w:val="00521262"/>
    <w:rsid w:val="0052135D"/>
    <w:rsid w:val="00521721"/>
    <w:rsid w:val="0052191C"/>
    <w:rsid w:val="00522961"/>
    <w:rsid w:val="00522B79"/>
    <w:rsid w:val="005232DC"/>
    <w:rsid w:val="005239C9"/>
    <w:rsid w:val="00523A01"/>
    <w:rsid w:val="005243B7"/>
    <w:rsid w:val="00524517"/>
    <w:rsid w:val="0052523B"/>
    <w:rsid w:val="0052539D"/>
    <w:rsid w:val="0052598A"/>
    <w:rsid w:val="005263F8"/>
    <w:rsid w:val="00526663"/>
    <w:rsid w:val="00526E4C"/>
    <w:rsid w:val="00526F34"/>
    <w:rsid w:val="0053045C"/>
    <w:rsid w:val="00530B08"/>
    <w:rsid w:val="00531554"/>
    <w:rsid w:val="005315BF"/>
    <w:rsid w:val="0053181A"/>
    <w:rsid w:val="00531FD7"/>
    <w:rsid w:val="0053206E"/>
    <w:rsid w:val="00532727"/>
    <w:rsid w:val="00533A09"/>
    <w:rsid w:val="00534BAF"/>
    <w:rsid w:val="0053536C"/>
    <w:rsid w:val="005355D5"/>
    <w:rsid w:val="0053570D"/>
    <w:rsid w:val="005358EC"/>
    <w:rsid w:val="00535F9D"/>
    <w:rsid w:val="005369AC"/>
    <w:rsid w:val="0053734E"/>
    <w:rsid w:val="005409C3"/>
    <w:rsid w:val="005410F9"/>
    <w:rsid w:val="00541E63"/>
    <w:rsid w:val="00541F03"/>
    <w:rsid w:val="00541FAA"/>
    <w:rsid w:val="005423FB"/>
    <w:rsid w:val="005425F2"/>
    <w:rsid w:val="00542750"/>
    <w:rsid w:val="00542BCD"/>
    <w:rsid w:val="0054324D"/>
    <w:rsid w:val="00543CBA"/>
    <w:rsid w:val="00543DB9"/>
    <w:rsid w:val="005440D4"/>
    <w:rsid w:val="00544123"/>
    <w:rsid w:val="005449D7"/>
    <w:rsid w:val="005457C6"/>
    <w:rsid w:val="00546098"/>
    <w:rsid w:val="00546C2F"/>
    <w:rsid w:val="00547226"/>
    <w:rsid w:val="00547E9A"/>
    <w:rsid w:val="005508ED"/>
    <w:rsid w:val="00550E03"/>
    <w:rsid w:val="0055164D"/>
    <w:rsid w:val="00551BD9"/>
    <w:rsid w:val="00551DDD"/>
    <w:rsid w:val="00552DDC"/>
    <w:rsid w:val="00552E58"/>
    <w:rsid w:val="00553ADB"/>
    <w:rsid w:val="00553F1B"/>
    <w:rsid w:val="00553FDA"/>
    <w:rsid w:val="005549E4"/>
    <w:rsid w:val="005551FD"/>
    <w:rsid w:val="00555420"/>
    <w:rsid w:val="005560CE"/>
    <w:rsid w:val="0055611E"/>
    <w:rsid w:val="005566F2"/>
    <w:rsid w:val="00556828"/>
    <w:rsid w:val="00557E58"/>
    <w:rsid w:val="005603AB"/>
    <w:rsid w:val="005605ED"/>
    <w:rsid w:val="005609AE"/>
    <w:rsid w:val="00560C4C"/>
    <w:rsid w:val="00560D0C"/>
    <w:rsid w:val="00560E23"/>
    <w:rsid w:val="00561469"/>
    <w:rsid w:val="00561964"/>
    <w:rsid w:val="005620A2"/>
    <w:rsid w:val="0056273C"/>
    <w:rsid w:val="005646FD"/>
    <w:rsid w:val="00564A5B"/>
    <w:rsid w:val="0056508C"/>
    <w:rsid w:val="005650E4"/>
    <w:rsid w:val="005655E0"/>
    <w:rsid w:val="0056582F"/>
    <w:rsid w:val="00565FDB"/>
    <w:rsid w:val="00566074"/>
    <w:rsid w:val="00566AEE"/>
    <w:rsid w:val="00566B36"/>
    <w:rsid w:val="005672D0"/>
    <w:rsid w:val="0056764F"/>
    <w:rsid w:val="00567958"/>
    <w:rsid w:val="0057002D"/>
    <w:rsid w:val="0057015F"/>
    <w:rsid w:val="00570701"/>
    <w:rsid w:val="00570EE6"/>
    <w:rsid w:val="0057180D"/>
    <w:rsid w:val="005723BE"/>
    <w:rsid w:val="005725A0"/>
    <w:rsid w:val="00572EC3"/>
    <w:rsid w:val="005731D3"/>
    <w:rsid w:val="0057350B"/>
    <w:rsid w:val="005740E3"/>
    <w:rsid w:val="005741B8"/>
    <w:rsid w:val="00574226"/>
    <w:rsid w:val="00574397"/>
    <w:rsid w:val="0057502E"/>
    <w:rsid w:val="005752B0"/>
    <w:rsid w:val="0057536D"/>
    <w:rsid w:val="0057596A"/>
    <w:rsid w:val="00575E92"/>
    <w:rsid w:val="005765A1"/>
    <w:rsid w:val="00576AE3"/>
    <w:rsid w:val="00576C09"/>
    <w:rsid w:val="005779EF"/>
    <w:rsid w:val="00577EC7"/>
    <w:rsid w:val="00580729"/>
    <w:rsid w:val="00580EA5"/>
    <w:rsid w:val="00581863"/>
    <w:rsid w:val="00581952"/>
    <w:rsid w:val="005819E4"/>
    <w:rsid w:val="0058243F"/>
    <w:rsid w:val="0058265C"/>
    <w:rsid w:val="0058278F"/>
    <w:rsid w:val="00582FC2"/>
    <w:rsid w:val="00582FF2"/>
    <w:rsid w:val="0058357F"/>
    <w:rsid w:val="0058488A"/>
    <w:rsid w:val="00584D13"/>
    <w:rsid w:val="00584ED0"/>
    <w:rsid w:val="00585EFB"/>
    <w:rsid w:val="0058628B"/>
    <w:rsid w:val="0058658E"/>
    <w:rsid w:val="005865FD"/>
    <w:rsid w:val="00587235"/>
    <w:rsid w:val="005872B6"/>
    <w:rsid w:val="0058731E"/>
    <w:rsid w:val="0058790A"/>
    <w:rsid w:val="00587D3C"/>
    <w:rsid w:val="00590174"/>
    <w:rsid w:val="00590A8E"/>
    <w:rsid w:val="00591387"/>
    <w:rsid w:val="00591591"/>
    <w:rsid w:val="0059186A"/>
    <w:rsid w:val="005928BB"/>
    <w:rsid w:val="00592DF4"/>
    <w:rsid w:val="00592ED5"/>
    <w:rsid w:val="005932C1"/>
    <w:rsid w:val="005936B0"/>
    <w:rsid w:val="00593C7F"/>
    <w:rsid w:val="00593CDD"/>
    <w:rsid w:val="005944B0"/>
    <w:rsid w:val="00594CFD"/>
    <w:rsid w:val="00595640"/>
    <w:rsid w:val="00596BF0"/>
    <w:rsid w:val="00597580"/>
    <w:rsid w:val="005A0A1E"/>
    <w:rsid w:val="005A165E"/>
    <w:rsid w:val="005A1C6F"/>
    <w:rsid w:val="005A1CA1"/>
    <w:rsid w:val="005A1ED7"/>
    <w:rsid w:val="005A2197"/>
    <w:rsid w:val="005A2BED"/>
    <w:rsid w:val="005A2EA1"/>
    <w:rsid w:val="005A2F4B"/>
    <w:rsid w:val="005A31DD"/>
    <w:rsid w:val="005A32F9"/>
    <w:rsid w:val="005A3ED3"/>
    <w:rsid w:val="005A4160"/>
    <w:rsid w:val="005A473C"/>
    <w:rsid w:val="005A4D1A"/>
    <w:rsid w:val="005A54BB"/>
    <w:rsid w:val="005A57E3"/>
    <w:rsid w:val="005A5844"/>
    <w:rsid w:val="005A5E1A"/>
    <w:rsid w:val="005A726F"/>
    <w:rsid w:val="005A73FE"/>
    <w:rsid w:val="005A773B"/>
    <w:rsid w:val="005A7B8E"/>
    <w:rsid w:val="005B038A"/>
    <w:rsid w:val="005B055E"/>
    <w:rsid w:val="005B0648"/>
    <w:rsid w:val="005B07AA"/>
    <w:rsid w:val="005B0873"/>
    <w:rsid w:val="005B0B8B"/>
    <w:rsid w:val="005B0C96"/>
    <w:rsid w:val="005B0EB6"/>
    <w:rsid w:val="005B16F5"/>
    <w:rsid w:val="005B16F6"/>
    <w:rsid w:val="005B1BD3"/>
    <w:rsid w:val="005B1C65"/>
    <w:rsid w:val="005B1D9D"/>
    <w:rsid w:val="005B2160"/>
    <w:rsid w:val="005B2730"/>
    <w:rsid w:val="005B32D5"/>
    <w:rsid w:val="005B3466"/>
    <w:rsid w:val="005B349B"/>
    <w:rsid w:val="005B3817"/>
    <w:rsid w:val="005B3A72"/>
    <w:rsid w:val="005B3EBD"/>
    <w:rsid w:val="005B557A"/>
    <w:rsid w:val="005B5B72"/>
    <w:rsid w:val="005B5ED1"/>
    <w:rsid w:val="005B5EEC"/>
    <w:rsid w:val="005B6452"/>
    <w:rsid w:val="005C0282"/>
    <w:rsid w:val="005C035C"/>
    <w:rsid w:val="005C057B"/>
    <w:rsid w:val="005C066D"/>
    <w:rsid w:val="005C0889"/>
    <w:rsid w:val="005C0E20"/>
    <w:rsid w:val="005C1589"/>
    <w:rsid w:val="005C2511"/>
    <w:rsid w:val="005C3057"/>
    <w:rsid w:val="005C32EF"/>
    <w:rsid w:val="005C3313"/>
    <w:rsid w:val="005C3A56"/>
    <w:rsid w:val="005C3BFC"/>
    <w:rsid w:val="005C3F65"/>
    <w:rsid w:val="005C44CD"/>
    <w:rsid w:val="005C4B00"/>
    <w:rsid w:val="005C53B8"/>
    <w:rsid w:val="005C57E1"/>
    <w:rsid w:val="005C62D0"/>
    <w:rsid w:val="005C779C"/>
    <w:rsid w:val="005C7D08"/>
    <w:rsid w:val="005D0141"/>
    <w:rsid w:val="005D0DC0"/>
    <w:rsid w:val="005D1A9E"/>
    <w:rsid w:val="005D1EC1"/>
    <w:rsid w:val="005D1F9B"/>
    <w:rsid w:val="005D2470"/>
    <w:rsid w:val="005D266E"/>
    <w:rsid w:val="005D2C2F"/>
    <w:rsid w:val="005D2CC3"/>
    <w:rsid w:val="005D32B0"/>
    <w:rsid w:val="005D34FD"/>
    <w:rsid w:val="005D3F65"/>
    <w:rsid w:val="005D4423"/>
    <w:rsid w:val="005D4530"/>
    <w:rsid w:val="005D5206"/>
    <w:rsid w:val="005D5413"/>
    <w:rsid w:val="005D54D5"/>
    <w:rsid w:val="005D588D"/>
    <w:rsid w:val="005D6091"/>
    <w:rsid w:val="005D6215"/>
    <w:rsid w:val="005D65FB"/>
    <w:rsid w:val="005D7DF8"/>
    <w:rsid w:val="005D7E74"/>
    <w:rsid w:val="005E07EA"/>
    <w:rsid w:val="005E08A7"/>
    <w:rsid w:val="005E096F"/>
    <w:rsid w:val="005E09C4"/>
    <w:rsid w:val="005E0BF6"/>
    <w:rsid w:val="005E0E6C"/>
    <w:rsid w:val="005E108B"/>
    <w:rsid w:val="005E10B8"/>
    <w:rsid w:val="005E124F"/>
    <w:rsid w:val="005E1307"/>
    <w:rsid w:val="005E180E"/>
    <w:rsid w:val="005E182C"/>
    <w:rsid w:val="005E1945"/>
    <w:rsid w:val="005E1A63"/>
    <w:rsid w:val="005E22FC"/>
    <w:rsid w:val="005E2340"/>
    <w:rsid w:val="005E2D7E"/>
    <w:rsid w:val="005E35C0"/>
    <w:rsid w:val="005E39C9"/>
    <w:rsid w:val="005E3E5C"/>
    <w:rsid w:val="005E3F50"/>
    <w:rsid w:val="005E4932"/>
    <w:rsid w:val="005E644A"/>
    <w:rsid w:val="005E6955"/>
    <w:rsid w:val="005E6D9E"/>
    <w:rsid w:val="005E6FF5"/>
    <w:rsid w:val="005E7241"/>
    <w:rsid w:val="005E78D5"/>
    <w:rsid w:val="005E7BF0"/>
    <w:rsid w:val="005F0E46"/>
    <w:rsid w:val="005F1BD0"/>
    <w:rsid w:val="005F1EF6"/>
    <w:rsid w:val="005F20C6"/>
    <w:rsid w:val="005F20D9"/>
    <w:rsid w:val="005F3EB8"/>
    <w:rsid w:val="005F3F7C"/>
    <w:rsid w:val="005F4EC8"/>
    <w:rsid w:val="005F5539"/>
    <w:rsid w:val="005F5680"/>
    <w:rsid w:val="005F5909"/>
    <w:rsid w:val="005F5931"/>
    <w:rsid w:val="005F6822"/>
    <w:rsid w:val="005F6EB0"/>
    <w:rsid w:val="005F6F3D"/>
    <w:rsid w:val="005F77A1"/>
    <w:rsid w:val="005F7A44"/>
    <w:rsid w:val="005F7B17"/>
    <w:rsid w:val="005F7B2C"/>
    <w:rsid w:val="005F7BB8"/>
    <w:rsid w:val="005F7DD5"/>
    <w:rsid w:val="00600497"/>
    <w:rsid w:val="0060089F"/>
    <w:rsid w:val="00600B8C"/>
    <w:rsid w:val="00600FEF"/>
    <w:rsid w:val="0060158C"/>
    <w:rsid w:val="006018B8"/>
    <w:rsid w:val="00601A28"/>
    <w:rsid w:val="00602887"/>
    <w:rsid w:val="00602D2F"/>
    <w:rsid w:val="00602F7D"/>
    <w:rsid w:val="00603911"/>
    <w:rsid w:val="0060422B"/>
    <w:rsid w:val="0060426C"/>
    <w:rsid w:val="006056E7"/>
    <w:rsid w:val="00606DDA"/>
    <w:rsid w:val="00607685"/>
    <w:rsid w:val="00607998"/>
    <w:rsid w:val="0061075D"/>
    <w:rsid w:val="00610DAC"/>
    <w:rsid w:val="006116C0"/>
    <w:rsid w:val="0061279A"/>
    <w:rsid w:val="00612AD1"/>
    <w:rsid w:val="0061321B"/>
    <w:rsid w:val="0061363D"/>
    <w:rsid w:val="00613DC4"/>
    <w:rsid w:val="00613DCA"/>
    <w:rsid w:val="00614079"/>
    <w:rsid w:val="0061453C"/>
    <w:rsid w:val="006158FB"/>
    <w:rsid w:val="00615990"/>
    <w:rsid w:val="00616125"/>
    <w:rsid w:val="00616B1A"/>
    <w:rsid w:val="006178F1"/>
    <w:rsid w:val="00617CFD"/>
    <w:rsid w:val="006207F7"/>
    <w:rsid w:val="00620D14"/>
    <w:rsid w:val="00620E64"/>
    <w:rsid w:val="006211EA"/>
    <w:rsid w:val="00621C5A"/>
    <w:rsid w:val="00621D6D"/>
    <w:rsid w:val="00622677"/>
    <w:rsid w:val="00623157"/>
    <w:rsid w:val="0062326A"/>
    <w:rsid w:val="006237F2"/>
    <w:rsid w:val="00623DA0"/>
    <w:rsid w:val="00624192"/>
    <w:rsid w:val="00624207"/>
    <w:rsid w:val="00624455"/>
    <w:rsid w:val="006248D4"/>
    <w:rsid w:val="00624E05"/>
    <w:rsid w:val="00625375"/>
    <w:rsid w:val="00625660"/>
    <w:rsid w:val="00625AEE"/>
    <w:rsid w:val="00626AFB"/>
    <w:rsid w:val="0062761F"/>
    <w:rsid w:val="006277DB"/>
    <w:rsid w:val="0062788C"/>
    <w:rsid w:val="00630339"/>
    <w:rsid w:val="006306FC"/>
    <w:rsid w:val="00631E88"/>
    <w:rsid w:val="0063259D"/>
    <w:rsid w:val="006328F7"/>
    <w:rsid w:val="00632975"/>
    <w:rsid w:val="00632E9A"/>
    <w:rsid w:val="00633537"/>
    <w:rsid w:val="00633BA2"/>
    <w:rsid w:val="00633F2D"/>
    <w:rsid w:val="00633F97"/>
    <w:rsid w:val="0063411C"/>
    <w:rsid w:val="0063419D"/>
    <w:rsid w:val="006345CB"/>
    <w:rsid w:val="00634A71"/>
    <w:rsid w:val="00634AF7"/>
    <w:rsid w:val="00634CD9"/>
    <w:rsid w:val="00635C4A"/>
    <w:rsid w:val="00635F91"/>
    <w:rsid w:val="00636433"/>
    <w:rsid w:val="00637741"/>
    <w:rsid w:val="006402CF"/>
    <w:rsid w:val="006413CD"/>
    <w:rsid w:val="006415C6"/>
    <w:rsid w:val="00641BA5"/>
    <w:rsid w:val="00641D5F"/>
    <w:rsid w:val="006427A4"/>
    <w:rsid w:val="00642C55"/>
    <w:rsid w:val="00642CFB"/>
    <w:rsid w:val="00642E12"/>
    <w:rsid w:val="006445F7"/>
    <w:rsid w:val="006454EF"/>
    <w:rsid w:val="006457F0"/>
    <w:rsid w:val="00646453"/>
    <w:rsid w:val="0064645C"/>
    <w:rsid w:val="0064683F"/>
    <w:rsid w:val="00647E4F"/>
    <w:rsid w:val="006501D3"/>
    <w:rsid w:val="00650FDF"/>
    <w:rsid w:val="006512B7"/>
    <w:rsid w:val="00651AB3"/>
    <w:rsid w:val="00652D81"/>
    <w:rsid w:val="00652E7E"/>
    <w:rsid w:val="00653C7E"/>
    <w:rsid w:val="0065427D"/>
    <w:rsid w:val="00654978"/>
    <w:rsid w:val="00654C07"/>
    <w:rsid w:val="00654C69"/>
    <w:rsid w:val="00654D1F"/>
    <w:rsid w:val="00655591"/>
    <w:rsid w:val="0065563A"/>
    <w:rsid w:val="00655797"/>
    <w:rsid w:val="00655CF5"/>
    <w:rsid w:val="00656438"/>
    <w:rsid w:val="00656B95"/>
    <w:rsid w:val="00656E3C"/>
    <w:rsid w:val="00657987"/>
    <w:rsid w:val="006606A5"/>
    <w:rsid w:val="00660B33"/>
    <w:rsid w:val="00660F04"/>
    <w:rsid w:val="006612ED"/>
    <w:rsid w:val="00661431"/>
    <w:rsid w:val="00661586"/>
    <w:rsid w:val="00661649"/>
    <w:rsid w:val="00661DBA"/>
    <w:rsid w:val="0066202D"/>
    <w:rsid w:val="0066204E"/>
    <w:rsid w:val="00662686"/>
    <w:rsid w:val="00662911"/>
    <w:rsid w:val="006634EE"/>
    <w:rsid w:val="00663849"/>
    <w:rsid w:val="00663E75"/>
    <w:rsid w:val="0066495D"/>
    <w:rsid w:val="00664ACC"/>
    <w:rsid w:val="00664EE8"/>
    <w:rsid w:val="006654EF"/>
    <w:rsid w:val="00665D31"/>
    <w:rsid w:val="0066643B"/>
    <w:rsid w:val="0066698D"/>
    <w:rsid w:val="00667D5C"/>
    <w:rsid w:val="00670273"/>
    <w:rsid w:val="006702D7"/>
    <w:rsid w:val="006704EA"/>
    <w:rsid w:val="0067060D"/>
    <w:rsid w:val="006709FD"/>
    <w:rsid w:val="006710B5"/>
    <w:rsid w:val="00671597"/>
    <w:rsid w:val="00671721"/>
    <w:rsid w:val="00671FEF"/>
    <w:rsid w:val="0067311E"/>
    <w:rsid w:val="00673965"/>
    <w:rsid w:val="0067476A"/>
    <w:rsid w:val="00674FB5"/>
    <w:rsid w:val="006751E8"/>
    <w:rsid w:val="0067535F"/>
    <w:rsid w:val="00675C6A"/>
    <w:rsid w:val="00675D23"/>
    <w:rsid w:val="006760BA"/>
    <w:rsid w:val="00676244"/>
    <w:rsid w:val="00677003"/>
    <w:rsid w:val="006775AC"/>
    <w:rsid w:val="00677833"/>
    <w:rsid w:val="0068066C"/>
    <w:rsid w:val="006807B5"/>
    <w:rsid w:val="00680988"/>
    <w:rsid w:val="00680B3A"/>
    <w:rsid w:val="00680B48"/>
    <w:rsid w:val="00680BF2"/>
    <w:rsid w:val="00681065"/>
    <w:rsid w:val="00682336"/>
    <w:rsid w:val="00682E8A"/>
    <w:rsid w:val="00682FC1"/>
    <w:rsid w:val="0068300A"/>
    <w:rsid w:val="006832AF"/>
    <w:rsid w:val="00683303"/>
    <w:rsid w:val="00683F9B"/>
    <w:rsid w:val="006847A8"/>
    <w:rsid w:val="00684FBC"/>
    <w:rsid w:val="00685C6D"/>
    <w:rsid w:val="00685DF5"/>
    <w:rsid w:val="0068624A"/>
    <w:rsid w:val="00686798"/>
    <w:rsid w:val="006869DB"/>
    <w:rsid w:val="00686B10"/>
    <w:rsid w:val="00686CA2"/>
    <w:rsid w:val="00686E80"/>
    <w:rsid w:val="00686F3A"/>
    <w:rsid w:val="00690397"/>
    <w:rsid w:val="00690D27"/>
    <w:rsid w:val="00691522"/>
    <w:rsid w:val="0069220D"/>
    <w:rsid w:val="006932C4"/>
    <w:rsid w:val="006934AE"/>
    <w:rsid w:val="00694502"/>
    <w:rsid w:val="006946C4"/>
    <w:rsid w:val="00694714"/>
    <w:rsid w:val="00694829"/>
    <w:rsid w:val="00695E68"/>
    <w:rsid w:val="00695FD9"/>
    <w:rsid w:val="00696306"/>
    <w:rsid w:val="0069675A"/>
    <w:rsid w:val="006971BB"/>
    <w:rsid w:val="00697460"/>
    <w:rsid w:val="006976E8"/>
    <w:rsid w:val="0069778E"/>
    <w:rsid w:val="006A066F"/>
    <w:rsid w:val="006A0B58"/>
    <w:rsid w:val="006A1090"/>
    <w:rsid w:val="006A15F7"/>
    <w:rsid w:val="006A1A76"/>
    <w:rsid w:val="006A1E03"/>
    <w:rsid w:val="006A26E2"/>
    <w:rsid w:val="006A3054"/>
    <w:rsid w:val="006A3160"/>
    <w:rsid w:val="006A31B6"/>
    <w:rsid w:val="006A3492"/>
    <w:rsid w:val="006A3A31"/>
    <w:rsid w:val="006A3ED9"/>
    <w:rsid w:val="006A41A0"/>
    <w:rsid w:val="006A497F"/>
    <w:rsid w:val="006A4D69"/>
    <w:rsid w:val="006A4ED0"/>
    <w:rsid w:val="006A59C4"/>
    <w:rsid w:val="006A5F12"/>
    <w:rsid w:val="006A63E0"/>
    <w:rsid w:val="006A64EC"/>
    <w:rsid w:val="006A6816"/>
    <w:rsid w:val="006A6B3E"/>
    <w:rsid w:val="006A7BE9"/>
    <w:rsid w:val="006B013F"/>
    <w:rsid w:val="006B0317"/>
    <w:rsid w:val="006B07DF"/>
    <w:rsid w:val="006B1E6A"/>
    <w:rsid w:val="006B1F03"/>
    <w:rsid w:val="006B1F07"/>
    <w:rsid w:val="006B215C"/>
    <w:rsid w:val="006B285F"/>
    <w:rsid w:val="006B332A"/>
    <w:rsid w:val="006B3380"/>
    <w:rsid w:val="006B3895"/>
    <w:rsid w:val="006B3EF3"/>
    <w:rsid w:val="006B3F25"/>
    <w:rsid w:val="006B4BAC"/>
    <w:rsid w:val="006B506A"/>
    <w:rsid w:val="006B520F"/>
    <w:rsid w:val="006B6410"/>
    <w:rsid w:val="006B6579"/>
    <w:rsid w:val="006B7018"/>
    <w:rsid w:val="006B781C"/>
    <w:rsid w:val="006B788E"/>
    <w:rsid w:val="006C0036"/>
    <w:rsid w:val="006C01B7"/>
    <w:rsid w:val="006C064B"/>
    <w:rsid w:val="006C0706"/>
    <w:rsid w:val="006C11A3"/>
    <w:rsid w:val="006C1553"/>
    <w:rsid w:val="006C17C8"/>
    <w:rsid w:val="006C19F3"/>
    <w:rsid w:val="006C1A1C"/>
    <w:rsid w:val="006C24EA"/>
    <w:rsid w:val="006C25F2"/>
    <w:rsid w:val="006C2F2D"/>
    <w:rsid w:val="006C32AF"/>
    <w:rsid w:val="006C3394"/>
    <w:rsid w:val="006C3772"/>
    <w:rsid w:val="006C3AD5"/>
    <w:rsid w:val="006C3C3D"/>
    <w:rsid w:val="006C4819"/>
    <w:rsid w:val="006C4CDF"/>
    <w:rsid w:val="006C4EAC"/>
    <w:rsid w:val="006C52F5"/>
    <w:rsid w:val="006C562F"/>
    <w:rsid w:val="006C5C5E"/>
    <w:rsid w:val="006C5E91"/>
    <w:rsid w:val="006C606C"/>
    <w:rsid w:val="006C660A"/>
    <w:rsid w:val="006C694E"/>
    <w:rsid w:val="006C6E2B"/>
    <w:rsid w:val="006C73C8"/>
    <w:rsid w:val="006C741C"/>
    <w:rsid w:val="006C770D"/>
    <w:rsid w:val="006C7E8A"/>
    <w:rsid w:val="006D0C36"/>
    <w:rsid w:val="006D11B9"/>
    <w:rsid w:val="006D2BAA"/>
    <w:rsid w:val="006D2DDF"/>
    <w:rsid w:val="006D32F2"/>
    <w:rsid w:val="006D34D8"/>
    <w:rsid w:val="006D35AC"/>
    <w:rsid w:val="006D3A27"/>
    <w:rsid w:val="006D3D3D"/>
    <w:rsid w:val="006D403A"/>
    <w:rsid w:val="006D42FA"/>
    <w:rsid w:val="006D501E"/>
    <w:rsid w:val="006D5A15"/>
    <w:rsid w:val="006D5FEC"/>
    <w:rsid w:val="006D6354"/>
    <w:rsid w:val="006D656A"/>
    <w:rsid w:val="006D6C09"/>
    <w:rsid w:val="006D6CA5"/>
    <w:rsid w:val="006D710C"/>
    <w:rsid w:val="006D71C0"/>
    <w:rsid w:val="006D7481"/>
    <w:rsid w:val="006D780F"/>
    <w:rsid w:val="006E0017"/>
    <w:rsid w:val="006E03F1"/>
    <w:rsid w:val="006E14F1"/>
    <w:rsid w:val="006E185B"/>
    <w:rsid w:val="006E1D17"/>
    <w:rsid w:val="006E3485"/>
    <w:rsid w:val="006E43FF"/>
    <w:rsid w:val="006E4462"/>
    <w:rsid w:val="006E58BE"/>
    <w:rsid w:val="006E5AA9"/>
    <w:rsid w:val="006E62F1"/>
    <w:rsid w:val="006E6807"/>
    <w:rsid w:val="006E6DAB"/>
    <w:rsid w:val="006E7494"/>
    <w:rsid w:val="006E7A83"/>
    <w:rsid w:val="006F098A"/>
    <w:rsid w:val="006F09B5"/>
    <w:rsid w:val="006F17BA"/>
    <w:rsid w:val="006F1EC4"/>
    <w:rsid w:val="006F23F1"/>
    <w:rsid w:val="006F26E5"/>
    <w:rsid w:val="006F2799"/>
    <w:rsid w:val="006F3A5B"/>
    <w:rsid w:val="006F3C00"/>
    <w:rsid w:val="006F3FAD"/>
    <w:rsid w:val="006F44AB"/>
    <w:rsid w:val="006F48C3"/>
    <w:rsid w:val="006F4961"/>
    <w:rsid w:val="006F4E87"/>
    <w:rsid w:val="006F6362"/>
    <w:rsid w:val="006F6EEB"/>
    <w:rsid w:val="0070072B"/>
    <w:rsid w:val="00700817"/>
    <w:rsid w:val="00700C0C"/>
    <w:rsid w:val="007011DA"/>
    <w:rsid w:val="0070151A"/>
    <w:rsid w:val="00701DB0"/>
    <w:rsid w:val="00702157"/>
    <w:rsid w:val="007024E6"/>
    <w:rsid w:val="007038B0"/>
    <w:rsid w:val="00703A59"/>
    <w:rsid w:val="00703AA9"/>
    <w:rsid w:val="00703AE6"/>
    <w:rsid w:val="00704E04"/>
    <w:rsid w:val="00704E2F"/>
    <w:rsid w:val="00704F07"/>
    <w:rsid w:val="007065EE"/>
    <w:rsid w:val="0070694C"/>
    <w:rsid w:val="007069D4"/>
    <w:rsid w:val="0070732A"/>
    <w:rsid w:val="0070763B"/>
    <w:rsid w:val="00707776"/>
    <w:rsid w:val="00707CCF"/>
    <w:rsid w:val="00707DA2"/>
    <w:rsid w:val="0071059B"/>
    <w:rsid w:val="00710918"/>
    <w:rsid w:val="00710D49"/>
    <w:rsid w:val="007116A2"/>
    <w:rsid w:val="00711BFA"/>
    <w:rsid w:val="007123B4"/>
    <w:rsid w:val="00712A1C"/>
    <w:rsid w:val="00712CCA"/>
    <w:rsid w:val="00712FE6"/>
    <w:rsid w:val="007134BE"/>
    <w:rsid w:val="007134D0"/>
    <w:rsid w:val="0071363F"/>
    <w:rsid w:val="00713FE3"/>
    <w:rsid w:val="00714292"/>
    <w:rsid w:val="0071449B"/>
    <w:rsid w:val="007150BF"/>
    <w:rsid w:val="00715482"/>
    <w:rsid w:val="007156FD"/>
    <w:rsid w:val="007157E1"/>
    <w:rsid w:val="00715FB0"/>
    <w:rsid w:val="007162D4"/>
    <w:rsid w:val="0071659A"/>
    <w:rsid w:val="00716999"/>
    <w:rsid w:val="00716BC1"/>
    <w:rsid w:val="007207D1"/>
    <w:rsid w:val="00721614"/>
    <w:rsid w:val="00722751"/>
    <w:rsid w:val="00722F86"/>
    <w:rsid w:val="007230F7"/>
    <w:rsid w:val="00723F55"/>
    <w:rsid w:val="007245DA"/>
    <w:rsid w:val="007249FD"/>
    <w:rsid w:val="00724B80"/>
    <w:rsid w:val="00724E27"/>
    <w:rsid w:val="00724F18"/>
    <w:rsid w:val="007250CE"/>
    <w:rsid w:val="00725528"/>
    <w:rsid w:val="0072587D"/>
    <w:rsid w:val="0072630D"/>
    <w:rsid w:val="00726513"/>
    <w:rsid w:val="00726653"/>
    <w:rsid w:val="00726C2C"/>
    <w:rsid w:val="00727AAD"/>
    <w:rsid w:val="00727BAE"/>
    <w:rsid w:val="00727F8E"/>
    <w:rsid w:val="0073007B"/>
    <w:rsid w:val="0073098F"/>
    <w:rsid w:val="00730B38"/>
    <w:rsid w:val="00731000"/>
    <w:rsid w:val="0073139C"/>
    <w:rsid w:val="00731831"/>
    <w:rsid w:val="00731F11"/>
    <w:rsid w:val="0073264C"/>
    <w:rsid w:val="00733256"/>
    <w:rsid w:val="00733550"/>
    <w:rsid w:val="007348F7"/>
    <w:rsid w:val="00734AA5"/>
    <w:rsid w:val="00734D21"/>
    <w:rsid w:val="007358F6"/>
    <w:rsid w:val="00735990"/>
    <w:rsid w:val="00735AA0"/>
    <w:rsid w:val="00735D62"/>
    <w:rsid w:val="007360AE"/>
    <w:rsid w:val="007362E6"/>
    <w:rsid w:val="007367E5"/>
    <w:rsid w:val="00736CA5"/>
    <w:rsid w:val="007375B6"/>
    <w:rsid w:val="00737628"/>
    <w:rsid w:val="007406C0"/>
    <w:rsid w:val="00740CD5"/>
    <w:rsid w:val="00740F40"/>
    <w:rsid w:val="00741384"/>
    <w:rsid w:val="007416A9"/>
    <w:rsid w:val="007418AD"/>
    <w:rsid w:val="00742047"/>
    <w:rsid w:val="0074215E"/>
    <w:rsid w:val="007421B9"/>
    <w:rsid w:val="007423B1"/>
    <w:rsid w:val="0074320B"/>
    <w:rsid w:val="00743BC9"/>
    <w:rsid w:val="00743D52"/>
    <w:rsid w:val="00744344"/>
    <w:rsid w:val="007444F1"/>
    <w:rsid w:val="0074492F"/>
    <w:rsid w:val="007451CA"/>
    <w:rsid w:val="00746EF4"/>
    <w:rsid w:val="0074763A"/>
    <w:rsid w:val="00750265"/>
    <w:rsid w:val="0075045C"/>
    <w:rsid w:val="00750BD7"/>
    <w:rsid w:val="007513A3"/>
    <w:rsid w:val="007513A9"/>
    <w:rsid w:val="0075197E"/>
    <w:rsid w:val="007519FB"/>
    <w:rsid w:val="00752179"/>
    <w:rsid w:val="00752BEE"/>
    <w:rsid w:val="0075301E"/>
    <w:rsid w:val="00753298"/>
    <w:rsid w:val="00753784"/>
    <w:rsid w:val="00754927"/>
    <w:rsid w:val="007549EC"/>
    <w:rsid w:val="007559CA"/>
    <w:rsid w:val="00755BC3"/>
    <w:rsid w:val="00756DFE"/>
    <w:rsid w:val="00757984"/>
    <w:rsid w:val="00760039"/>
    <w:rsid w:val="00760827"/>
    <w:rsid w:val="007615C7"/>
    <w:rsid w:val="00761921"/>
    <w:rsid w:val="00761C8D"/>
    <w:rsid w:val="00762245"/>
    <w:rsid w:val="00762967"/>
    <w:rsid w:val="007637F0"/>
    <w:rsid w:val="007642FF"/>
    <w:rsid w:val="00764495"/>
    <w:rsid w:val="00764514"/>
    <w:rsid w:val="007656C3"/>
    <w:rsid w:val="00765C2D"/>
    <w:rsid w:val="00766B72"/>
    <w:rsid w:val="00766EAA"/>
    <w:rsid w:val="0076720C"/>
    <w:rsid w:val="0076728A"/>
    <w:rsid w:val="0076792A"/>
    <w:rsid w:val="0077016B"/>
    <w:rsid w:val="00770214"/>
    <w:rsid w:val="00770F2E"/>
    <w:rsid w:val="007711EB"/>
    <w:rsid w:val="007713DE"/>
    <w:rsid w:val="00771556"/>
    <w:rsid w:val="00772655"/>
    <w:rsid w:val="00773F82"/>
    <w:rsid w:val="00773FD6"/>
    <w:rsid w:val="007745D9"/>
    <w:rsid w:val="00774728"/>
    <w:rsid w:val="0077477F"/>
    <w:rsid w:val="00775455"/>
    <w:rsid w:val="00775898"/>
    <w:rsid w:val="00775C25"/>
    <w:rsid w:val="007768B2"/>
    <w:rsid w:val="00776E46"/>
    <w:rsid w:val="007774CF"/>
    <w:rsid w:val="00777AFD"/>
    <w:rsid w:val="00777BF5"/>
    <w:rsid w:val="0078064D"/>
    <w:rsid w:val="0078078D"/>
    <w:rsid w:val="00780957"/>
    <w:rsid w:val="00780C95"/>
    <w:rsid w:val="00780EFD"/>
    <w:rsid w:val="0078192A"/>
    <w:rsid w:val="00781945"/>
    <w:rsid w:val="0078275C"/>
    <w:rsid w:val="00783191"/>
    <w:rsid w:val="0078336B"/>
    <w:rsid w:val="00783754"/>
    <w:rsid w:val="00783843"/>
    <w:rsid w:val="00783850"/>
    <w:rsid w:val="007838F5"/>
    <w:rsid w:val="00783B41"/>
    <w:rsid w:val="007846A9"/>
    <w:rsid w:val="00785086"/>
    <w:rsid w:val="0078603D"/>
    <w:rsid w:val="00786A1B"/>
    <w:rsid w:val="00787275"/>
    <w:rsid w:val="00787282"/>
    <w:rsid w:val="00787BA7"/>
    <w:rsid w:val="00790635"/>
    <w:rsid w:val="007907BB"/>
    <w:rsid w:val="00790DAA"/>
    <w:rsid w:val="007912BA"/>
    <w:rsid w:val="007914AE"/>
    <w:rsid w:val="007918F4"/>
    <w:rsid w:val="00791951"/>
    <w:rsid w:val="00792192"/>
    <w:rsid w:val="0079230A"/>
    <w:rsid w:val="0079267F"/>
    <w:rsid w:val="0079355F"/>
    <w:rsid w:val="007936A3"/>
    <w:rsid w:val="00793F2D"/>
    <w:rsid w:val="00794057"/>
    <w:rsid w:val="0079490B"/>
    <w:rsid w:val="00795090"/>
    <w:rsid w:val="007953D7"/>
    <w:rsid w:val="007958F2"/>
    <w:rsid w:val="00795B7A"/>
    <w:rsid w:val="00796210"/>
    <w:rsid w:val="0079621E"/>
    <w:rsid w:val="0079642D"/>
    <w:rsid w:val="0079670E"/>
    <w:rsid w:val="00796A87"/>
    <w:rsid w:val="00796C87"/>
    <w:rsid w:val="007A036E"/>
    <w:rsid w:val="007A0E55"/>
    <w:rsid w:val="007A20F0"/>
    <w:rsid w:val="007A2231"/>
    <w:rsid w:val="007A25E4"/>
    <w:rsid w:val="007A261D"/>
    <w:rsid w:val="007A2DAF"/>
    <w:rsid w:val="007A4DDC"/>
    <w:rsid w:val="007A5395"/>
    <w:rsid w:val="007A56E3"/>
    <w:rsid w:val="007A5DF3"/>
    <w:rsid w:val="007A60E8"/>
    <w:rsid w:val="007A6202"/>
    <w:rsid w:val="007A65EF"/>
    <w:rsid w:val="007A73E0"/>
    <w:rsid w:val="007A78ED"/>
    <w:rsid w:val="007A7E66"/>
    <w:rsid w:val="007B05DC"/>
    <w:rsid w:val="007B0646"/>
    <w:rsid w:val="007B0740"/>
    <w:rsid w:val="007B0765"/>
    <w:rsid w:val="007B0C66"/>
    <w:rsid w:val="007B11BB"/>
    <w:rsid w:val="007B18ED"/>
    <w:rsid w:val="007B2219"/>
    <w:rsid w:val="007B23DB"/>
    <w:rsid w:val="007B2BD4"/>
    <w:rsid w:val="007B2CD7"/>
    <w:rsid w:val="007B3395"/>
    <w:rsid w:val="007B3B22"/>
    <w:rsid w:val="007B4276"/>
    <w:rsid w:val="007B4A72"/>
    <w:rsid w:val="007B4AB5"/>
    <w:rsid w:val="007B4C2E"/>
    <w:rsid w:val="007B4E7B"/>
    <w:rsid w:val="007B5584"/>
    <w:rsid w:val="007B575B"/>
    <w:rsid w:val="007B5A72"/>
    <w:rsid w:val="007B68A9"/>
    <w:rsid w:val="007B6BC1"/>
    <w:rsid w:val="007B6CF2"/>
    <w:rsid w:val="007B6D2D"/>
    <w:rsid w:val="007B6F46"/>
    <w:rsid w:val="007B716C"/>
    <w:rsid w:val="007B75E6"/>
    <w:rsid w:val="007B7A5D"/>
    <w:rsid w:val="007C01E8"/>
    <w:rsid w:val="007C0550"/>
    <w:rsid w:val="007C0B13"/>
    <w:rsid w:val="007C0E02"/>
    <w:rsid w:val="007C0F8A"/>
    <w:rsid w:val="007C1F0F"/>
    <w:rsid w:val="007C269D"/>
    <w:rsid w:val="007C31DA"/>
    <w:rsid w:val="007C3A5D"/>
    <w:rsid w:val="007C3DA1"/>
    <w:rsid w:val="007C410F"/>
    <w:rsid w:val="007C4265"/>
    <w:rsid w:val="007C468D"/>
    <w:rsid w:val="007C5871"/>
    <w:rsid w:val="007C5C7C"/>
    <w:rsid w:val="007C5F8B"/>
    <w:rsid w:val="007C63EB"/>
    <w:rsid w:val="007C686F"/>
    <w:rsid w:val="007C7388"/>
    <w:rsid w:val="007C7D2B"/>
    <w:rsid w:val="007D0044"/>
    <w:rsid w:val="007D0D22"/>
    <w:rsid w:val="007D0E08"/>
    <w:rsid w:val="007D169C"/>
    <w:rsid w:val="007D17A1"/>
    <w:rsid w:val="007D2338"/>
    <w:rsid w:val="007D2471"/>
    <w:rsid w:val="007D2AAB"/>
    <w:rsid w:val="007D2B5D"/>
    <w:rsid w:val="007D3190"/>
    <w:rsid w:val="007D3793"/>
    <w:rsid w:val="007D54BF"/>
    <w:rsid w:val="007D64DB"/>
    <w:rsid w:val="007D6CA8"/>
    <w:rsid w:val="007D6D08"/>
    <w:rsid w:val="007D6DA8"/>
    <w:rsid w:val="007D73E3"/>
    <w:rsid w:val="007D7D6C"/>
    <w:rsid w:val="007E0457"/>
    <w:rsid w:val="007E04AC"/>
    <w:rsid w:val="007E06F3"/>
    <w:rsid w:val="007E0AA1"/>
    <w:rsid w:val="007E0C6E"/>
    <w:rsid w:val="007E13AC"/>
    <w:rsid w:val="007E1512"/>
    <w:rsid w:val="007E1712"/>
    <w:rsid w:val="007E1E88"/>
    <w:rsid w:val="007E1F3B"/>
    <w:rsid w:val="007E2230"/>
    <w:rsid w:val="007E316F"/>
    <w:rsid w:val="007E35AA"/>
    <w:rsid w:val="007E3C1F"/>
    <w:rsid w:val="007E3F0D"/>
    <w:rsid w:val="007E411C"/>
    <w:rsid w:val="007E456C"/>
    <w:rsid w:val="007E46EB"/>
    <w:rsid w:val="007E535E"/>
    <w:rsid w:val="007E55CB"/>
    <w:rsid w:val="007E5D03"/>
    <w:rsid w:val="007E5F1E"/>
    <w:rsid w:val="007E6250"/>
    <w:rsid w:val="007E650B"/>
    <w:rsid w:val="007E67CD"/>
    <w:rsid w:val="007E68D8"/>
    <w:rsid w:val="007E6FDC"/>
    <w:rsid w:val="007E7FC1"/>
    <w:rsid w:val="007F03B4"/>
    <w:rsid w:val="007F0424"/>
    <w:rsid w:val="007F0527"/>
    <w:rsid w:val="007F0DE4"/>
    <w:rsid w:val="007F0FBB"/>
    <w:rsid w:val="007F10DA"/>
    <w:rsid w:val="007F15F6"/>
    <w:rsid w:val="007F1998"/>
    <w:rsid w:val="007F202B"/>
    <w:rsid w:val="007F34FA"/>
    <w:rsid w:val="007F3E15"/>
    <w:rsid w:val="007F4051"/>
    <w:rsid w:val="007F42B9"/>
    <w:rsid w:val="007F4E39"/>
    <w:rsid w:val="007F5308"/>
    <w:rsid w:val="007F552F"/>
    <w:rsid w:val="007F6E14"/>
    <w:rsid w:val="00800945"/>
    <w:rsid w:val="00800A33"/>
    <w:rsid w:val="008012E6"/>
    <w:rsid w:val="008015ED"/>
    <w:rsid w:val="00802321"/>
    <w:rsid w:val="00802619"/>
    <w:rsid w:val="00802FC7"/>
    <w:rsid w:val="00803592"/>
    <w:rsid w:val="00803A0B"/>
    <w:rsid w:val="00803FD6"/>
    <w:rsid w:val="0080429D"/>
    <w:rsid w:val="008045CB"/>
    <w:rsid w:val="00804A6B"/>
    <w:rsid w:val="00804D5C"/>
    <w:rsid w:val="00805381"/>
    <w:rsid w:val="00805441"/>
    <w:rsid w:val="00805CB7"/>
    <w:rsid w:val="00806059"/>
    <w:rsid w:val="00806829"/>
    <w:rsid w:val="00806928"/>
    <w:rsid w:val="00806DE5"/>
    <w:rsid w:val="0080765F"/>
    <w:rsid w:val="00807BED"/>
    <w:rsid w:val="00807DF7"/>
    <w:rsid w:val="00810A68"/>
    <w:rsid w:val="0081101F"/>
    <w:rsid w:val="00811EF8"/>
    <w:rsid w:val="00812453"/>
    <w:rsid w:val="0081264F"/>
    <w:rsid w:val="00813384"/>
    <w:rsid w:val="0081387A"/>
    <w:rsid w:val="008138A4"/>
    <w:rsid w:val="00813D6C"/>
    <w:rsid w:val="00813DA2"/>
    <w:rsid w:val="00813EAB"/>
    <w:rsid w:val="00814545"/>
    <w:rsid w:val="00815281"/>
    <w:rsid w:val="00815878"/>
    <w:rsid w:val="00817162"/>
    <w:rsid w:val="008177C9"/>
    <w:rsid w:val="008179EE"/>
    <w:rsid w:val="008207E0"/>
    <w:rsid w:val="008216C6"/>
    <w:rsid w:val="008229C4"/>
    <w:rsid w:val="00822E0E"/>
    <w:rsid w:val="0082375A"/>
    <w:rsid w:val="00823E55"/>
    <w:rsid w:val="008241BD"/>
    <w:rsid w:val="008248BE"/>
    <w:rsid w:val="00824B86"/>
    <w:rsid w:val="00824FA7"/>
    <w:rsid w:val="008252EC"/>
    <w:rsid w:val="008256D6"/>
    <w:rsid w:val="008256E7"/>
    <w:rsid w:val="00826783"/>
    <w:rsid w:val="00826B31"/>
    <w:rsid w:val="00826DE4"/>
    <w:rsid w:val="00826FC5"/>
    <w:rsid w:val="0082795E"/>
    <w:rsid w:val="00827AE7"/>
    <w:rsid w:val="00827B39"/>
    <w:rsid w:val="00827F00"/>
    <w:rsid w:val="008302D9"/>
    <w:rsid w:val="008305B7"/>
    <w:rsid w:val="00830DCB"/>
    <w:rsid w:val="00831133"/>
    <w:rsid w:val="008328B7"/>
    <w:rsid w:val="00832BF1"/>
    <w:rsid w:val="00832EC5"/>
    <w:rsid w:val="00833381"/>
    <w:rsid w:val="008336B7"/>
    <w:rsid w:val="00833D7E"/>
    <w:rsid w:val="00833ECE"/>
    <w:rsid w:val="00835419"/>
    <w:rsid w:val="00835D1D"/>
    <w:rsid w:val="00836259"/>
    <w:rsid w:val="008366A3"/>
    <w:rsid w:val="008368C7"/>
    <w:rsid w:val="008371AE"/>
    <w:rsid w:val="00837BC4"/>
    <w:rsid w:val="00837C13"/>
    <w:rsid w:val="00837E4A"/>
    <w:rsid w:val="00837F5A"/>
    <w:rsid w:val="00840051"/>
    <w:rsid w:val="00840217"/>
    <w:rsid w:val="00840840"/>
    <w:rsid w:val="00841316"/>
    <w:rsid w:val="00841509"/>
    <w:rsid w:val="00841F3E"/>
    <w:rsid w:val="00842217"/>
    <w:rsid w:val="0084384A"/>
    <w:rsid w:val="00843C0C"/>
    <w:rsid w:val="00843D2B"/>
    <w:rsid w:val="00843FCF"/>
    <w:rsid w:val="00844891"/>
    <w:rsid w:val="0084555B"/>
    <w:rsid w:val="00846146"/>
    <w:rsid w:val="00846A38"/>
    <w:rsid w:val="00846A69"/>
    <w:rsid w:val="008473DA"/>
    <w:rsid w:val="00847820"/>
    <w:rsid w:val="00847DEF"/>
    <w:rsid w:val="0085051F"/>
    <w:rsid w:val="0085053C"/>
    <w:rsid w:val="00851020"/>
    <w:rsid w:val="00851322"/>
    <w:rsid w:val="00851964"/>
    <w:rsid w:val="00852082"/>
    <w:rsid w:val="00852952"/>
    <w:rsid w:val="0085346B"/>
    <w:rsid w:val="00853A0F"/>
    <w:rsid w:val="00853BC9"/>
    <w:rsid w:val="00854473"/>
    <w:rsid w:val="0085457C"/>
    <w:rsid w:val="00854888"/>
    <w:rsid w:val="00855142"/>
    <w:rsid w:val="0085537E"/>
    <w:rsid w:val="00855A29"/>
    <w:rsid w:val="00855A62"/>
    <w:rsid w:val="00855B1E"/>
    <w:rsid w:val="00855B2C"/>
    <w:rsid w:val="00856187"/>
    <w:rsid w:val="00856B85"/>
    <w:rsid w:val="00856BC0"/>
    <w:rsid w:val="00856C82"/>
    <w:rsid w:val="00856D22"/>
    <w:rsid w:val="0085710A"/>
    <w:rsid w:val="00857FC9"/>
    <w:rsid w:val="008601CA"/>
    <w:rsid w:val="0086097A"/>
    <w:rsid w:val="00860CF4"/>
    <w:rsid w:val="0086139E"/>
    <w:rsid w:val="00861E8F"/>
    <w:rsid w:val="00863154"/>
    <w:rsid w:val="008632D3"/>
    <w:rsid w:val="00864084"/>
    <w:rsid w:val="008640ED"/>
    <w:rsid w:val="008641C4"/>
    <w:rsid w:val="008643CE"/>
    <w:rsid w:val="008643F4"/>
    <w:rsid w:val="0086461A"/>
    <w:rsid w:val="00864BB5"/>
    <w:rsid w:val="008651DB"/>
    <w:rsid w:val="008654B6"/>
    <w:rsid w:val="00865CE1"/>
    <w:rsid w:val="00866768"/>
    <w:rsid w:val="008667AF"/>
    <w:rsid w:val="00867465"/>
    <w:rsid w:val="00870739"/>
    <w:rsid w:val="008707AF"/>
    <w:rsid w:val="00870841"/>
    <w:rsid w:val="008713B9"/>
    <w:rsid w:val="00871611"/>
    <w:rsid w:val="008722FB"/>
    <w:rsid w:val="0087287D"/>
    <w:rsid w:val="00872938"/>
    <w:rsid w:val="00873634"/>
    <w:rsid w:val="00873E3F"/>
    <w:rsid w:val="00873FF3"/>
    <w:rsid w:val="008744DC"/>
    <w:rsid w:val="00874920"/>
    <w:rsid w:val="00874EBE"/>
    <w:rsid w:val="00875142"/>
    <w:rsid w:val="0087550F"/>
    <w:rsid w:val="00875BC6"/>
    <w:rsid w:val="00875F18"/>
    <w:rsid w:val="00876763"/>
    <w:rsid w:val="008769C6"/>
    <w:rsid w:val="00876B5C"/>
    <w:rsid w:val="00876C89"/>
    <w:rsid w:val="00876D3F"/>
    <w:rsid w:val="008778AE"/>
    <w:rsid w:val="008779D5"/>
    <w:rsid w:val="0088001A"/>
    <w:rsid w:val="008804AF"/>
    <w:rsid w:val="00880568"/>
    <w:rsid w:val="00880B7D"/>
    <w:rsid w:val="008814E7"/>
    <w:rsid w:val="0088166E"/>
    <w:rsid w:val="008822DF"/>
    <w:rsid w:val="00882A33"/>
    <w:rsid w:val="00883143"/>
    <w:rsid w:val="008831C7"/>
    <w:rsid w:val="00883663"/>
    <w:rsid w:val="008836D2"/>
    <w:rsid w:val="00883D78"/>
    <w:rsid w:val="00884074"/>
    <w:rsid w:val="008847CE"/>
    <w:rsid w:val="00884861"/>
    <w:rsid w:val="00884F0D"/>
    <w:rsid w:val="00885697"/>
    <w:rsid w:val="00885A65"/>
    <w:rsid w:val="00885B28"/>
    <w:rsid w:val="00885C4C"/>
    <w:rsid w:val="00886A66"/>
    <w:rsid w:val="00886A74"/>
    <w:rsid w:val="008876DC"/>
    <w:rsid w:val="008878FF"/>
    <w:rsid w:val="00890D48"/>
    <w:rsid w:val="00890E9B"/>
    <w:rsid w:val="008910ED"/>
    <w:rsid w:val="00891602"/>
    <w:rsid w:val="0089198E"/>
    <w:rsid w:val="00891AF4"/>
    <w:rsid w:val="00891FE7"/>
    <w:rsid w:val="008923DA"/>
    <w:rsid w:val="008923E1"/>
    <w:rsid w:val="00893584"/>
    <w:rsid w:val="00893855"/>
    <w:rsid w:val="008949C3"/>
    <w:rsid w:val="00894E86"/>
    <w:rsid w:val="0089515B"/>
    <w:rsid w:val="008952D4"/>
    <w:rsid w:val="00896212"/>
    <w:rsid w:val="00896669"/>
    <w:rsid w:val="00896A69"/>
    <w:rsid w:val="00896B5C"/>
    <w:rsid w:val="00896D71"/>
    <w:rsid w:val="00896E06"/>
    <w:rsid w:val="00896E86"/>
    <w:rsid w:val="0089744C"/>
    <w:rsid w:val="00897C99"/>
    <w:rsid w:val="00897CAF"/>
    <w:rsid w:val="00897E36"/>
    <w:rsid w:val="008A016A"/>
    <w:rsid w:val="008A179E"/>
    <w:rsid w:val="008A242C"/>
    <w:rsid w:val="008A25FD"/>
    <w:rsid w:val="008A26B5"/>
    <w:rsid w:val="008A3392"/>
    <w:rsid w:val="008A36E8"/>
    <w:rsid w:val="008A38C3"/>
    <w:rsid w:val="008A3D50"/>
    <w:rsid w:val="008A4541"/>
    <w:rsid w:val="008A4C1F"/>
    <w:rsid w:val="008A5049"/>
    <w:rsid w:val="008A52B4"/>
    <w:rsid w:val="008A543C"/>
    <w:rsid w:val="008A54F7"/>
    <w:rsid w:val="008A55AC"/>
    <w:rsid w:val="008A594F"/>
    <w:rsid w:val="008A5B90"/>
    <w:rsid w:val="008A6087"/>
    <w:rsid w:val="008A6857"/>
    <w:rsid w:val="008A6D09"/>
    <w:rsid w:val="008A70B9"/>
    <w:rsid w:val="008A70F8"/>
    <w:rsid w:val="008A74D7"/>
    <w:rsid w:val="008A74F3"/>
    <w:rsid w:val="008A785E"/>
    <w:rsid w:val="008A7ADB"/>
    <w:rsid w:val="008A7DF3"/>
    <w:rsid w:val="008B0B70"/>
    <w:rsid w:val="008B1374"/>
    <w:rsid w:val="008B13C5"/>
    <w:rsid w:val="008B21FA"/>
    <w:rsid w:val="008B24F2"/>
    <w:rsid w:val="008B2E68"/>
    <w:rsid w:val="008B2F42"/>
    <w:rsid w:val="008B3901"/>
    <w:rsid w:val="008B3EC5"/>
    <w:rsid w:val="008B4174"/>
    <w:rsid w:val="008B4388"/>
    <w:rsid w:val="008B44DE"/>
    <w:rsid w:val="008B44E3"/>
    <w:rsid w:val="008B4E70"/>
    <w:rsid w:val="008B65F7"/>
    <w:rsid w:val="008B69EE"/>
    <w:rsid w:val="008B6E95"/>
    <w:rsid w:val="008B709A"/>
    <w:rsid w:val="008B79BF"/>
    <w:rsid w:val="008B7E4B"/>
    <w:rsid w:val="008C006F"/>
    <w:rsid w:val="008C0174"/>
    <w:rsid w:val="008C0D62"/>
    <w:rsid w:val="008C10FC"/>
    <w:rsid w:val="008C133B"/>
    <w:rsid w:val="008C237F"/>
    <w:rsid w:val="008C3889"/>
    <w:rsid w:val="008C3EF6"/>
    <w:rsid w:val="008C5C19"/>
    <w:rsid w:val="008C5C4D"/>
    <w:rsid w:val="008C5DA1"/>
    <w:rsid w:val="008C6EB4"/>
    <w:rsid w:val="008C71E0"/>
    <w:rsid w:val="008C77B8"/>
    <w:rsid w:val="008C7D0E"/>
    <w:rsid w:val="008C7D54"/>
    <w:rsid w:val="008C7E95"/>
    <w:rsid w:val="008D02E0"/>
    <w:rsid w:val="008D0531"/>
    <w:rsid w:val="008D09B6"/>
    <w:rsid w:val="008D0D53"/>
    <w:rsid w:val="008D111E"/>
    <w:rsid w:val="008D2548"/>
    <w:rsid w:val="008D26A6"/>
    <w:rsid w:val="008D2722"/>
    <w:rsid w:val="008D2DC1"/>
    <w:rsid w:val="008D47DF"/>
    <w:rsid w:val="008D4883"/>
    <w:rsid w:val="008D4E6E"/>
    <w:rsid w:val="008D4F17"/>
    <w:rsid w:val="008D57FF"/>
    <w:rsid w:val="008D597F"/>
    <w:rsid w:val="008D64A7"/>
    <w:rsid w:val="008D6514"/>
    <w:rsid w:val="008D6771"/>
    <w:rsid w:val="008E2070"/>
    <w:rsid w:val="008E3934"/>
    <w:rsid w:val="008E3ACD"/>
    <w:rsid w:val="008E4112"/>
    <w:rsid w:val="008E4347"/>
    <w:rsid w:val="008E43CB"/>
    <w:rsid w:val="008E4671"/>
    <w:rsid w:val="008E4B1A"/>
    <w:rsid w:val="008E5106"/>
    <w:rsid w:val="008E64A0"/>
    <w:rsid w:val="008E65BB"/>
    <w:rsid w:val="008E689C"/>
    <w:rsid w:val="008E70D9"/>
    <w:rsid w:val="008E7A03"/>
    <w:rsid w:val="008F057B"/>
    <w:rsid w:val="008F0915"/>
    <w:rsid w:val="008F10F6"/>
    <w:rsid w:val="008F1FCE"/>
    <w:rsid w:val="008F2089"/>
    <w:rsid w:val="008F2834"/>
    <w:rsid w:val="008F297A"/>
    <w:rsid w:val="008F3240"/>
    <w:rsid w:val="008F332A"/>
    <w:rsid w:val="008F3699"/>
    <w:rsid w:val="008F3A6D"/>
    <w:rsid w:val="008F4819"/>
    <w:rsid w:val="008F5B9F"/>
    <w:rsid w:val="008F68B2"/>
    <w:rsid w:val="008F6A91"/>
    <w:rsid w:val="008F7122"/>
    <w:rsid w:val="008F7212"/>
    <w:rsid w:val="008F7BC0"/>
    <w:rsid w:val="008F7BCE"/>
    <w:rsid w:val="00900337"/>
    <w:rsid w:val="00900DC2"/>
    <w:rsid w:val="00901798"/>
    <w:rsid w:val="00901829"/>
    <w:rsid w:val="009018BE"/>
    <w:rsid w:val="009021DB"/>
    <w:rsid w:val="009029A4"/>
    <w:rsid w:val="00902DA2"/>
    <w:rsid w:val="00902ED5"/>
    <w:rsid w:val="009057B8"/>
    <w:rsid w:val="009058B4"/>
    <w:rsid w:val="0090599E"/>
    <w:rsid w:val="00905EB7"/>
    <w:rsid w:val="00906766"/>
    <w:rsid w:val="00910454"/>
    <w:rsid w:val="00911432"/>
    <w:rsid w:val="009117FD"/>
    <w:rsid w:val="00911F00"/>
    <w:rsid w:val="0091204B"/>
    <w:rsid w:val="00912489"/>
    <w:rsid w:val="0091255D"/>
    <w:rsid w:val="009128CB"/>
    <w:rsid w:val="00912D3A"/>
    <w:rsid w:val="00912F0D"/>
    <w:rsid w:val="0091334F"/>
    <w:rsid w:val="00913357"/>
    <w:rsid w:val="00913581"/>
    <w:rsid w:val="00913FB3"/>
    <w:rsid w:val="00914054"/>
    <w:rsid w:val="00914C1F"/>
    <w:rsid w:val="009150AA"/>
    <w:rsid w:val="0091514C"/>
    <w:rsid w:val="00915CE3"/>
    <w:rsid w:val="00916159"/>
    <w:rsid w:val="0091630E"/>
    <w:rsid w:val="00917A98"/>
    <w:rsid w:val="00917BAE"/>
    <w:rsid w:val="00917E67"/>
    <w:rsid w:val="00920B80"/>
    <w:rsid w:val="00921965"/>
    <w:rsid w:val="00921E6E"/>
    <w:rsid w:val="00921FA0"/>
    <w:rsid w:val="0092279A"/>
    <w:rsid w:val="00923A65"/>
    <w:rsid w:val="009242C8"/>
    <w:rsid w:val="0092456D"/>
    <w:rsid w:val="009246B3"/>
    <w:rsid w:val="00924964"/>
    <w:rsid w:val="00924AF7"/>
    <w:rsid w:val="009259DC"/>
    <w:rsid w:val="00926074"/>
    <w:rsid w:val="009263AB"/>
    <w:rsid w:val="009276B2"/>
    <w:rsid w:val="00927780"/>
    <w:rsid w:val="00927E1D"/>
    <w:rsid w:val="009300E2"/>
    <w:rsid w:val="009300F3"/>
    <w:rsid w:val="00930823"/>
    <w:rsid w:val="00930844"/>
    <w:rsid w:val="00930DD7"/>
    <w:rsid w:val="00930F58"/>
    <w:rsid w:val="0093147C"/>
    <w:rsid w:val="00931E10"/>
    <w:rsid w:val="009323D9"/>
    <w:rsid w:val="009326B7"/>
    <w:rsid w:val="00932A80"/>
    <w:rsid w:val="00933130"/>
    <w:rsid w:val="009333B1"/>
    <w:rsid w:val="00933745"/>
    <w:rsid w:val="00933986"/>
    <w:rsid w:val="00934EB6"/>
    <w:rsid w:val="00935556"/>
    <w:rsid w:val="00935755"/>
    <w:rsid w:val="00935E63"/>
    <w:rsid w:val="009360B6"/>
    <w:rsid w:val="00936643"/>
    <w:rsid w:val="009367C2"/>
    <w:rsid w:val="00936A3A"/>
    <w:rsid w:val="0093715B"/>
    <w:rsid w:val="009374BF"/>
    <w:rsid w:val="00937A2A"/>
    <w:rsid w:val="00940E97"/>
    <w:rsid w:val="00941D27"/>
    <w:rsid w:val="00941FB7"/>
    <w:rsid w:val="00941FF5"/>
    <w:rsid w:val="0094272F"/>
    <w:rsid w:val="00942A06"/>
    <w:rsid w:val="00942D83"/>
    <w:rsid w:val="00943115"/>
    <w:rsid w:val="009432EB"/>
    <w:rsid w:val="009444D3"/>
    <w:rsid w:val="009449A2"/>
    <w:rsid w:val="00944D69"/>
    <w:rsid w:val="00944FE0"/>
    <w:rsid w:val="0094621A"/>
    <w:rsid w:val="00946335"/>
    <w:rsid w:val="0094638B"/>
    <w:rsid w:val="009466C0"/>
    <w:rsid w:val="00946EC3"/>
    <w:rsid w:val="00947A94"/>
    <w:rsid w:val="0095048E"/>
    <w:rsid w:val="00950DFD"/>
    <w:rsid w:val="00950EBC"/>
    <w:rsid w:val="00952094"/>
    <w:rsid w:val="009528BC"/>
    <w:rsid w:val="00952E7E"/>
    <w:rsid w:val="009537AE"/>
    <w:rsid w:val="00953B54"/>
    <w:rsid w:val="009540F9"/>
    <w:rsid w:val="009548C5"/>
    <w:rsid w:val="0095537B"/>
    <w:rsid w:val="00955587"/>
    <w:rsid w:val="00955E2F"/>
    <w:rsid w:val="00955F9A"/>
    <w:rsid w:val="0095637E"/>
    <w:rsid w:val="0095696F"/>
    <w:rsid w:val="00956A6A"/>
    <w:rsid w:val="00956E43"/>
    <w:rsid w:val="0096000C"/>
    <w:rsid w:val="00960565"/>
    <w:rsid w:val="0096057F"/>
    <w:rsid w:val="0096086B"/>
    <w:rsid w:val="00960D7C"/>
    <w:rsid w:val="00961717"/>
    <w:rsid w:val="0096186D"/>
    <w:rsid w:val="0096234E"/>
    <w:rsid w:val="0096283F"/>
    <w:rsid w:val="00962870"/>
    <w:rsid w:val="00962A2C"/>
    <w:rsid w:val="00963923"/>
    <w:rsid w:val="00963C4C"/>
    <w:rsid w:val="00963D9E"/>
    <w:rsid w:val="0096440F"/>
    <w:rsid w:val="00964F44"/>
    <w:rsid w:val="009658AB"/>
    <w:rsid w:val="00965925"/>
    <w:rsid w:val="00965F00"/>
    <w:rsid w:val="009665A7"/>
    <w:rsid w:val="00966C35"/>
    <w:rsid w:val="00966F4B"/>
    <w:rsid w:val="00967167"/>
    <w:rsid w:val="00967B22"/>
    <w:rsid w:val="00967C8A"/>
    <w:rsid w:val="0097040F"/>
    <w:rsid w:val="00970FAF"/>
    <w:rsid w:val="00971403"/>
    <w:rsid w:val="00971A69"/>
    <w:rsid w:val="00972684"/>
    <w:rsid w:val="00972745"/>
    <w:rsid w:val="00972D43"/>
    <w:rsid w:val="00972FC2"/>
    <w:rsid w:val="009732C0"/>
    <w:rsid w:val="009734E0"/>
    <w:rsid w:val="0097374B"/>
    <w:rsid w:val="00974551"/>
    <w:rsid w:val="0097465D"/>
    <w:rsid w:val="009747FA"/>
    <w:rsid w:val="00974B9F"/>
    <w:rsid w:val="00974C45"/>
    <w:rsid w:val="00974C87"/>
    <w:rsid w:val="00974D55"/>
    <w:rsid w:val="00974E38"/>
    <w:rsid w:val="00975A58"/>
    <w:rsid w:val="009767AE"/>
    <w:rsid w:val="00976E6C"/>
    <w:rsid w:val="00976F0E"/>
    <w:rsid w:val="0097730B"/>
    <w:rsid w:val="00977FEE"/>
    <w:rsid w:val="00981C5E"/>
    <w:rsid w:val="00981CF4"/>
    <w:rsid w:val="00981E04"/>
    <w:rsid w:val="00982942"/>
    <w:rsid w:val="00983A23"/>
    <w:rsid w:val="00983E18"/>
    <w:rsid w:val="00984511"/>
    <w:rsid w:val="009846E8"/>
    <w:rsid w:val="0098593C"/>
    <w:rsid w:val="00986699"/>
    <w:rsid w:val="009868A5"/>
    <w:rsid w:val="00986BD9"/>
    <w:rsid w:val="00990F9D"/>
    <w:rsid w:val="0099276F"/>
    <w:rsid w:val="00993682"/>
    <w:rsid w:val="00993A25"/>
    <w:rsid w:val="00993C20"/>
    <w:rsid w:val="009946DE"/>
    <w:rsid w:val="00994807"/>
    <w:rsid w:val="00994870"/>
    <w:rsid w:val="009948EA"/>
    <w:rsid w:val="00994BDD"/>
    <w:rsid w:val="00994C16"/>
    <w:rsid w:val="009958F1"/>
    <w:rsid w:val="00995A3E"/>
    <w:rsid w:val="00995CDB"/>
    <w:rsid w:val="00995E98"/>
    <w:rsid w:val="009960EB"/>
    <w:rsid w:val="00996EAF"/>
    <w:rsid w:val="009977E6"/>
    <w:rsid w:val="009A00C1"/>
    <w:rsid w:val="009A04FD"/>
    <w:rsid w:val="009A0580"/>
    <w:rsid w:val="009A08FF"/>
    <w:rsid w:val="009A1597"/>
    <w:rsid w:val="009A1A8A"/>
    <w:rsid w:val="009A1AA1"/>
    <w:rsid w:val="009A1B07"/>
    <w:rsid w:val="009A21C8"/>
    <w:rsid w:val="009A2767"/>
    <w:rsid w:val="009A2924"/>
    <w:rsid w:val="009A2B27"/>
    <w:rsid w:val="009A2B7E"/>
    <w:rsid w:val="009A2C72"/>
    <w:rsid w:val="009A2D7F"/>
    <w:rsid w:val="009A333E"/>
    <w:rsid w:val="009A350A"/>
    <w:rsid w:val="009A35CF"/>
    <w:rsid w:val="009A3B67"/>
    <w:rsid w:val="009A3F96"/>
    <w:rsid w:val="009A47DC"/>
    <w:rsid w:val="009A5ECA"/>
    <w:rsid w:val="009A6694"/>
    <w:rsid w:val="009A686E"/>
    <w:rsid w:val="009A6E55"/>
    <w:rsid w:val="009A761F"/>
    <w:rsid w:val="009A7B7B"/>
    <w:rsid w:val="009B1C82"/>
    <w:rsid w:val="009B1FBF"/>
    <w:rsid w:val="009B23A2"/>
    <w:rsid w:val="009B244A"/>
    <w:rsid w:val="009B430F"/>
    <w:rsid w:val="009B455B"/>
    <w:rsid w:val="009B496F"/>
    <w:rsid w:val="009B5186"/>
    <w:rsid w:val="009B537C"/>
    <w:rsid w:val="009B54FE"/>
    <w:rsid w:val="009B6291"/>
    <w:rsid w:val="009B6E4C"/>
    <w:rsid w:val="009B71D7"/>
    <w:rsid w:val="009C0560"/>
    <w:rsid w:val="009C09F4"/>
    <w:rsid w:val="009C0F9E"/>
    <w:rsid w:val="009C118E"/>
    <w:rsid w:val="009C1267"/>
    <w:rsid w:val="009C13CD"/>
    <w:rsid w:val="009C184C"/>
    <w:rsid w:val="009C2108"/>
    <w:rsid w:val="009C226D"/>
    <w:rsid w:val="009C271E"/>
    <w:rsid w:val="009C2FAC"/>
    <w:rsid w:val="009C32DB"/>
    <w:rsid w:val="009C37CA"/>
    <w:rsid w:val="009C3888"/>
    <w:rsid w:val="009C397F"/>
    <w:rsid w:val="009C417F"/>
    <w:rsid w:val="009C429E"/>
    <w:rsid w:val="009C4505"/>
    <w:rsid w:val="009C4C88"/>
    <w:rsid w:val="009C4F64"/>
    <w:rsid w:val="009C5135"/>
    <w:rsid w:val="009C5D5B"/>
    <w:rsid w:val="009C5F9B"/>
    <w:rsid w:val="009C6618"/>
    <w:rsid w:val="009C682C"/>
    <w:rsid w:val="009C78CA"/>
    <w:rsid w:val="009C7D6E"/>
    <w:rsid w:val="009D26D4"/>
    <w:rsid w:val="009D2E5D"/>
    <w:rsid w:val="009D31EE"/>
    <w:rsid w:val="009D426E"/>
    <w:rsid w:val="009D49CA"/>
    <w:rsid w:val="009D4FCE"/>
    <w:rsid w:val="009D5252"/>
    <w:rsid w:val="009D5310"/>
    <w:rsid w:val="009D5EC8"/>
    <w:rsid w:val="009D5F2C"/>
    <w:rsid w:val="009D6137"/>
    <w:rsid w:val="009D6A85"/>
    <w:rsid w:val="009D6CAE"/>
    <w:rsid w:val="009D7AC2"/>
    <w:rsid w:val="009E0497"/>
    <w:rsid w:val="009E0810"/>
    <w:rsid w:val="009E1888"/>
    <w:rsid w:val="009E228B"/>
    <w:rsid w:val="009E2F5B"/>
    <w:rsid w:val="009E40CD"/>
    <w:rsid w:val="009E43A7"/>
    <w:rsid w:val="009E452A"/>
    <w:rsid w:val="009E4AD2"/>
    <w:rsid w:val="009E507A"/>
    <w:rsid w:val="009E5B1B"/>
    <w:rsid w:val="009E64BD"/>
    <w:rsid w:val="009E6C4B"/>
    <w:rsid w:val="009E78BF"/>
    <w:rsid w:val="009E7C09"/>
    <w:rsid w:val="009F0119"/>
    <w:rsid w:val="009F0190"/>
    <w:rsid w:val="009F0444"/>
    <w:rsid w:val="009F0506"/>
    <w:rsid w:val="009F0CAE"/>
    <w:rsid w:val="009F0D8C"/>
    <w:rsid w:val="009F11E3"/>
    <w:rsid w:val="009F1F5C"/>
    <w:rsid w:val="009F2334"/>
    <w:rsid w:val="009F2C62"/>
    <w:rsid w:val="009F4589"/>
    <w:rsid w:val="009F47FC"/>
    <w:rsid w:val="009F4A3A"/>
    <w:rsid w:val="009F4E08"/>
    <w:rsid w:val="009F61EB"/>
    <w:rsid w:val="009F6567"/>
    <w:rsid w:val="009F65DE"/>
    <w:rsid w:val="009F6693"/>
    <w:rsid w:val="009F773F"/>
    <w:rsid w:val="009F783F"/>
    <w:rsid w:val="009F7C0D"/>
    <w:rsid w:val="009F7CCC"/>
    <w:rsid w:val="00A0027A"/>
    <w:rsid w:val="00A002EF"/>
    <w:rsid w:val="00A00DB4"/>
    <w:rsid w:val="00A014B8"/>
    <w:rsid w:val="00A022F4"/>
    <w:rsid w:val="00A02FAA"/>
    <w:rsid w:val="00A03518"/>
    <w:rsid w:val="00A04930"/>
    <w:rsid w:val="00A04E7F"/>
    <w:rsid w:val="00A053A5"/>
    <w:rsid w:val="00A06238"/>
    <w:rsid w:val="00A068EF"/>
    <w:rsid w:val="00A07618"/>
    <w:rsid w:val="00A078E5"/>
    <w:rsid w:val="00A079E0"/>
    <w:rsid w:val="00A07DF7"/>
    <w:rsid w:val="00A1202A"/>
    <w:rsid w:val="00A1307F"/>
    <w:rsid w:val="00A130F2"/>
    <w:rsid w:val="00A13205"/>
    <w:rsid w:val="00A133C8"/>
    <w:rsid w:val="00A135C2"/>
    <w:rsid w:val="00A137DA"/>
    <w:rsid w:val="00A13B29"/>
    <w:rsid w:val="00A13CEF"/>
    <w:rsid w:val="00A14F56"/>
    <w:rsid w:val="00A1508F"/>
    <w:rsid w:val="00A15471"/>
    <w:rsid w:val="00A155D2"/>
    <w:rsid w:val="00A15766"/>
    <w:rsid w:val="00A15B0C"/>
    <w:rsid w:val="00A15C20"/>
    <w:rsid w:val="00A15E6D"/>
    <w:rsid w:val="00A16383"/>
    <w:rsid w:val="00A16BDA"/>
    <w:rsid w:val="00A17406"/>
    <w:rsid w:val="00A17929"/>
    <w:rsid w:val="00A200FE"/>
    <w:rsid w:val="00A20FA8"/>
    <w:rsid w:val="00A2137B"/>
    <w:rsid w:val="00A214E7"/>
    <w:rsid w:val="00A21768"/>
    <w:rsid w:val="00A222BC"/>
    <w:rsid w:val="00A231C2"/>
    <w:rsid w:val="00A231FE"/>
    <w:rsid w:val="00A23321"/>
    <w:rsid w:val="00A2343C"/>
    <w:rsid w:val="00A235EF"/>
    <w:rsid w:val="00A23C99"/>
    <w:rsid w:val="00A2417B"/>
    <w:rsid w:val="00A24191"/>
    <w:rsid w:val="00A2420A"/>
    <w:rsid w:val="00A24768"/>
    <w:rsid w:val="00A24ACA"/>
    <w:rsid w:val="00A24CA3"/>
    <w:rsid w:val="00A24FA2"/>
    <w:rsid w:val="00A25E27"/>
    <w:rsid w:val="00A266E8"/>
    <w:rsid w:val="00A26E2E"/>
    <w:rsid w:val="00A26EBA"/>
    <w:rsid w:val="00A27247"/>
    <w:rsid w:val="00A2747F"/>
    <w:rsid w:val="00A27720"/>
    <w:rsid w:val="00A27977"/>
    <w:rsid w:val="00A27E99"/>
    <w:rsid w:val="00A27FCE"/>
    <w:rsid w:val="00A3057C"/>
    <w:rsid w:val="00A323D0"/>
    <w:rsid w:val="00A3375F"/>
    <w:rsid w:val="00A33EF9"/>
    <w:rsid w:val="00A34476"/>
    <w:rsid w:val="00A3542E"/>
    <w:rsid w:val="00A3563D"/>
    <w:rsid w:val="00A35F3C"/>
    <w:rsid w:val="00A360E6"/>
    <w:rsid w:val="00A364F3"/>
    <w:rsid w:val="00A366BC"/>
    <w:rsid w:val="00A36848"/>
    <w:rsid w:val="00A37AE3"/>
    <w:rsid w:val="00A37E93"/>
    <w:rsid w:val="00A402F6"/>
    <w:rsid w:val="00A405C9"/>
    <w:rsid w:val="00A407F1"/>
    <w:rsid w:val="00A40B93"/>
    <w:rsid w:val="00A41A35"/>
    <w:rsid w:val="00A4257E"/>
    <w:rsid w:val="00A43ACC"/>
    <w:rsid w:val="00A43E3F"/>
    <w:rsid w:val="00A445AA"/>
    <w:rsid w:val="00A4487E"/>
    <w:rsid w:val="00A4567D"/>
    <w:rsid w:val="00A45F07"/>
    <w:rsid w:val="00A462A4"/>
    <w:rsid w:val="00A462BD"/>
    <w:rsid w:val="00A466B7"/>
    <w:rsid w:val="00A47130"/>
    <w:rsid w:val="00A47622"/>
    <w:rsid w:val="00A50047"/>
    <w:rsid w:val="00A503FE"/>
    <w:rsid w:val="00A50C50"/>
    <w:rsid w:val="00A50F36"/>
    <w:rsid w:val="00A523F6"/>
    <w:rsid w:val="00A53953"/>
    <w:rsid w:val="00A5536A"/>
    <w:rsid w:val="00A554C4"/>
    <w:rsid w:val="00A561B2"/>
    <w:rsid w:val="00A5749B"/>
    <w:rsid w:val="00A574C1"/>
    <w:rsid w:val="00A60664"/>
    <w:rsid w:val="00A60863"/>
    <w:rsid w:val="00A6096D"/>
    <w:rsid w:val="00A60C91"/>
    <w:rsid w:val="00A60DE6"/>
    <w:rsid w:val="00A60FF7"/>
    <w:rsid w:val="00A61929"/>
    <w:rsid w:val="00A6217A"/>
    <w:rsid w:val="00A6222C"/>
    <w:rsid w:val="00A62284"/>
    <w:rsid w:val="00A62D51"/>
    <w:rsid w:val="00A6398A"/>
    <w:rsid w:val="00A63FE7"/>
    <w:rsid w:val="00A650E6"/>
    <w:rsid w:val="00A65968"/>
    <w:rsid w:val="00A65A49"/>
    <w:rsid w:val="00A65B54"/>
    <w:rsid w:val="00A663A9"/>
    <w:rsid w:val="00A66478"/>
    <w:rsid w:val="00A6650C"/>
    <w:rsid w:val="00A66B87"/>
    <w:rsid w:val="00A66D27"/>
    <w:rsid w:val="00A670E9"/>
    <w:rsid w:val="00A6796D"/>
    <w:rsid w:val="00A67F5E"/>
    <w:rsid w:val="00A712D3"/>
    <w:rsid w:val="00A71A79"/>
    <w:rsid w:val="00A71D08"/>
    <w:rsid w:val="00A71DEF"/>
    <w:rsid w:val="00A71F64"/>
    <w:rsid w:val="00A72015"/>
    <w:rsid w:val="00A7209D"/>
    <w:rsid w:val="00A722BC"/>
    <w:rsid w:val="00A725CF"/>
    <w:rsid w:val="00A730CB"/>
    <w:rsid w:val="00A734FA"/>
    <w:rsid w:val="00A73BFC"/>
    <w:rsid w:val="00A74224"/>
    <w:rsid w:val="00A7427B"/>
    <w:rsid w:val="00A7428A"/>
    <w:rsid w:val="00A74AB6"/>
    <w:rsid w:val="00A74ABE"/>
    <w:rsid w:val="00A74F6C"/>
    <w:rsid w:val="00A7510A"/>
    <w:rsid w:val="00A75429"/>
    <w:rsid w:val="00A75B66"/>
    <w:rsid w:val="00A76475"/>
    <w:rsid w:val="00A7647E"/>
    <w:rsid w:val="00A764A6"/>
    <w:rsid w:val="00A766F3"/>
    <w:rsid w:val="00A7722E"/>
    <w:rsid w:val="00A77452"/>
    <w:rsid w:val="00A7770E"/>
    <w:rsid w:val="00A77D54"/>
    <w:rsid w:val="00A805AF"/>
    <w:rsid w:val="00A81C89"/>
    <w:rsid w:val="00A82238"/>
    <w:rsid w:val="00A82859"/>
    <w:rsid w:val="00A82AF2"/>
    <w:rsid w:val="00A82BA9"/>
    <w:rsid w:val="00A8304A"/>
    <w:rsid w:val="00A834A3"/>
    <w:rsid w:val="00A84047"/>
    <w:rsid w:val="00A845EF"/>
    <w:rsid w:val="00A84C15"/>
    <w:rsid w:val="00A84D74"/>
    <w:rsid w:val="00A85558"/>
    <w:rsid w:val="00A855D4"/>
    <w:rsid w:val="00A864C2"/>
    <w:rsid w:val="00A865A2"/>
    <w:rsid w:val="00A8681A"/>
    <w:rsid w:val="00A86C25"/>
    <w:rsid w:val="00A86E8A"/>
    <w:rsid w:val="00A86E8E"/>
    <w:rsid w:val="00A86EAD"/>
    <w:rsid w:val="00A87769"/>
    <w:rsid w:val="00A87A87"/>
    <w:rsid w:val="00A87AA7"/>
    <w:rsid w:val="00A87D0E"/>
    <w:rsid w:val="00A906E4"/>
    <w:rsid w:val="00A908B2"/>
    <w:rsid w:val="00A91B21"/>
    <w:rsid w:val="00A91D8E"/>
    <w:rsid w:val="00A91EBA"/>
    <w:rsid w:val="00A92125"/>
    <w:rsid w:val="00A925EC"/>
    <w:rsid w:val="00A92B6C"/>
    <w:rsid w:val="00A9323A"/>
    <w:rsid w:val="00A94418"/>
    <w:rsid w:val="00A946C4"/>
    <w:rsid w:val="00A9565A"/>
    <w:rsid w:val="00A96208"/>
    <w:rsid w:val="00A96EF6"/>
    <w:rsid w:val="00A96F39"/>
    <w:rsid w:val="00A97361"/>
    <w:rsid w:val="00A97883"/>
    <w:rsid w:val="00A9793D"/>
    <w:rsid w:val="00AA039B"/>
    <w:rsid w:val="00AA0AC8"/>
    <w:rsid w:val="00AA15AE"/>
    <w:rsid w:val="00AA1E5B"/>
    <w:rsid w:val="00AA1E92"/>
    <w:rsid w:val="00AA2132"/>
    <w:rsid w:val="00AA404A"/>
    <w:rsid w:val="00AA5758"/>
    <w:rsid w:val="00AA5B29"/>
    <w:rsid w:val="00AA5E49"/>
    <w:rsid w:val="00AA6553"/>
    <w:rsid w:val="00AA7247"/>
    <w:rsid w:val="00AA72A7"/>
    <w:rsid w:val="00AA750C"/>
    <w:rsid w:val="00AA7BB8"/>
    <w:rsid w:val="00AB09CF"/>
    <w:rsid w:val="00AB0B0C"/>
    <w:rsid w:val="00AB1898"/>
    <w:rsid w:val="00AB198F"/>
    <w:rsid w:val="00AB2254"/>
    <w:rsid w:val="00AB2D79"/>
    <w:rsid w:val="00AB3A26"/>
    <w:rsid w:val="00AB3B16"/>
    <w:rsid w:val="00AB43D4"/>
    <w:rsid w:val="00AB4778"/>
    <w:rsid w:val="00AB4821"/>
    <w:rsid w:val="00AB4942"/>
    <w:rsid w:val="00AB5559"/>
    <w:rsid w:val="00AB56E2"/>
    <w:rsid w:val="00AB5756"/>
    <w:rsid w:val="00AB5E85"/>
    <w:rsid w:val="00AB66D3"/>
    <w:rsid w:val="00AB715D"/>
    <w:rsid w:val="00AC02A8"/>
    <w:rsid w:val="00AC0FF7"/>
    <w:rsid w:val="00AC24AD"/>
    <w:rsid w:val="00AC2E9E"/>
    <w:rsid w:val="00AC38E2"/>
    <w:rsid w:val="00AC3BE8"/>
    <w:rsid w:val="00AC3DF6"/>
    <w:rsid w:val="00AC4437"/>
    <w:rsid w:val="00AC4F28"/>
    <w:rsid w:val="00AC516C"/>
    <w:rsid w:val="00AC5A15"/>
    <w:rsid w:val="00AC5B1E"/>
    <w:rsid w:val="00AC6681"/>
    <w:rsid w:val="00AC66EC"/>
    <w:rsid w:val="00AC6B67"/>
    <w:rsid w:val="00AC710D"/>
    <w:rsid w:val="00AC7B8D"/>
    <w:rsid w:val="00AC7FCD"/>
    <w:rsid w:val="00AD0383"/>
    <w:rsid w:val="00AD06EC"/>
    <w:rsid w:val="00AD2D40"/>
    <w:rsid w:val="00AD3239"/>
    <w:rsid w:val="00AD325C"/>
    <w:rsid w:val="00AD3848"/>
    <w:rsid w:val="00AD4085"/>
    <w:rsid w:val="00AD41A5"/>
    <w:rsid w:val="00AD4241"/>
    <w:rsid w:val="00AD4881"/>
    <w:rsid w:val="00AD4886"/>
    <w:rsid w:val="00AD4F60"/>
    <w:rsid w:val="00AD51AE"/>
    <w:rsid w:val="00AD59AE"/>
    <w:rsid w:val="00AD609C"/>
    <w:rsid w:val="00AD67F2"/>
    <w:rsid w:val="00AD6D15"/>
    <w:rsid w:val="00AD711B"/>
    <w:rsid w:val="00AD78B7"/>
    <w:rsid w:val="00AD7BB3"/>
    <w:rsid w:val="00AD7E6E"/>
    <w:rsid w:val="00AD7EEE"/>
    <w:rsid w:val="00AE0999"/>
    <w:rsid w:val="00AE0C1C"/>
    <w:rsid w:val="00AE1F57"/>
    <w:rsid w:val="00AE2617"/>
    <w:rsid w:val="00AE274B"/>
    <w:rsid w:val="00AE275C"/>
    <w:rsid w:val="00AE298B"/>
    <w:rsid w:val="00AE3437"/>
    <w:rsid w:val="00AE3BAA"/>
    <w:rsid w:val="00AE49F6"/>
    <w:rsid w:val="00AE4D6C"/>
    <w:rsid w:val="00AE4E84"/>
    <w:rsid w:val="00AE4E96"/>
    <w:rsid w:val="00AE5245"/>
    <w:rsid w:val="00AE586C"/>
    <w:rsid w:val="00AE5A67"/>
    <w:rsid w:val="00AE5D30"/>
    <w:rsid w:val="00AE68C5"/>
    <w:rsid w:val="00AE6D1C"/>
    <w:rsid w:val="00AE7DC0"/>
    <w:rsid w:val="00AF002D"/>
    <w:rsid w:val="00AF0457"/>
    <w:rsid w:val="00AF10C7"/>
    <w:rsid w:val="00AF125C"/>
    <w:rsid w:val="00AF1880"/>
    <w:rsid w:val="00AF1B9A"/>
    <w:rsid w:val="00AF21C5"/>
    <w:rsid w:val="00AF294D"/>
    <w:rsid w:val="00AF294E"/>
    <w:rsid w:val="00AF437B"/>
    <w:rsid w:val="00AF4703"/>
    <w:rsid w:val="00AF4CB0"/>
    <w:rsid w:val="00AF4FF6"/>
    <w:rsid w:val="00AF5AAE"/>
    <w:rsid w:val="00AF5C65"/>
    <w:rsid w:val="00AF6637"/>
    <w:rsid w:val="00AF6A12"/>
    <w:rsid w:val="00AF6E35"/>
    <w:rsid w:val="00AF7D34"/>
    <w:rsid w:val="00B008C8"/>
    <w:rsid w:val="00B010B5"/>
    <w:rsid w:val="00B012A8"/>
    <w:rsid w:val="00B01330"/>
    <w:rsid w:val="00B013E7"/>
    <w:rsid w:val="00B0146A"/>
    <w:rsid w:val="00B02596"/>
    <w:rsid w:val="00B03245"/>
    <w:rsid w:val="00B03B24"/>
    <w:rsid w:val="00B042BB"/>
    <w:rsid w:val="00B04562"/>
    <w:rsid w:val="00B05163"/>
    <w:rsid w:val="00B05441"/>
    <w:rsid w:val="00B055E2"/>
    <w:rsid w:val="00B0566F"/>
    <w:rsid w:val="00B06040"/>
    <w:rsid w:val="00B0616E"/>
    <w:rsid w:val="00B063BC"/>
    <w:rsid w:val="00B06524"/>
    <w:rsid w:val="00B07334"/>
    <w:rsid w:val="00B074EB"/>
    <w:rsid w:val="00B07C0A"/>
    <w:rsid w:val="00B07C35"/>
    <w:rsid w:val="00B10149"/>
    <w:rsid w:val="00B108E3"/>
    <w:rsid w:val="00B1130C"/>
    <w:rsid w:val="00B11C1F"/>
    <w:rsid w:val="00B11E8D"/>
    <w:rsid w:val="00B1260F"/>
    <w:rsid w:val="00B12653"/>
    <w:rsid w:val="00B1313A"/>
    <w:rsid w:val="00B13BBB"/>
    <w:rsid w:val="00B140BC"/>
    <w:rsid w:val="00B14AD3"/>
    <w:rsid w:val="00B166C3"/>
    <w:rsid w:val="00B1731C"/>
    <w:rsid w:val="00B17996"/>
    <w:rsid w:val="00B20E50"/>
    <w:rsid w:val="00B212FE"/>
    <w:rsid w:val="00B213F5"/>
    <w:rsid w:val="00B224BD"/>
    <w:rsid w:val="00B22C58"/>
    <w:rsid w:val="00B233F9"/>
    <w:rsid w:val="00B24140"/>
    <w:rsid w:val="00B244B7"/>
    <w:rsid w:val="00B244E4"/>
    <w:rsid w:val="00B25F79"/>
    <w:rsid w:val="00B260BD"/>
    <w:rsid w:val="00B264CF"/>
    <w:rsid w:val="00B2655A"/>
    <w:rsid w:val="00B265F6"/>
    <w:rsid w:val="00B273E6"/>
    <w:rsid w:val="00B27458"/>
    <w:rsid w:val="00B315D7"/>
    <w:rsid w:val="00B317B5"/>
    <w:rsid w:val="00B3286C"/>
    <w:rsid w:val="00B329FE"/>
    <w:rsid w:val="00B34B99"/>
    <w:rsid w:val="00B34D7F"/>
    <w:rsid w:val="00B35A29"/>
    <w:rsid w:val="00B3607E"/>
    <w:rsid w:val="00B36A14"/>
    <w:rsid w:val="00B36BB3"/>
    <w:rsid w:val="00B36D7E"/>
    <w:rsid w:val="00B40827"/>
    <w:rsid w:val="00B40F76"/>
    <w:rsid w:val="00B41417"/>
    <w:rsid w:val="00B41606"/>
    <w:rsid w:val="00B417C1"/>
    <w:rsid w:val="00B4201C"/>
    <w:rsid w:val="00B42717"/>
    <w:rsid w:val="00B4332F"/>
    <w:rsid w:val="00B446A2"/>
    <w:rsid w:val="00B44B9C"/>
    <w:rsid w:val="00B44DFB"/>
    <w:rsid w:val="00B45274"/>
    <w:rsid w:val="00B45743"/>
    <w:rsid w:val="00B45A13"/>
    <w:rsid w:val="00B45E1C"/>
    <w:rsid w:val="00B46A8D"/>
    <w:rsid w:val="00B471D7"/>
    <w:rsid w:val="00B47270"/>
    <w:rsid w:val="00B476C4"/>
    <w:rsid w:val="00B47EE2"/>
    <w:rsid w:val="00B500E3"/>
    <w:rsid w:val="00B50571"/>
    <w:rsid w:val="00B5079E"/>
    <w:rsid w:val="00B50823"/>
    <w:rsid w:val="00B5116C"/>
    <w:rsid w:val="00B51D37"/>
    <w:rsid w:val="00B51F81"/>
    <w:rsid w:val="00B5220B"/>
    <w:rsid w:val="00B53DB6"/>
    <w:rsid w:val="00B54759"/>
    <w:rsid w:val="00B54BBE"/>
    <w:rsid w:val="00B54F7D"/>
    <w:rsid w:val="00B54FAC"/>
    <w:rsid w:val="00B555CE"/>
    <w:rsid w:val="00B557A0"/>
    <w:rsid w:val="00B5596E"/>
    <w:rsid w:val="00B55E62"/>
    <w:rsid w:val="00B5696F"/>
    <w:rsid w:val="00B56FAE"/>
    <w:rsid w:val="00B57A1C"/>
    <w:rsid w:val="00B6048E"/>
    <w:rsid w:val="00B612A6"/>
    <w:rsid w:val="00B62174"/>
    <w:rsid w:val="00B6271A"/>
    <w:rsid w:val="00B63C75"/>
    <w:rsid w:val="00B63F10"/>
    <w:rsid w:val="00B641B3"/>
    <w:rsid w:val="00B642AA"/>
    <w:rsid w:val="00B64841"/>
    <w:rsid w:val="00B649CB"/>
    <w:rsid w:val="00B6569F"/>
    <w:rsid w:val="00B65862"/>
    <w:rsid w:val="00B65981"/>
    <w:rsid w:val="00B65A94"/>
    <w:rsid w:val="00B66F30"/>
    <w:rsid w:val="00B67EA6"/>
    <w:rsid w:val="00B7006D"/>
    <w:rsid w:val="00B703F4"/>
    <w:rsid w:val="00B7051C"/>
    <w:rsid w:val="00B70AA2"/>
    <w:rsid w:val="00B70B55"/>
    <w:rsid w:val="00B7211F"/>
    <w:rsid w:val="00B72125"/>
    <w:rsid w:val="00B721EE"/>
    <w:rsid w:val="00B729FC"/>
    <w:rsid w:val="00B733FB"/>
    <w:rsid w:val="00B7430D"/>
    <w:rsid w:val="00B74332"/>
    <w:rsid w:val="00B74C3C"/>
    <w:rsid w:val="00B74E87"/>
    <w:rsid w:val="00B75035"/>
    <w:rsid w:val="00B75504"/>
    <w:rsid w:val="00B75DA2"/>
    <w:rsid w:val="00B765FF"/>
    <w:rsid w:val="00B7723D"/>
    <w:rsid w:val="00B77583"/>
    <w:rsid w:val="00B77618"/>
    <w:rsid w:val="00B7788E"/>
    <w:rsid w:val="00B779DA"/>
    <w:rsid w:val="00B8021B"/>
    <w:rsid w:val="00B80E09"/>
    <w:rsid w:val="00B80E56"/>
    <w:rsid w:val="00B81153"/>
    <w:rsid w:val="00B819D2"/>
    <w:rsid w:val="00B81AA7"/>
    <w:rsid w:val="00B81B09"/>
    <w:rsid w:val="00B81B5C"/>
    <w:rsid w:val="00B81C25"/>
    <w:rsid w:val="00B81EE0"/>
    <w:rsid w:val="00B820E0"/>
    <w:rsid w:val="00B82804"/>
    <w:rsid w:val="00B8317C"/>
    <w:rsid w:val="00B831AC"/>
    <w:rsid w:val="00B833C4"/>
    <w:rsid w:val="00B83674"/>
    <w:rsid w:val="00B844C6"/>
    <w:rsid w:val="00B84683"/>
    <w:rsid w:val="00B849E9"/>
    <w:rsid w:val="00B85C43"/>
    <w:rsid w:val="00B85D6B"/>
    <w:rsid w:val="00B8747E"/>
    <w:rsid w:val="00B87859"/>
    <w:rsid w:val="00B90155"/>
    <w:rsid w:val="00B902FF"/>
    <w:rsid w:val="00B904DC"/>
    <w:rsid w:val="00B910CA"/>
    <w:rsid w:val="00B913C6"/>
    <w:rsid w:val="00B919EF"/>
    <w:rsid w:val="00B91C3F"/>
    <w:rsid w:val="00B91DB2"/>
    <w:rsid w:val="00B91FF4"/>
    <w:rsid w:val="00B92194"/>
    <w:rsid w:val="00B92D67"/>
    <w:rsid w:val="00B9348A"/>
    <w:rsid w:val="00B93737"/>
    <w:rsid w:val="00B9477C"/>
    <w:rsid w:val="00B94DAC"/>
    <w:rsid w:val="00B94F9B"/>
    <w:rsid w:val="00B95598"/>
    <w:rsid w:val="00B95859"/>
    <w:rsid w:val="00B95A46"/>
    <w:rsid w:val="00B95B9C"/>
    <w:rsid w:val="00B95C2C"/>
    <w:rsid w:val="00B95CED"/>
    <w:rsid w:val="00B97447"/>
    <w:rsid w:val="00B97649"/>
    <w:rsid w:val="00BA0431"/>
    <w:rsid w:val="00BA13FC"/>
    <w:rsid w:val="00BA342B"/>
    <w:rsid w:val="00BA3FA1"/>
    <w:rsid w:val="00BA43F6"/>
    <w:rsid w:val="00BA473D"/>
    <w:rsid w:val="00BA4AC5"/>
    <w:rsid w:val="00BA4F3D"/>
    <w:rsid w:val="00BA533E"/>
    <w:rsid w:val="00BA5408"/>
    <w:rsid w:val="00BA562A"/>
    <w:rsid w:val="00BA6020"/>
    <w:rsid w:val="00BA60FC"/>
    <w:rsid w:val="00BA7876"/>
    <w:rsid w:val="00BB0063"/>
    <w:rsid w:val="00BB0263"/>
    <w:rsid w:val="00BB02FD"/>
    <w:rsid w:val="00BB11C2"/>
    <w:rsid w:val="00BB15C6"/>
    <w:rsid w:val="00BB1C5D"/>
    <w:rsid w:val="00BB2604"/>
    <w:rsid w:val="00BB29FE"/>
    <w:rsid w:val="00BB2D8B"/>
    <w:rsid w:val="00BB2EDE"/>
    <w:rsid w:val="00BB378D"/>
    <w:rsid w:val="00BB3F35"/>
    <w:rsid w:val="00BB4018"/>
    <w:rsid w:val="00BB4089"/>
    <w:rsid w:val="00BB4CCF"/>
    <w:rsid w:val="00BB53AD"/>
    <w:rsid w:val="00BB5FEA"/>
    <w:rsid w:val="00BB60AB"/>
    <w:rsid w:val="00BB6F4C"/>
    <w:rsid w:val="00BB7323"/>
    <w:rsid w:val="00BB77A7"/>
    <w:rsid w:val="00BB7B50"/>
    <w:rsid w:val="00BC008A"/>
    <w:rsid w:val="00BC0371"/>
    <w:rsid w:val="00BC053F"/>
    <w:rsid w:val="00BC0B3E"/>
    <w:rsid w:val="00BC0CF1"/>
    <w:rsid w:val="00BC12D4"/>
    <w:rsid w:val="00BC21B2"/>
    <w:rsid w:val="00BC28AA"/>
    <w:rsid w:val="00BC2D6F"/>
    <w:rsid w:val="00BC2EF0"/>
    <w:rsid w:val="00BC334E"/>
    <w:rsid w:val="00BC3385"/>
    <w:rsid w:val="00BC34AF"/>
    <w:rsid w:val="00BC4590"/>
    <w:rsid w:val="00BC5632"/>
    <w:rsid w:val="00BC5960"/>
    <w:rsid w:val="00BC5C99"/>
    <w:rsid w:val="00BC6064"/>
    <w:rsid w:val="00BC7092"/>
    <w:rsid w:val="00BC7137"/>
    <w:rsid w:val="00BC73C1"/>
    <w:rsid w:val="00BC777A"/>
    <w:rsid w:val="00BC7D35"/>
    <w:rsid w:val="00BD089F"/>
    <w:rsid w:val="00BD0B80"/>
    <w:rsid w:val="00BD1CB7"/>
    <w:rsid w:val="00BD2FA3"/>
    <w:rsid w:val="00BD3976"/>
    <w:rsid w:val="00BD3B88"/>
    <w:rsid w:val="00BD4035"/>
    <w:rsid w:val="00BD42A1"/>
    <w:rsid w:val="00BD651F"/>
    <w:rsid w:val="00BD6751"/>
    <w:rsid w:val="00BD6E27"/>
    <w:rsid w:val="00BD71FF"/>
    <w:rsid w:val="00BD73B6"/>
    <w:rsid w:val="00BE0059"/>
    <w:rsid w:val="00BE0557"/>
    <w:rsid w:val="00BE0E6C"/>
    <w:rsid w:val="00BE16BF"/>
    <w:rsid w:val="00BE2BC7"/>
    <w:rsid w:val="00BE41D3"/>
    <w:rsid w:val="00BE4B2F"/>
    <w:rsid w:val="00BE4CC1"/>
    <w:rsid w:val="00BE505D"/>
    <w:rsid w:val="00BE5569"/>
    <w:rsid w:val="00BE5C0E"/>
    <w:rsid w:val="00BE6467"/>
    <w:rsid w:val="00BE6A02"/>
    <w:rsid w:val="00BE6CB2"/>
    <w:rsid w:val="00BF0354"/>
    <w:rsid w:val="00BF0AFB"/>
    <w:rsid w:val="00BF0D90"/>
    <w:rsid w:val="00BF1040"/>
    <w:rsid w:val="00BF10FB"/>
    <w:rsid w:val="00BF1420"/>
    <w:rsid w:val="00BF1641"/>
    <w:rsid w:val="00BF1A95"/>
    <w:rsid w:val="00BF1E01"/>
    <w:rsid w:val="00BF339F"/>
    <w:rsid w:val="00BF34D3"/>
    <w:rsid w:val="00BF3B8F"/>
    <w:rsid w:val="00BF4092"/>
    <w:rsid w:val="00BF46FB"/>
    <w:rsid w:val="00BF4C9E"/>
    <w:rsid w:val="00BF4CBB"/>
    <w:rsid w:val="00BF53E6"/>
    <w:rsid w:val="00BF5854"/>
    <w:rsid w:val="00BF5960"/>
    <w:rsid w:val="00BF6143"/>
    <w:rsid w:val="00BF6A43"/>
    <w:rsid w:val="00C00252"/>
    <w:rsid w:val="00C00438"/>
    <w:rsid w:val="00C008F8"/>
    <w:rsid w:val="00C0098B"/>
    <w:rsid w:val="00C00B11"/>
    <w:rsid w:val="00C015A6"/>
    <w:rsid w:val="00C0170B"/>
    <w:rsid w:val="00C019A5"/>
    <w:rsid w:val="00C01DB3"/>
    <w:rsid w:val="00C01FA1"/>
    <w:rsid w:val="00C022C7"/>
    <w:rsid w:val="00C02B70"/>
    <w:rsid w:val="00C034A6"/>
    <w:rsid w:val="00C038DA"/>
    <w:rsid w:val="00C039E9"/>
    <w:rsid w:val="00C04CFB"/>
    <w:rsid w:val="00C04F5E"/>
    <w:rsid w:val="00C051F0"/>
    <w:rsid w:val="00C05AF4"/>
    <w:rsid w:val="00C06724"/>
    <w:rsid w:val="00C06BD6"/>
    <w:rsid w:val="00C06BFF"/>
    <w:rsid w:val="00C06F25"/>
    <w:rsid w:val="00C06FAC"/>
    <w:rsid w:val="00C07262"/>
    <w:rsid w:val="00C0782D"/>
    <w:rsid w:val="00C10170"/>
    <w:rsid w:val="00C10329"/>
    <w:rsid w:val="00C103C8"/>
    <w:rsid w:val="00C10756"/>
    <w:rsid w:val="00C10B18"/>
    <w:rsid w:val="00C10B37"/>
    <w:rsid w:val="00C10C17"/>
    <w:rsid w:val="00C11361"/>
    <w:rsid w:val="00C124AE"/>
    <w:rsid w:val="00C12940"/>
    <w:rsid w:val="00C12C6C"/>
    <w:rsid w:val="00C135D2"/>
    <w:rsid w:val="00C139B7"/>
    <w:rsid w:val="00C144B2"/>
    <w:rsid w:val="00C1481E"/>
    <w:rsid w:val="00C148F1"/>
    <w:rsid w:val="00C14906"/>
    <w:rsid w:val="00C153BB"/>
    <w:rsid w:val="00C158F2"/>
    <w:rsid w:val="00C15CEB"/>
    <w:rsid w:val="00C15D9F"/>
    <w:rsid w:val="00C15EDC"/>
    <w:rsid w:val="00C1683C"/>
    <w:rsid w:val="00C17DDB"/>
    <w:rsid w:val="00C17F6C"/>
    <w:rsid w:val="00C20995"/>
    <w:rsid w:val="00C20F39"/>
    <w:rsid w:val="00C20F5B"/>
    <w:rsid w:val="00C2134B"/>
    <w:rsid w:val="00C215FE"/>
    <w:rsid w:val="00C21604"/>
    <w:rsid w:val="00C218C4"/>
    <w:rsid w:val="00C223B9"/>
    <w:rsid w:val="00C22E7B"/>
    <w:rsid w:val="00C237B2"/>
    <w:rsid w:val="00C23F58"/>
    <w:rsid w:val="00C2466D"/>
    <w:rsid w:val="00C24E20"/>
    <w:rsid w:val="00C2564B"/>
    <w:rsid w:val="00C256B4"/>
    <w:rsid w:val="00C259FC"/>
    <w:rsid w:val="00C25A2D"/>
    <w:rsid w:val="00C266E0"/>
    <w:rsid w:val="00C26BEE"/>
    <w:rsid w:val="00C271BA"/>
    <w:rsid w:val="00C27436"/>
    <w:rsid w:val="00C27596"/>
    <w:rsid w:val="00C27656"/>
    <w:rsid w:val="00C27664"/>
    <w:rsid w:val="00C2778B"/>
    <w:rsid w:val="00C277D6"/>
    <w:rsid w:val="00C2791A"/>
    <w:rsid w:val="00C27A5E"/>
    <w:rsid w:val="00C27F9A"/>
    <w:rsid w:val="00C31243"/>
    <w:rsid w:val="00C3170A"/>
    <w:rsid w:val="00C31950"/>
    <w:rsid w:val="00C319F5"/>
    <w:rsid w:val="00C31D86"/>
    <w:rsid w:val="00C33410"/>
    <w:rsid w:val="00C3349C"/>
    <w:rsid w:val="00C336F3"/>
    <w:rsid w:val="00C33753"/>
    <w:rsid w:val="00C337BD"/>
    <w:rsid w:val="00C34099"/>
    <w:rsid w:val="00C340A8"/>
    <w:rsid w:val="00C34CA6"/>
    <w:rsid w:val="00C35902"/>
    <w:rsid w:val="00C35CD8"/>
    <w:rsid w:val="00C35F5A"/>
    <w:rsid w:val="00C36316"/>
    <w:rsid w:val="00C3666D"/>
    <w:rsid w:val="00C3667C"/>
    <w:rsid w:val="00C3752C"/>
    <w:rsid w:val="00C3790B"/>
    <w:rsid w:val="00C37CB0"/>
    <w:rsid w:val="00C37E0F"/>
    <w:rsid w:val="00C37E10"/>
    <w:rsid w:val="00C40045"/>
    <w:rsid w:val="00C40341"/>
    <w:rsid w:val="00C40702"/>
    <w:rsid w:val="00C412F7"/>
    <w:rsid w:val="00C41370"/>
    <w:rsid w:val="00C414D7"/>
    <w:rsid w:val="00C41C9B"/>
    <w:rsid w:val="00C429AE"/>
    <w:rsid w:val="00C42BE9"/>
    <w:rsid w:val="00C42BEB"/>
    <w:rsid w:val="00C43540"/>
    <w:rsid w:val="00C43595"/>
    <w:rsid w:val="00C4384A"/>
    <w:rsid w:val="00C43909"/>
    <w:rsid w:val="00C439D2"/>
    <w:rsid w:val="00C43AC0"/>
    <w:rsid w:val="00C43E4A"/>
    <w:rsid w:val="00C43FAA"/>
    <w:rsid w:val="00C44686"/>
    <w:rsid w:val="00C44E47"/>
    <w:rsid w:val="00C44EB3"/>
    <w:rsid w:val="00C44F2C"/>
    <w:rsid w:val="00C479A2"/>
    <w:rsid w:val="00C47CA0"/>
    <w:rsid w:val="00C507EE"/>
    <w:rsid w:val="00C51CFE"/>
    <w:rsid w:val="00C5240A"/>
    <w:rsid w:val="00C5242F"/>
    <w:rsid w:val="00C52993"/>
    <w:rsid w:val="00C52FB1"/>
    <w:rsid w:val="00C53077"/>
    <w:rsid w:val="00C534A5"/>
    <w:rsid w:val="00C538C1"/>
    <w:rsid w:val="00C53D00"/>
    <w:rsid w:val="00C548EF"/>
    <w:rsid w:val="00C54C76"/>
    <w:rsid w:val="00C554A0"/>
    <w:rsid w:val="00C56CB7"/>
    <w:rsid w:val="00C56E18"/>
    <w:rsid w:val="00C5720B"/>
    <w:rsid w:val="00C57B5D"/>
    <w:rsid w:val="00C60A75"/>
    <w:rsid w:val="00C61237"/>
    <w:rsid w:val="00C62817"/>
    <w:rsid w:val="00C629EE"/>
    <w:rsid w:val="00C62BEE"/>
    <w:rsid w:val="00C63080"/>
    <w:rsid w:val="00C63B7C"/>
    <w:rsid w:val="00C645C6"/>
    <w:rsid w:val="00C64B90"/>
    <w:rsid w:val="00C64E71"/>
    <w:rsid w:val="00C65E99"/>
    <w:rsid w:val="00C65F6E"/>
    <w:rsid w:val="00C6611E"/>
    <w:rsid w:val="00C66471"/>
    <w:rsid w:val="00C67A43"/>
    <w:rsid w:val="00C7037B"/>
    <w:rsid w:val="00C70686"/>
    <w:rsid w:val="00C708BB"/>
    <w:rsid w:val="00C70CC1"/>
    <w:rsid w:val="00C70D03"/>
    <w:rsid w:val="00C70D40"/>
    <w:rsid w:val="00C70EB4"/>
    <w:rsid w:val="00C71543"/>
    <w:rsid w:val="00C71682"/>
    <w:rsid w:val="00C716F8"/>
    <w:rsid w:val="00C731AE"/>
    <w:rsid w:val="00C73529"/>
    <w:rsid w:val="00C7393B"/>
    <w:rsid w:val="00C73946"/>
    <w:rsid w:val="00C74639"/>
    <w:rsid w:val="00C74C0D"/>
    <w:rsid w:val="00C7577D"/>
    <w:rsid w:val="00C760D3"/>
    <w:rsid w:val="00C765EA"/>
    <w:rsid w:val="00C76C65"/>
    <w:rsid w:val="00C76F53"/>
    <w:rsid w:val="00C77104"/>
    <w:rsid w:val="00C77533"/>
    <w:rsid w:val="00C77B90"/>
    <w:rsid w:val="00C77F24"/>
    <w:rsid w:val="00C808D0"/>
    <w:rsid w:val="00C80A3F"/>
    <w:rsid w:val="00C80B2C"/>
    <w:rsid w:val="00C811B1"/>
    <w:rsid w:val="00C8125B"/>
    <w:rsid w:val="00C81AB8"/>
    <w:rsid w:val="00C82504"/>
    <w:rsid w:val="00C825AA"/>
    <w:rsid w:val="00C83168"/>
    <w:rsid w:val="00C831A4"/>
    <w:rsid w:val="00C8347E"/>
    <w:rsid w:val="00C83815"/>
    <w:rsid w:val="00C84CF4"/>
    <w:rsid w:val="00C8580F"/>
    <w:rsid w:val="00C8629D"/>
    <w:rsid w:val="00C86B6C"/>
    <w:rsid w:val="00C870C8"/>
    <w:rsid w:val="00C875D5"/>
    <w:rsid w:val="00C90BB8"/>
    <w:rsid w:val="00C90FEF"/>
    <w:rsid w:val="00C91079"/>
    <w:rsid w:val="00C922DE"/>
    <w:rsid w:val="00C930C4"/>
    <w:rsid w:val="00C935CD"/>
    <w:rsid w:val="00C938A9"/>
    <w:rsid w:val="00C93EDE"/>
    <w:rsid w:val="00C94454"/>
    <w:rsid w:val="00C94EDD"/>
    <w:rsid w:val="00C94EFB"/>
    <w:rsid w:val="00C95083"/>
    <w:rsid w:val="00C955D2"/>
    <w:rsid w:val="00C957AC"/>
    <w:rsid w:val="00C968E6"/>
    <w:rsid w:val="00C9793D"/>
    <w:rsid w:val="00CA033D"/>
    <w:rsid w:val="00CA05ED"/>
    <w:rsid w:val="00CA150F"/>
    <w:rsid w:val="00CA1C73"/>
    <w:rsid w:val="00CA1FF6"/>
    <w:rsid w:val="00CA2165"/>
    <w:rsid w:val="00CA236E"/>
    <w:rsid w:val="00CA2375"/>
    <w:rsid w:val="00CA24A2"/>
    <w:rsid w:val="00CA2547"/>
    <w:rsid w:val="00CA26FD"/>
    <w:rsid w:val="00CA2784"/>
    <w:rsid w:val="00CA27A2"/>
    <w:rsid w:val="00CA363D"/>
    <w:rsid w:val="00CA3EAB"/>
    <w:rsid w:val="00CA4600"/>
    <w:rsid w:val="00CA4656"/>
    <w:rsid w:val="00CA47F8"/>
    <w:rsid w:val="00CA48E1"/>
    <w:rsid w:val="00CA5002"/>
    <w:rsid w:val="00CA5040"/>
    <w:rsid w:val="00CA5060"/>
    <w:rsid w:val="00CA50AF"/>
    <w:rsid w:val="00CA5C0C"/>
    <w:rsid w:val="00CA646C"/>
    <w:rsid w:val="00CA6CF2"/>
    <w:rsid w:val="00CA7682"/>
    <w:rsid w:val="00CA7E74"/>
    <w:rsid w:val="00CA7E9E"/>
    <w:rsid w:val="00CB0AB9"/>
    <w:rsid w:val="00CB11F7"/>
    <w:rsid w:val="00CB1579"/>
    <w:rsid w:val="00CB1AE0"/>
    <w:rsid w:val="00CB1ECE"/>
    <w:rsid w:val="00CB2A33"/>
    <w:rsid w:val="00CB3128"/>
    <w:rsid w:val="00CB3434"/>
    <w:rsid w:val="00CB36C2"/>
    <w:rsid w:val="00CB38D5"/>
    <w:rsid w:val="00CB452A"/>
    <w:rsid w:val="00CB462B"/>
    <w:rsid w:val="00CB4E4C"/>
    <w:rsid w:val="00CB5C42"/>
    <w:rsid w:val="00CB5D2A"/>
    <w:rsid w:val="00CB5D80"/>
    <w:rsid w:val="00CB6065"/>
    <w:rsid w:val="00CB637E"/>
    <w:rsid w:val="00CB74A2"/>
    <w:rsid w:val="00CB7647"/>
    <w:rsid w:val="00CB766F"/>
    <w:rsid w:val="00CC035F"/>
    <w:rsid w:val="00CC0D47"/>
    <w:rsid w:val="00CC0E40"/>
    <w:rsid w:val="00CC0FC2"/>
    <w:rsid w:val="00CC10EB"/>
    <w:rsid w:val="00CC1442"/>
    <w:rsid w:val="00CC1A02"/>
    <w:rsid w:val="00CC1DBE"/>
    <w:rsid w:val="00CC1E04"/>
    <w:rsid w:val="00CC2653"/>
    <w:rsid w:val="00CC275D"/>
    <w:rsid w:val="00CC38DB"/>
    <w:rsid w:val="00CC3CC3"/>
    <w:rsid w:val="00CC40D3"/>
    <w:rsid w:val="00CC4816"/>
    <w:rsid w:val="00CC5017"/>
    <w:rsid w:val="00CC513E"/>
    <w:rsid w:val="00CC554F"/>
    <w:rsid w:val="00CC59D5"/>
    <w:rsid w:val="00CC647D"/>
    <w:rsid w:val="00CC78A3"/>
    <w:rsid w:val="00CC7B7E"/>
    <w:rsid w:val="00CC7BA2"/>
    <w:rsid w:val="00CC7E16"/>
    <w:rsid w:val="00CD0B93"/>
    <w:rsid w:val="00CD1BAA"/>
    <w:rsid w:val="00CD2573"/>
    <w:rsid w:val="00CD2AE8"/>
    <w:rsid w:val="00CD31B8"/>
    <w:rsid w:val="00CD34DA"/>
    <w:rsid w:val="00CD34F7"/>
    <w:rsid w:val="00CD3931"/>
    <w:rsid w:val="00CD3D66"/>
    <w:rsid w:val="00CD447E"/>
    <w:rsid w:val="00CD4AB6"/>
    <w:rsid w:val="00CD4E41"/>
    <w:rsid w:val="00CD4EF0"/>
    <w:rsid w:val="00CD5418"/>
    <w:rsid w:val="00CD5B24"/>
    <w:rsid w:val="00CD62D6"/>
    <w:rsid w:val="00CD6632"/>
    <w:rsid w:val="00CD67B1"/>
    <w:rsid w:val="00CD67EC"/>
    <w:rsid w:val="00CD775A"/>
    <w:rsid w:val="00CD7A9E"/>
    <w:rsid w:val="00CD7B80"/>
    <w:rsid w:val="00CE09BC"/>
    <w:rsid w:val="00CE18BC"/>
    <w:rsid w:val="00CE1E44"/>
    <w:rsid w:val="00CE20A6"/>
    <w:rsid w:val="00CE3096"/>
    <w:rsid w:val="00CE38C6"/>
    <w:rsid w:val="00CE472C"/>
    <w:rsid w:val="00CE4F7D"/>
    <w:rsid w:val="00CE5BBF"/>
    <w:rsid w:val="00CE6257"/>
    <w:rsid w:val="00CE63AB"/>
    <w:rsid w:val="00CE63C9"/>
    <w:rsid w:val="00CE648C"/>
    <w:rsid w:val="00CE64F0"/>
    <w:rsid w:val="00CE6AD6"/>
    <w:rsid w:val="00CE6AE4"/>
    <w:rsid w:val="00CE6B0D"/>
    <w:rsid w:val="00CE6F0F"/>
    <w:rsid w:val="00CF0346"/>
    <w:rsid w:val="00CF05D5"/>
    <w:rsid w:val="00CF0B69"/>
    <w:rsid w:val="00CF0C90"/>
    <w:rsid w:val="00CF159D"/>
    <w:rsid w:val="00CF181A"/>
    <w:rsid w:val="00CF1CD4"/>
    <w:rsid w:val="00CF238A"/>
    <w:rsid w:val="00CF26DB"/>
    <w:rsid w:val="00CF2737"/>
    <w:rsid w:val="00CF2A14"/>
    <w:rsid w:val="00CF2CBF"/>
    <w:rsid w:val="00CF2DD3"/>
    <w:rsid w:val="00CF2E8E"/>
    <w:rsid w:val="00CF2FB8"/>
    <w:rsid w:val="00CF336B"/>
    <w:rsid w:val="00CF350C"/>
    <w:rsid w:val="00CF359B"/>
    <w:rsid w:val="00CF4411"/>
    <w:rsid w:val="00CF51F9"/>
    <w:rsid w:val="00CF5B8C"/>
    <w:rsid w:val="00CF6F0A"/>
    <w:rsid w:val="00CF74E0"/>
    <w:rsid w:val="00CF7547"/>
    <w:rsid w:val="00D00140"/>
    <w:rsid w:val="00D00395"/>
    <w:rsid w:val="00D006F7"/>
    <w:rsid w:val="00D01518"/>
    <w:rsid w:val="00D01A91"/>
    <w:rsid w:val="00D01BD6"/>
    <w:rsid w:val="00D01C62"/>
    <w:rsid w:val="00D01EBF"/>
    <w:rsid w:val="00D023E3"/>
    <w:rsid w:val="00D029F1"/>
    <w:rsid w:val="00D02B2E"/>
    <w:rsid w:val="00D02BAF"/>
    <w:rsid w:val="00D0381A"/>
    <w:rsid w:val="00D03A94"/>
    <w:rsid w:val="00D03ED6"/>
    <w:rsid w:val="00D0457E"/>
    <w:rsid w:val="00D04AA9"/>
    <w:rsid w:val="00D059B4"/>
    <w:rsid w:val="00D06940"/>
    <w:rsid w:val="00D06944"/>
    <w:rsid w:val="00D06DAA"/>
    <w:rsid w:val="00D07A8F"/>
    <w:rsid w:val="00D07EB2"/>
    <w:rsid w:val="00D10FC7"/>
    <w:rsid w:val="00D110A9"/>
    <w:rsid w:val="00D114BF"/>
    <w:rsid w:val="00D11818"/>
    <w:rsid w:val="00D11BCD"/>
    <w:rsid w:val="00D1230C"/>
    <w:rsid w:val="00D123D5"/>
    <w:rsid w:val="00D12A99"/>
    <w:rsid w:val="00D12C66"/>
    <w:rsid w:val="00D12FE8"/>
    <w:rsid w:val="00D1377D"/>
    <w:rsid w:val="00D1394E"/>
    <w:rsid w:val="00D13CB9"/>
    <w:rsid w:val="00D1411B"/>
    <w:rsid w:val="00D14232"/>
    <w:rsid w:val="00D143E4"/>
    <w:rsid w:val="00D1461F"/>
    <w:rsid w:val="00D14663"/>
    <w:rsid w:val="00D14874"/>
    <w:rsid w:val="00D14B6D"/>
    <w:rsid w:val="00D15068"/>
    <w:rsid w:val="00D154BC"/>
    <w:rsid w:val="00D155F3"/>
    <w:rsid w:val="00D15E06"/>
    <w:rsid w:val="00D15E0B"/>
    <w:rsid w:val="00D16293"/>
    <w:rsid w:val="00D1683E"/>
    <w:rsid w:val="00D21005"/>
    <w:rsid w:val="00D211F3"/>
    <w:rsid w:val="00D216D3"/>
    <w:rsid w:val="00D21C48"/>
    <w:rsid w:val="00D21DA8"/>
    <w:rsid w:val="00D21FF9"/>
    <w:rsid w:val="00D21FFC"/>
    <w:rsid w:val="00D22361"/>
    <w:rsid w:val="00D22503"/>
    <w:rsid w:val="00D22DC0"/>
    <w:rsid w:val="00D22E5F"/>
    <w:rsid w:val="00D2383A"/>
    <w:rsid w:val="00D25C03"/>
    <w:rsid w:val="00D25C14"/>
    <w:rsid w:val="00D2646A"/>
    <w:rsid w:val="00D26B09"/>
    <w:rsid w:val="00D27098"/>
    <w:rsid w:val="00D278EB"/>
    <w:rsid w:val="00D31026"/>
    <w:rsid w:val="00D317E5"/>
    <w:rsid w:val="00D325E5"/>
    <w:rsid w:val="00D32C12"/>
    <w:rsid w:val="00D32DE0"/>
    <w:rsid w:val="00D32FBE"/>
    <w:rsid w:val="00D330A1"/>
    <w:rsid w:val="00D33332"/>
    <w:rsid w:val="00D341F6"/>
    <w:rsid w:val="00D34512"/>
    <w:rsid w:val="00D3471A"/>
    <w:rsid w:val="00D34751"/>
    <w:rsid w:val="00D349BC"/>
    <w:rsid w:val="00D34D1E"/>
    <w:rsid w:val="00D35298"/>
    <w:rsid w:val="00D35476"/>
    <w:rsid w:val="00D35D18"/>
    <w:rsid w:val="00D35EB9"/>
    <w:rsid w:val="00D36117"/>
    <w:rsid w:val="00D36736"/>
    <w:rsid w:val="00D4087A"/>
    <w:rsid w:val="00D40F37"/>
    <w:rsid w:val="00D41083"/>
    <w:rsid w:val="00D413FB"/>
    <w:rsid w:val="00D41875"/>
    <w:rsid w:val="00D41F02"/>
    <w:rsid w:val="00D42AB8"/>
    <w:rsid w:val="00D431F5"/>
    <w:rsid w:val="00D4350E"/>
    <w:rsid w:val="00D4383C"/>
    <w:rsid w:val="00D43CE4"/>
    <w:rsid w:val="00D43FFC"/>
    <w:rsid w:val="00D4400B"/>
    <w:rsid w:val="00D4410E"/>
    <w:rsid w:val="00D44DF0"/>
    <w:rsid w:val="00D45153"/>
    <w:rsid w:val="00D4525E"/>
    <w:rsid w:val="00D4563C"/>
    <w:rsid w:val="00D464FE"/>
    <w:rsid w:val="00D46872"/>
    <w:rsid w:val="00D46BAC"/>
    <w:rsid w:val="00D46DAB"/>
    <w:rsid w:val="00D479E6"/>
    <w:rsid w:val="00D47AE8"/>
    <w:rsid w:val="00D50161"/>
    <w:rsid w:val="00D508EF"/>
    <w:rsid w:val="00D50FAB"/>
    <w:rsid w:val="00D50FF3"/>
    <w:rsid w:val="00D5192C"/>
    <w:rsid w:val="00D51BBB"/>
    <w:rsid w:val="00D51D96"/>
    <w:rsid w:val="00D52148"/>
    <w:rsid w:val="00D52602"/>
    <w:rsid w:val="00D528AA"/>
    <w:rsid w:val="00D53F9C"/>
    <w:rsid w:val="00D545A1"/>
    <w:rsid w:val="00D54729"/>
    <w:rsid w:val="00D549AA"/>
    <w:rsid w:val="00D54DB1"/>
    <w:rsid w:val="00D54DEF"/>
    <w:rsid w:val="00D54E1A"/>
    <w:rsid w:val="00D558D0"/>
    <w:rsid w:val="00D55F65"/>
    <w:rsid w:val="00D562B2"/>
    <w:rsid w:val="00D567FA"/>
    <w:rsid w:val="00D57387"/>
    <w:rsid w:val="00D575A2"/>
    <w:rsid w:val="00D575B9"/>
    <w:rsid w:val="00D57EA6"/>
    <w:rsid w:val="00D6069F"/>
    <w:rsid w:val="00D60FBF"/>
    <w:rsid w:val="00D60FF8"/>
    <w:rsid w:val="00D610E1"/>
    <w:rsid w:val="00D619C0"/>
    <w:rsid w:val="00D61F65"/>
    <w:rsid w:val="00D6258F"/>
    <w:rsid w:val="00D6259C"/>
    <w:rsid w:val="00D62795"/>
    <w:rsid w:val="00D62A53"/>
    <w:rsid w:val="00D62BEA"/>
    <w:rsid w:val="00D63174"/>
    <w:rsid w:val="00D63AAC"/>
    <w:rsid w:val="00D63ECB"/>
    <w:rsid w:val="00D66038"/>
    <w:rsid w:val="00D661A5"/>
    <w:rsid w:val="00D66877"/>
    <w:rsid w:val="00D678B6"/>
    <w:rsid w:val="00D67C07"/>
    <w:rsid w:val="00D67E1F"/>
    <w:rsid w:val="00D67E89"/>
    <w:rsid w:val="00D70133"/>
    <w:rsid w:val="00D70588"/>
    <w:rsid w:val="00D70897"/>
    <w:rsid w:val="00D70AA1"/>
    <w:rsid w:val="00D71360"/>
    <w:rsid w:val="00D71C84"/>
    <w:rsid w:val="00D7281E"/>
    <w:rsid w:val="00D72CA0"/>
    <w:rsid w:val="00D72FB7"/>
    <w:rsid w:val="00D73B6D"/>
    <w:rsid w:val="00D73E09"/>
    <w:rsid w:val="00D74024"/>
    <w:rsid w:val="00D74562"/>
    <w:rsid w:val="00D74CD1"/>
    <w:rsid w:val="00D74D77"/>
    <w:rsid w:val="00D74FF2"/>
    <w:rsid w:val="00D750D2"/>
    <w:rsid w:val="00D7577D"/>
    <w:rsid w:val="00D76714"/>
    <w:rsid w:val="00D76819"/>
    <w:rsid w:val="00D76B64"/>
    <w:rsid w:val="00D7760C"/>
    <w:rsid w:val="00D77F4A"/>
    <w:rsid w:val="00D81BA3"/>
    <w:rsid w:val="00D81FA7"/>
    <w:rsid w:val="00D82141"/>
    <w:rsid w:val="00D829F1"/>
    <w:rsid w:val="00D82DC6"/>
    <w:rsid w:val="00D83753"/>
    <w:rsid w:val="00D838E1"/>
    <w:rsid w:val="00D83935"/>
    <w:rsid w:val="00D83AA3"/>
    <w:rsid w:val="00D83D6B"/>
    <w:rsid w:val="00D845CA"/>
    <w:rsid w:val="00D84D83"/>
    <w:rsid w:val="00D85DC4"/>
    <w:rsid w:val="00D866F0"/>
    <w:rsid w:val="00D8684E"/>
    <w:rsid w:val="00D86E09"/>
    <w:rsid w:val="00D86E88"/>
    <w:rsid w:val="00D875B4"/>
    <w:rsid w:val="00D90CEB"/>
    <w:rsid w:val="00D90D6D"/>
    <w:rsid w:val="00D90FF4"/>
    <w:rsid w:val="00D91368"/>
    <w:rsid w:val="00D91A1A"/>
    <w:rsid w:val="00D91F13"/>
    <w:rsid w:val="00D9255B"/>
    <w:rsid w:val="00D92A36"/>
    <w:rsid w:val="00D92BC7"/>
    <w:rsid w:val="00D937D3"/>
    <w:rsid w:val="00D937D9"/>
    <w:rsid w:val="00D942EE"/>
    <w:rsid w:val="00D94B73"/>
    <w:rsid w:val="00D953F0"/>
    <w:rsid w:val="00D95CE1"/>
    <w:rsid w:val="00D965DA"/>
    <w:rsid w:val="00D96B6B"/>
    <w:rsid w:val="00D96D58"/>
    <w:rsid w:val="00D97566"/>
    <w:rsid w:val="00D9782B"/>
    <w:rsid w:val="00D97E17"/>
    <w:rsid w:val="00DA0430"/>
    <w:rsid w:val="00DA12DD"/>
    <w:rsid w:val="00DA17FA"/>
    <w:rsid w:val="00DA189C"/>
    <w:rsid w:val="00DA1AB7"/>
    <w:rsid w:val="00DA1EFA"/>
    <w:rsid w:val="00DA2070"/>
    <w:rsid w:val="00DA29B0"/>
    <w:rsid w:val="00DA38C6"/>
    <w:rsid w:val="00DA3A27"/>
    <w:rsid w:val="00DA3AB1"/>
    <w:rsid w:val="00DA3F46"/>
    <w:rsid w:val="00DA420F"/>
    <w:rsid w:val="00DA4BA2"/>
    <w:rsid w:val="00DA56CB"/>
    <w:rsid w:val="00DA5FB0"/>
    <w:rsid w:val="00DA6610"/>
    <w:rsid w:val="00DA66F7"/>
    <w:rsid w:val="00DA688B"/>
    <w:rsid w:val="00DA6F7E"/>
    <w:rsid w:val="00DA6FFD"/>
    <w:rsid w:val="00DA7027"/>
    <w:rsid w:val="00DA7C42"/>
    <w:rsid w:val="00DB0FEA"/>
    <w:rsid w:val="00DB100B"/>
    <w:rsid w:val="00DB13E1"/>
    <w:rsid w:val="00DB1D7C"/>
    <w:rsid w:val="00DB1FFF"/>
    <w:rsid w:val="00DB2145"/>
    <w:rsid w:val="00DB2289"/>
    <w:rsid w:val="00DB26A8"/>
    <w:rsid w:val="00DB26A9"/>
    <w:rsid w:val="00DB28FD"/>
    <w:rsid w:val="00DB2B8F"/>
    <w:rsid w:val="00DB2C7A"/>
    <w:rsid w:val="00DB2CC2"/>
    <w:rsid w:val="00DB30E4"/>
    <w:rsid w:val="00DB3260"/>
    <w:rsid w:val="00DB39DA"/>
    <w:rsid w:val="00DB3D12"/>
    <w:rsid w:val="00DB3FC1"/>
    <w:rsid w:val="00DB4676"/>
    <w:rsid w:val="00DB59D4"/>
    <w:rsid w:val="00DB5C6D"/>
    <w:rsid w:val="00DB63AC"/>
    <w:rsid w:val="00DB6B97"/>
    <w:rsid w:val="00DB6CAF"/>
    <w:rsid w:val="00DB6F32"/>
    <w:rsid w:val="00DB6FE0"/>
    <w:rsid w:val="00DB720D"/>
    <w:rsid w:val="00DB76A0"/>
    <w:rsid w:val="00DB78C6"/>
    <w:rsid w:val="00DC094D"/>
    <w:rsid w:val="00DC0F0B"/>
    <w:rsid w:val="00DC11F3"/>
    <w:rsid w:val="00DC12D4"/>
    <w:rsid w:val="00DC1743"/>
    <w:rsid w:val="00DC1984"/>
    <w:rsid w:val="00DC23F4"/>
    <w:rsid w:val="00DC3150"/>
    <w:rsid w:val="00DC395F"/>
    <w:rsid w:val="00DC4068"/>
    <w:rsid w:val="00DC42C9"/>
    <w:rsid w:val="00DC448D"/>
    <w:rsid w:val="00DC48D7"/>
    <w:rsid w:val="00DC4BED"/>
    <w:rsid w:val="00DC4C4E"/>
    <w:rsid w:val="00DC51AE"/>
    <w:rsid w:val="00DC53A9"/>
    <w:rsid w:val="00DC544D"/>
    <w:rsid w:val="00DC549D"/>
    <w:rsid w:val="00DC56CA"/>
    <w:rsid w:val="00DC5E1F"/>
    <w:rsid w:val="00DC634F"/>
    <w:rsid w:val="00DC6579"/>
    <w:rsid w:val="00DC6789"/>
    <w:rsid w:val="00DC6FE4"/>
    <w:rsid w:val="00DC729E"/>
    <w:rsid w:val="00DC734D"/>
    <w:rsid w:val="00DC7A75"/>
    <w:rsid w:val="00DC7ADC"/>
    <w:rsid w:val="00DC7FBE"/>
    <w:rsid w:val="00DD01C1"/>
    <w:rsid w:val="00DD0AF7"/>
    <w:rsid w:val="00DD12A8"/>
    <w:rsid w:val="00DD13A5"/>
    <w:rsid w:val="00DD151A"/>
    <w:rsid w:val="00DD17D1"/>
    <w:rsid w:val="00DD28C1"/>
    <w:rsid w:val="00DD31D3"/>
    <w:rsid w:val="00DD3498"/>
    <w:rsid w:val="00DD395B"/>
    <w:rsid w:val="00DD3ADD"/>
    <w:rsid w:val="00DD3B97"/>
    <w:rsid w:val="00DD3BE0"/>
    <w:rsid w:val="00DD3F45"/>
    <w:rsid w:val="00DD47C9"/>
    <w:rsid w:val="00DD4BBD"/>
    <w:rsid w:val="00DD4C82"/>
    <w:rsid w:val="00DD4DCA"/>
    <w:rsid w:val="00DD4F55"/>
    <w:rsid w:val="00DD5463"/>
    <w:rsid w:val="00DD5591"/>
    <w:rsid w:val="00DD5916"/>
    <w:rsid w:val="00DD5CF0"/>
    <w:rsid w:val="00DD5FE7"/>
    <w:rsid w:val="00DD6398"/>
    <w:rsid w:val="00DD6805"/>
    <w:rsid w:val="00DD73BF"/>
    <w:rsid w:val="00DD76DE"/>
    <w:rsid w:val="00DD7CB0"/>
    <w:rsid w:val="00DD7DFA"/>
    <w:rsid w:val="00DE0CE9"/>
    <w:rsid w:val="00DE0F7C"/>
    <w:rsid w:val="00DE1B0E"/>
    <w:rsid w:val="00DE1BB8"/>
    <w:rsid w:val="00DE2021"/>
    <w:rsid w:val="00DE2168"/>
    <w:rsid w:val="00DE272B"/>
    <w:rsid w:val="00DE2BD2"/>
    <w:rsid w:val="00DE4366"/>
    <w:rsid w:val="00DE455D"/>
    <w:rsid w:val="00DE4D67"/>
    <w:rsid w:val="00DE58E6"/>
    <w:rsid w:val="00DE5A56"/>
    <w:rsid w:val="00DE5ED7"/>
    <w:rsid w:val="00DE6166"/>
    <w:rsid w:val="00DE6630"/>
    <w:rsid w:val="00DE66AF"/>
    <w:rsid w:val="00DE6F25"/>
    <w:rsid w:val="00DF05B3"/>
    <w:rsid w:val="00DF0B73"/>
    <w:rsid w:val="00DF12E9"/>
    <w:rsid w:val="00DF16BE"/>
    <w:rsid w:val="00DF1A36"/>
    <w:rsid w:val="00DF1BCF"/>
    <w:rsid w:val="00DF2105"/>
    <w:rsid w:val="00DF26C3"/>
    <w:rsid w:val="00DF2F17"/>
    <w:rsid w:val="00DF37BB"/>
    <w:rsid w:val="00DF3957"/>
    <w:rsid w:val="00DF3D3D"/>
    <w:rsid w:val="00DF405A"/>
    <w:rsid w:val="00DF4393"/>
    <w:rsid w:val="00DF49C3"/>
    <w:rsid w:val="00DF4A71"/>
    <w:rsid w:val="00DF516E"/>
    <w:rsid w:val="00DF5747"/>
    <w:rsid w:val="00DF5C24"/>
    <w:rsid w:val="00DF5C8B"/>
    <w:rsid w:val="00DF5D42"/>
    <w:rsid w:val="00DF64B1"/>
    <w:rsid w:val="00DF65DC"/>
    <w:rsid w:val="00DF6969"/>
    <w:rsid w:val="00DF699E"/>
    <w:rsid w:val="00DF6D21"/>
    <w:rsid w:val="00DF6F9C"/>
    <w:rsid w:val="00DF79C4"/>
    <w:rsid w:val="00DF7D49"/>
    <w:rsid w:val="00E000C7"/>
    <w:rsid w:val="00E00263"/>
    <w:rsid w:val="00E00B41"/>
    <w:rsid w:val="00E00E31"/>
    <w:rsid w:val="00E011A0"/>
    <w:rsid w:val="00E01447"/>
    <w:rsid w:val="00E01543"/>
    <w:rsid w:val="00E0157D"/>
    <w:rsid w:val="00E01816"/>
    <w:rsid w:val="00E02DE0"/>
    <w:rsid w:val="00E032B4"/>
    <w:rsid w:val="00E0333C"/>
    <w:rsid w:val="00E045F3"/>
    <w:rsid w:val="00E045FA"/>
    <w:rsid w:val="00E049A3"/>
    <w:rsid w:val="00E04B3F"/>
    <w:rsid w:val="00E04EE0"/>
    <w:rsid w:val="00E05340"/>
    <w:rsid w:val="00E05412"/>
    <w:rsid w:val="00E055DD"/>
    <w:rsid w:val="00E05639"/>
    <w:rsid w:val="00E0583F"/>
    <w:rsid w:val="00E05969"/>
    <w:rsid w:val="00E07749"/>
    <w:rsid w:val="00E0792F"/>
    <w:rsid w:val="00E07A28"/>
    <w:rsid w:val="00E10B39"/>
    <w:rsid w:val="00E10E01"/>
    <w:rsid w:val="00E1114B"/>
    <w:rsid w:val="00E11546"/>
    <w:rsid w:val="00E11ABC"/>
    <w:rsid w:val="00E11CD9"/>
    <w:rsid w:val="00E122DD"/>
    <w:rsid w:val="00E1235F"/>
    <w:rsid w:val="00E12AD6"/>
    <w:rsid w:val="00E12FE1"/>
    <w:rsid w:val="00E1413B"/>
    <w:rsid w:val="00E142FC"/>
    <w:rsid w:val="00E14A44"/>
    <w:rsid w:val="00E15F05"/>
    <w:rsid w:val="00E167D2"/>
    <w:rsid w:val="00E16E1B"/>
    <w:rsid w:val="00E176D9"/>
    <w:rsid w:val="00E17B1C"/>
    <w:rsid w:val="00E202F4"/>
    <w:rsid w:val="00E202FC"/>
    <w:rsid w:val="00E20529"/>
    <w:rsid w:val="00E20F9E"/>
    <w:rsid w:val="00E21543"/>
    <w:rsid w:val="00E216D5"/>
    <w:rsid w:val="00E218E5"/>
    <w:rsid w:val="00E21AFF"/>
    <w:rsid w:val="00E21BBC"/>
    <w:rsid w:val="00E22089"/>
    <w:rsid w:val="00E220FC"/>
    <w:rsid w:val="00E22769"/>
    <w:rsid w:val="00E228BB"/>
    <w:rsid w:val="00E22ED7"/>
    <w:rsid w:val="00E232B4"/>
    <w:rsid w:val="00E23914"/>
    <w:rsid w:val="00E23AC7"/>
    <w:rsid w:val="00E24B2B"/>
    <w:rsid w:val="00E25655"/>
    <w:rsid w:val="00E2569E"/>
    <w:rsid w:val="00E26BF1"/>
    <w:rsid w:val="00E300DB"/>
    <w:rsid w:val="00E30DCB"/>
    <w:rsid w:val="00E30E53"/>
    <w:rsid w:val="00E31093"/>
    <w:rsid w:val="00E3156B"/>
    <w:rsid w:val="00E317EF"/>
    <w:rsid w:val="00E319FD"/>
    <w:rsid w:val="00E326D7"/>
    <w:rsid w:val="00E328E4"/>
    <w:rsid w:val="00E32B7E"/>
    <w:rsid w:val="00E331CB"/>
    <w:rsid w:val="00E33BB8"/>
    <w:rsid w:val="00E33C90"/>
    <w:rsid w:val="00E33E00"/>
    <w:rsid w:val="00E33F9D"/>
    <w:rsid w:val="00E360D2"/>
    <w:rsid w:val="00E37854"/>
    <w:rsid w:val="00E37F66"/>
    <w:rsid w:val="00E40425"/>
    <w:rsid w:val="00E410CE"/>
    <w:rsid w:val="00E41985"/>
    <w:rsid w:val="00E41CCF"/>
    <w:rsid w:val="00E41E45"/>
    <w:rsid w:val="00E42090"/>
    <w:rsid w:val="00E420F0"/>
    <w:rsid w:val="00E4223F"/>
    <w:rsid w:val="00E42406"/>
    <w:rsid w:val="00E42B85"/>
    <w:rsid w:val="00E43AAA"/>
    <w:rsid w:val="00E44818"/>
    <w:rsid w:val="00E451BA"/>
    <w:rsid w:val="00E451C2"/>
    <w:rsid w:val="00E45555"/>
    <w:rsid w:val="00E46F94"/>
    <w:rsid w:val="00E50705"/>
    <w:rsid w:val="00E507A6"/>
    <w:rsid w:val="00E50A31"/>
    <w:rsid w:val="00E51229"/>
    <w:rsid w:val="00E514D0"/>
    <w:rsid w:val="00E51B9B"/>
    <w:rsid w:val="00E52266"/>
    <w:rsid w:val="00E52274"/>
    <w:rsid w:val="00E53328"/>
    <w:rsid w:val="00E53501"/>
    <w:rsid w:val="00E53521"/>
    <w:rsid w:val="00E537D6"/>
    <w:rsid w:val="00E53EA8"/>
    <w:rsid w:val="00E5404A"/>
    <w:rsid w:val="00E54553"/>
    <w:rsid w:val="00E54B23"/>
    <w:rsid w:val="00E54DFD"/>
    <w:rsid w:val="00E5501D"/>
    <w:rsid w:val="00E551CA"/>
    <w:rsid w:val="00E554BB"/>
    <w:rsid w:val="00E555E5"/>
    <w:rsid w:val="00E558A7"/>
    <w:rsid w:val="00E55CDB"/>
    <w:rsid w:val="00E55DD0"/>
    <w:rsid w:val="00E55FFC"/>
    <w:rsid w:val="00E56022"/>
    <w:rsid w:val="00E56638"/>
    <w:rsid w:val="00E56BEC"/>
    <w:rsid w:val="00E577D7"/>
    <w:rsid w:val="00E57E75"/>
    <w:rsid w:val="00E60281"/>
    <w:rsid w:val="00E618E5"/>
    <w:rsid w:val="00E6207A"/>
    <w:rsid w:val="00E6212A"/>
    <w:rsid w:val="00E627E4"/>
    <w:rsid w:val="00E63032"/>
    <w:rsid w:val="00E637F4"/>
    <w:rsid w:val="00E63CC3"/>
    <w:rsid w:val="00E63FAF"/>
    <w:rsid w:val="00E65004"/>
    <w:rsid w:val="00E6574C"/>
    <w:rsid w:val="00E65DAE"/>
    <w:rsid w:val="00E66171"/>
    <w:rsid w:val="00E66292"/>
    <w:rsid w:val="00E66313"/>
    <w:rsid w:val="00E66764"/>
    <w:rsid w:val="00E66906"/>
    <w:rsid w:val="00E67BC3"/>
    <w:rsid w:val="00E700F1"/>
    <w:rsid w:val="00E70C98"/>
    <w:rsid w:val="00E7100D"/>
    <w:rsid w:val="00E7169B"/>
    <w:rsid w:val="00E716C1"/>
    <w:rsid w:val="00E71A12"/>
    <w:rsid w:val="00E720C5"/>
    <w:rsid w:val="00E73311"/>
    <w:rsid w:val="00E7337E"/>
    <w:rsid w:val="00E733B1"/>
    <w:rsid w:val="00E73457"/>
    <w:rsid w:val="00E740EF"/>
    <w:rsid w:val="00E743EC"/>
    <w:rsid w:val="00E74688"/>
    <w:rsid w:val="00E746BC"/>
    <w:rsid w:val="00E74CFC"/>
    <w:rsid w:val="00E7508C"/>
    <w:rsid w:val="00E7533E"/>
    <w:rsid w:val="00E75893"/>
    <w:rsid w:val="00E7597C"/>
    <w:rsid w:val="00E75C9C"/>
    <w:rsid w:val="00E75ED3"/>
    <w:rsid w:val="00E7602A"/>
    <w:rsid w:val="00E7602D"/>
    <w:rsid w:val="00E76401"/>
    <w:rsid w:val="00E7658E"/>
    <w:rsid w:val="00E768E2"/>
    <w:rsid w:val="00E76A43"/>
    <w:rsid w:val="00E76CE7"/>
    <w:rsid w:val="00E77F45"/>
    <w:rsid w:val="00E803E7"/>
    <w:rsid w:val="00E80755"/>
    <w:rsid w:val="00E80AB9"/>
    <w:rsid w:val="00E80F14"/>
    <w:rsid w:val="00E810EC"/>
    <w:rsid w:val="00E811FF"/>
    <w:rsid w:val="00E814BF"/>
    <w:rsid w:val="00E815CC"/>
    <w:rsid w:val="00E8160F"/>
    <w:rsid w:val="00E82F5C"/>
    <w:rsid w:val="00E832A5"/>
    <w:rsid w:val="00E83843"/>
    <w:rsid w:val="00E83AB2"/>
    <w:rsid w:val="00E83E89"/>
    <w:rsid w:val="00E8464E"/>
    <w:rsid w:val="00E84D7E"/>
    <w:rsid w:val="00E84EA9"/>
    <w:rsid w:val="00E8534B"/>
    <w:rsid w:val="00E85752"/>
    <w:rsid w:val="00E860D0"/>
    <w:rsid w:val="00E86623"/>
    <w:rsid w:val="00E86984"/>
    <w:rsid w:val="00E87589"/>
    <w:rsid w:val="00E876B3"/>
    <w:rsid w:val="00E878D9"/>
    <w:rsid w:val="00E87C3F"/>
    <w:rsid w:val="00E90591"/>
    <w:rsid w:val="00E90C61"/>
    <w:rsid w:val="00E90E56"/>
    <w:rsid w:val="00E912B0"/>
    <w:rsid w:val="00E91744"/>
    <w:rsid w:val="00E91A20"/>
    <w:rsid w:val="00E91B1E"/>
    <w:rsid w:val="00E91BF5"/>
    <w:rsid w:val="00E92161"/>
    <w:rsid w:val="00E921DE"/>
    <w:rsid w:val="00E92234"/>
    <w:rsid w:val="00E923B7"/>
    <w:rsid w:val="00E9279F"/>
    <w:rsid w:val="00E92923"/>
    <w:rsid w:val="00E92C61"/>
    <w:rsid w:val="00E93B0E"/>
    <w:rsid w:val="00E93BF4"/>
    <w:rsid w:val="00E93D30"/>
    <w:rsid w:val="00E94D11"/>
    <w:rsid w:val="00E9558B"/>
    <w:rsid w:val="00E96733"/>
    <w:rsid w:val="00E972CE"/>
    <w:rsid w:val="00E97889"/>
    <w:rsid w:val="00E97B15"/>
    <w:rsid w:val="00E97B79"/>
    <w:rsid w:val="00E97C48"/>
    <w:rsid w:val="00E97D2E"/>
    <w:rsid w:val="00E97E82"/>
    <w:rsid w:val="00EA0321"/>
    <w:rsid w:val="00EA07D6"/>
    <w:rsid w:val="00EA0901"/>
    <w:rsid w:val="00EA094A"/>
    <w:rsid w:val="00EA099E"/>
    <w:rsid w:val="00EA11D7"/>
    <w:rsid w:val="00EA18BE"/>
    <w:rsid w:val="00EA1955"/>
    <w:rsid w:val="00EA2086"/>
    <w:rsid w:val="00EA273C"/>
    <w:rsid w:val="00EA2B7E"/>
    <w:rsid w:val="00EA3497"/>
    <w:rsid w:val="00EA3698"/>
    <w:rsid w:val="00EA38BD"/>
    <w:rsid w:val="00EA3A6F"/>
    <w:rsid w:val="00EA3F51"/>
    <w:rsid w:val="00EA4627"/>
    <w:rsid w:val="00EA4794"/>
    <w:rsid w:val="00EA4A0B"/>
    <w:rsid w:val="00EA4AC2"/>
    <w:rsid w:val="00EA511F"/>
    <w:rsid w:val="00EA5159"/>
    <w:rsid w:val="00EA5431"/>
    <w:rsid w:val="00EA5720"/>
    <w:rsid w:val="00EA57CB"/>
    <w:rsid w:val="00EA59FD"/>
    <w:rsid w:val="00EA6568"/>
    <w:rsid w:val="00EA6BC0"/>
    <w:rsid w:val="00EA761D"/>
    <w:rsid w:val="00EA7A83"/>
    <w:rsid w:val="00EA7ADD"/>
    <w:rsid w:val="00EA7C4C"/>
    <w:rsid w:val="00EB08A9"/>
    <w:rsid w:val="00EB1488"/>
    <w:rsid w:val="00EB1AD1"/>
    <w:rsid w:val="00EB2BA2"/>
    <w:rsid w:val="00EB38E9"/>
    <w:rsid w:val="00EB3A07"/>
    <w:rsid w:val="00EB3AD2"/>
    <w:rsid w:val="00EB45E0"/>
    <w:rsid w:val="00EB48A3"/>
    <w:rsid w:val="00EB4D19"/>
    <w:rsid w:val="00EB5826"/>
    <w:rsid w:val="00EB605D"/>
    <w:rsid w:val="00EB6611"/>
    <w:rsid w:val="00EB66C8"/>
    <w:rsid w:val="00EB6BD9"/>
    <w:rsid w:val="00EB74FE"/>
    <w:rsid w:val="00EB7601"/>
    <w:rsid w:val="00EC0055"/>
    <w:rsid w:val="00EC0474"/>
    <w:rsid w:val="00EC0F7D"/>
    <w:rsid w:val="00EC1371"/>
    <w:rsid w:val="00EC17C4"/>
    <w:rsid w:val="00EC1C43"/>
    <w:rsid w:val="00EC2262"/>
    <w:rsid w:val="00EC2F6B"/>
    <w:rsid w:val="00EC30B6"/>
    <w:rsid w:val="00EC3622"/>
    <w:rsid w:val="00EC4402"/>
    <w:rsid w:val="00EC465D"/>
    <w:rsid w:val="00EC46F6"/>
    <w:rsid w:val="00EC4C4B"/>
    <w:rsid w:val="00EC4CFF"/>
    <w:rsid w:val="00EC4D2B"/>
    <w:rsid w:val="00EC4DB1"/>
    <w:rsid w:val="00EC5011"/>
    <w:rsid w:val="00EC50C2"/>
    <w:rsid w:val="00EC5461"/>
    <w:rsid w:val="00EC5D93"/>
    <w:rsid w:val="00EC6FBF"/>
    <w:rsid w:val="00EC72AB"/>
    <w:rsid w:val="00EC7358"/>
    <w:rsid w:val="00ED01E1"/>
    <w:rsid w:val="00ED03DF"/>
    <w:rsid w:val="00ED06F7"/>
    <w:rsid w:val="00ED111F"/>
    <w:rsid w:val="00ED1348"/>
    <w:rsid w:val="00ED1512"/>
    <w:rsid w:val="00ED1ADA"/>
    <w:rsid w:val="00ED1B23"/>
    <w:rsid w:val="00ED1ECC"/>
    <w:rsid w:val="00ED1F06"/>
    <w:rsid w:val="00ED22F6"/>
    <w:rsid w:val="00ED26F9"/>
    <w:rsid w:val="00ED28D6"/>
    <w:rsid w:val="00ED2FCE"/>
    <w:rsid w:val="00ED4381"/>
    <w:rsid w:val="00ED4A54"/>
    <w:rsid w:val="00ED4B0B"/>
    <w:rsid w:val="00ED54BA"/>
    <w:rsid w:val="00ED5865"/>
    <w:rsid w:val="00ED5FE3"/>
    <w:rsid w:val="00ED6136"/>
    <w:rsid w:val="00ED6987"/>
    <w:rsid w:val="00ED7374"/>
    <w:rsid w:val="00ED7952"/>
    <w:rsid w:val="00ED799F"/>
    <w:rsid w:val="00ED7E7B"/>
    <w:rsid w:val="00EE01E1"/>
    <w:rsid w:val="00EE059F"/>
    <w:rsid w:val="00EE1401"/>
    <w:rsid w:val="00EE2B87"/>
    <w:rsid w:val="00EE2EBF"/>
    <w:rsid w:val="00EE309D"/>
    <w:rsid w:val="00EE3418"/>
    <w:rsid w:val="00EE3510"/>
    <w:rsid w:val="00EE362A"/>
    <w:rsid w:val="00EE4060"/>
    <w:rsid w:val="00EE4403"/>
    <w:rsid w:val="00EE4496"/>
    <w:rsid w:val="00EE460B"/>
    <w:rsid w:val="00EE4623"/>
    <w:rsid w:val="00EE48F1"/>
    <w:rsid w:val="00EE4B94"/>
    <w:rsid w:val="00EE4CAD"/>
    <w:rsid w:val="00EE4E11"/>
    <w:rsid w:val="00EE59CE"/>
    <w:rsid w:val="00EE6C74"/>
    <w:rsid w:val="00EE70FF"/>
    <w:rsid w:val="00EE77AC"/>
    <w:rsid w:val="00EE7AD1"/>
    <w:rsid w:val="00EE7D68"/>
    <w:rsid w:val="00EF0598"/>
    <w:rsid w:val="00EF0E98"/>
    <w:rsid w:val="00EF1622"/>
    <w:rsid w:val="00EF1731"/>
    <w:rsid w:val="00EF2514"/>
    <w:rsid w:val="00EF2555"/>
    <w:rsid w:val="00EF26E3"/>
    <w:rsid w:val="00EF2AFF"/>
    <w:rsid w:val="00EF2F57"/>
    <w:rsid w:val="00EF3AD0"/>
    <w:rsid w:val="00EF3E63"/>
    <w:rsid w:val="00EF4064"/>
    <w:rsid w:val="00EF518D"/>
    <w:rsid w:val="00EF5A4C"/>
    <w:rsid w:val="00EF5B26"/>
    <w:rsid w:val="00EF5E52"/>
    <w:rsid w:val="00EF60F1"/>
    <w:rsid w:val="00EF7611"/>
    <w:rsid w:val="00EF781D"/>
    <w:rsid w:val="00F009C0"/>
    <w:rsid w:val="00F00C64"/>
    <w:rsid w:val="00F0135D"/>
    <w:rsid w:val="00F018F8"/>
    <w:rsid w:val="00F02A08"/>
    <w:rsid w:val="00F02E16"/>
    <w:rsid w:val="00F03D97"/>
    <w:rsid w:val="00F03FB3"/>
    <w:rsid w:val="00F046BE"/>
    <w:rsid w:val="00F0484B"/>
    <w:rsid w:val="00F04ABA"/>
    <w:rsid w:val="00F04FBC"/>
    <w:rsid w:val="00F053C6"/>
    <w:rsid w:val="00F05B5F"/>
    <w:rsid w:val="00F06061"/>
    <w:rsid w:val="00F06592"/>
    <w:rsid w:val="00F0758C"/>
    <w:rsid w:val="00F079E4"/>
    <w:rsid w:val="00F07A75"/>
    <w:rsid w:val="00F07D13"/>
    <w:rsid w:val="00F07F8F"/>
    <w:rsid w:val="00F10BB0"/>
    <w:rsid w:val="00F10EA8"/>
    <w:rsid w:val="00F114A4"/>
    <w:rsid w:val="00F115AE"/>
    <w:rsid w:val="00F11B62"/>
    <w:rsid w:val="00F12273"/>
    <w:rsid w:val="00F126E5"/>
    <w:rsid w:val="00F12E82"/>
    <w:rsid w:val="00F13106"/>
    <w:rsid w:val="00F13193"/>
    <w:rsid w:val="00F133C7"/>
    <w:rsid w:val="00F13647"/>
    <w:rsid w:val="00F13BF8"/>
    <w:rsid w:val="00F13FAE"/>
    <w:rsid w:val="00F1447F"/>
    <w:rsid w:val="00F14485"/>
    <w:rsid w:val="00F148BB"/>
    <w:rsid w:val="00F14C2D"/>
    <w:rsid w:val="00F16292"/>
    <w:rsid w:val="00F16C21"/>
    <w:rsid w:val="00F1734F"/>
    <w:rsid w:val="00F20260"/>
    <w:rsid w:val="00F20B00"/>
    <w:rsid w:val="00F21235"/>
    <w:rsid w:val="00F21C46"/>
    <w:rsid w:val="00F2222A"/>
    <w:rsid w:val="00F22AD7"/>
    <w:rsid w:val="00F230DD"/>
    <w:rsid w:val="00F232DD"/>
    <w:rsid w:val="00F23520"/>
    <w:rsid w:val="00F23EC3"/>
    <w:rsid w:val="00F2586E"/>
    <w:rsid w:val="00F25B8B"/>
    <w:rsid w:val="00F26EAE"/>
    <w:rsid w:val="00F2706F"/>
    <w:rsid w:val="00F27530"/>
    <w:rsid w:val="00F275D6"/>
    <w:rsid w:val="00F27873"/>
    <w:rsid w:val="00F27B50"/>
    <w:rsid w:val="00F27BDB"/>
    <w:rsid w:val="00F27FDD"/>
    <w:rsid w:val="00F30402"/>
    <w:rsid w:val="00F3071C"/>
    <w:rsid w:val="00F308B4"/>
    <w:rsid w:val="00F3189C"/>
    <w:rsid w:val="00F32396"/>
    <w:rsid w:val="00F3327E"/>
    <w:rsid w:val="00F338D7"/>
    <w:rsid w:val="00F33B6C"/>
    <w:rsid w:val="00F344DD"/>
    <w:rsid w:val="00F348AA"/>
    <w:rsid w:val="00F3496B"/>
    <w:rsid w:val="00F34B54"/>
    <w:rsid w:val="00F353CB"/>
    <w:rsid w:val="00F35F0C"/>
    <w:rsid w:val="00F36892"/>
    <w:rsid w:val="00F370DA"/>
    <w:rsid w:val="00F404A8"/>
    <w:rsid w:val="00F4087D"/>
    <w:rsid w:val="00F40B7F"/>
    <w:rsid w:val="00F40C56"/>
    <w:rsid w:val="00F40D63"/>
    <w:rsid w:val="00F416D6"/>
    <w:rsid w:val="00F416ED"/>
    <w:rsid w:val="00F41BE8"/>
    <w:rsid w:val="00F42C33"/>
    <w:rsid w:val="00F42F18"/>
    <w:rsid w:val="00F43538"/>
    <w:rsid w:val="00F438EE"/>
    <w:rsid w:val="00F442F8"/>
    <w:rsid w:val="00F44384"/>
    <w:rsid w:val="00F44561"/>
    <w:rsid w:val="00F44CC6"/>
    <w:rsid w:val="00F44DEC"/>
    <w:rsid w:val="00F45095"/>
    <w:rsid w:val="00F4511C"/>
    <w:rsid w:val="00F45294"/>
    <w:rsid w:val="00F45348"/>
    <w:rsid w:val="00F45772"/>
    <w:rsid w:val="00F45CDC"/>
    <w:rsid w:val="00F45DD2"/>
    <w:rsid w:val="00F46072"/>
    <w:rsid w:val="00F46E5A"/>
    <w:rsid w:val="00F4774E"/>
    <w:rsid w:val="00F47943"/>
    <w:rsid w:val="00F50A22"/>
    <w:rsid w:val="00F50B4A"/>
    <w:rsid w:val="00F50EB8"/>
    <w:rsid w:val="00F50F9C"/>
    <w:rsid w:val="00F51736"/>
    <w:rsid w:val="00F52580"/>
    <w:rsid w:val="00F52610"/>
    <w:rsid w:val="00F526E7"/>
    <w:rsid w:val="00F52870"/>
    <w:rsid w:val="00F52BAB"/>
    <w:rsid w:val="00F52DE3"/>
    <w:rsid w:val="00F52F84"/>
    <w:rsid w:val="00F53382"/>
    <w:rsid w:val="00F53668"/>
    <w:rsid w:val="00F53CE0"/>
    <w:rsid w:val="00F544B6"/>
    <w:rsid w:val="00F555CC"/>
    <w:rsid w:val="00F55D7D"/>
    <w:rsid w:val="00F55FB7"/>
    <w:rsid w:val="00F56017"/>
    <w:rsid w:val="00F567B0"/>
    <w:rsid w:val="00F574AA"/>
    <w:rsid w:val="00F574C6"/>
    <w:rsid w:val="00F5789D"/>
    <w:rsid w:val="00F57E89"/>
    <w:rsid w:val="00F60ACC"/>
    <w:rsid w:val="00F61330"/>
    <w:rsid w:val="00F6199D"/>
    <w:rsid w:val="00F627F0"/>
    <w:rsid w:val="00F628A0"/>
    <w:rsid w:val="00F631F6"/>
    <w:rsid w:val="00F6330C"/>
    <w:rsid w:val="00F63750"/>
    <w:rsid w:val="00F638D5"/>
    <w:rsid w:val="00F63CBC"/>
    <w:rsid w:val="00F6460D"/>
    <w:rsid w:val="00F6486C"/>
    <w:rsid w:val="00F653D7"/>
    <w:rsid w:val="00F6583A"/>
    <w:rsid w:val="00F65B5F"/>
    <w:rsid w:val="00F66498"/>
    <w:rsid w:val="00F6662C"/>
    <w:rsid w:val="00F667D7"/>
    <w:rsid w:val="00F66CC1"/>
    <w:rsid w:val="00F66DE8"/>
    <w:rsid w:val="00F671DA"/>
    <w:rsid w:val="00F67729"/>
    <w:rsid w:val="00F67F24"/>
    <w:rsid w:val="00F711D9"/>
    <w:rsid w:val="00F717B0"/>
    <w:rsid w:val="00F717F0"/>
    <w:rsid w:val="00F71AF7"/>
    <w:rsid w:val="00F72559"/>
    <w:rsid w:val="00F7389F"/>
    <w:rsid w:val="00F73937"/>
    <w:rsid w:val="00F73A8A"/>
    <w:rsid w:val="00F74AFC"/>
    <w:rsid w:val="00F74EE2"/>
    <w:rsid w:val="00F75275"/>
    <w:rsid w:val="00F75616"/>
    <w:rsid w:val="00F76165"/>
    <w:rsid w:val="00F762DE"/>
    <w:rsid w:val="00F76AF0"/>
    <w:rsid w:val="00F77038"/>
    <w:rsid w:val="00F77E3D"/>
    <w:rsid w:val="00F8043A"/>
    <w:rsid w:val="00F80516"/>
    <w:rsid w:val="00F8063F"/>
    <w:rsid w:val="00F806D6"/>
    <w:rsid w:val="00F80E49"/>
    <w:rsid w:val="00F810AA"/>
    <w:rsid w:val="00F818FC"/>
    <w:rsid w:val="00F81C8F"/>
    <w:rsid w:val="00F81E20"/>
    <w:rsid w:val="00F834B0"/>
    <w:rsid w:val="00F83801"/>
    <w:rsid w:val="00F839BA"/>
    <w:rsid w:val="00F84179"/>
    <w:rsid w:val="00F8441F"/>
    <w:rsid w:val="00F84B04"/>
    <w:rsid w:val="00F84E57"/>
    <w:rsid w:val="00F851BA"/>
    <w:rsid w:val="00F85272"/>
    <w:rsid w:val="00F857EE"/>
    <w:rsid w:val="00F859A1"/>
    <w:rsid w:val="00F8601D"/>
    <w:rsid w:val="00F87023"/>
    <w:rsid w:val="00F87115"/>
    <w:rsid w:val="00F873AD"/>
    <w:rsid w:val="00F878E5"/>
    <w:rsid w:val="00F90306"/>
    <w:rsid w:val="00F90FAF"/>
    <w:rsid w:val="00F911E3"/>
    <w:rsid w:val="00F913B4"/>
    <w:rsid w:val="00F921DA"/>
    <w:rsid w:val="00F92611"/>
    <w:rsid w:val="00F93283"/>
    <w:rsid w:val="00F93350"/>
    <w:rsid w:val="00F93BDA"/>
    <w:rsid w:val="00F947F8"/>
    <w:rsid w:val="00F97306"/>
    <w:rsid w:val="00FA0670"/>
    <w:rsid w:val="00FA087D"/>
    <w:rsid w:val="00FA0AF0"/>
    <w:rsid w:val="00FA12B8"/>
    <w:rsid w:val="00FA1ABB"/>
    <w:rsid w:val="00FA1B7F"/>
    <w:rsid w:val="00FA1CB4"/>
    <w:rsid w:val="00FA2A1F"/>
    <w:rsid w:val="00FA483C"/>
    <w:rsid w:val="00FA4C3F"/>
    <w:rsid w:val="00FA500C"/>
    <w:rsid w:val="00FA50C0"/>
    <w:rsid w:val="00FA61A6"/>
    <w:rsid w:val="00FA61BB"/>
    <w:rsid w:val="00FA70C5"/>
    <w:rsid w:val="00FA7642"/>
    <w:rsid w:val="00FA7C73"/>
    <w:rsid w:val="00FB0ADC"/>
    <w:rsid w:val="00FB0C90"/>
    <w:rsid w:val="00FB107D"/>
    <w:rsid w:val="00FB127D"/>
    <w:rsid w:val="00FB292F"/>
    <w:rsid w:val="00FB30D4"/>
    <w:rsid w:val="00FB3BFB"/>
    <w:rsid w:val="00FB42E3"/>
    <w:rsid w:val="00FB4550"/>
    <w:rsid w:val="00FB47EB"/>
    <w:rsid w:val="00FB4AA8"/>
    <w:rsid w:val="00FB4C26"/>
    <w:rsid w:val="00FB52E0"/>
    <w:rsid w:val="00FB5755"/>
    <w:rsid w:val="00FB57FA"/>
    <w:rsid w:val="00FB61FD"/>
    <w:rsid w:val="00FB6364"/>
    <w:rsid w:val="00FB66AB"/>
    <w:rsid w:val="00FB6B2F"/>
    <w:rsid w:val="00FC01F6"/>
    <w:rsid w:val="00FC0458"/>
    <w:rsid w:val="00FC071E"/>
    <w:rsid w:val="00FC07F2"/>
    <w:rsid w:val="00FC080F"/>
    <w:rsid w:val="00FC0A90"/>
    <w:rsid w:val="00FC0B1D"/>
    <w:rsid w:val="00FC0CF3"/>
    <w:rsid w:val="00FC1210"/>
    <w:rsid w:val="00FC152E"/>
    <w:rsid w:val="00FC17BB"/>
    <w:rsid w:val="00FC1914"/>
    <w:rsid w:val="00FC1F87"/>
    <w:rsid w:val="00FC21DB"/>
    <w:rsid w:val="00FC2338"/>
    <w:rsid w:val="00FC2CE3"/>
    <w:rsid w:val="00FC3FDF"/>
    <w:rsid w:val="00FC4766"/>
    <w:rsid w:val="00FC4BB0"/>
    <w:rsid w:val="00FC5244"/>
    <w:rsid w:val="00FC616E"/>
    <w:rsid w:val="00FC6358"/>
    <w:rsid w:val="00FC67E3"/>
    <w:rsid w:val="00FC6EF8"/>
    <w:rsid w:val="00FC7141"/>
    <w:rsid w:val="00FD0332"/>
    <w:rsid w:val="00FD12D9"/>
    <w:rsid w:val="00FD1C40"/>
    <w:rsid w:val="00FD2295"/>
    <w:rsid w:val="00FD37A4"/>
    <w:rsid w:val="00FD4538"/>
    <w:rsid w:val="00FD4890"/>
    <w:rsid w:val="00FD4E33"/>
    <w:rsid w:val="00FD5B62"/>
    <w:rsid w:val="00FD5BC2"/>
    <w:rsid w:val="00FD5EB9"/>
    <w:rsid w:val="00FD6660"/>
    <w:rsid w:val="00FD6789"/>
    <w:rsid w:val="00FD6CCA"/>
    <w:rsid w:val="00FD7923"/>
    <w:rsid w:val="00FD796C"/>
    <w:rsid w:val="00FD79B0"/>
    <w:rsid w:val="00FD7C15"/>
    <w:rsid w:val="00FD7EF2"/>
    <w:rsid w:val="00FE02CF"/>
    <w:rsid w:val="00FE054C"/>
    <w:rsid w:val="00FE0858"/>
    <w:rsid w:val="00FE0A6E"/>
    <w:rsid w:val="00FE0D7B"/>
    <w:rsid w:val="00FE248F"/>
    <w:rsid w:val="00FE258F"/>
    <w:rsid w:val="00FE25D0"/>
    <w:rsid w:val="00FE302A"/>
    <w:rsid w:val="00FE309D"/>
    <w:rsid w:val="00FE4129"/>
    <w:rsid w:val="00FE4306"/>
    <w:rsid w:val="00FE43D8"/>
    <w:rsid w:val="00FE473F"/>
    <w:rsid w:val="00FE4842"/>
    <w:rsid w:val="00FE49DC"/>
    <w:rsid w:val="00FE4EF2"/>
    <w:rsid w:val="00FE5942"/>
    <w:rsid w:val="00FE5A54"/>
    <w:rsid w:val="00FE62F4"/>
    <w:rsid w:val="00FE6A43"/>
    <w:rsid w:val="00FE6DD4"/>
    <w:rsid w:val="00FE7373"/>
    <w:rsid w:val="00FE739A"/>
    <w:rsid w:val="00FE74B6"/>
    <w:rsid w:val="00FF0161"/>
    <w:rsid w:val="00FF07AD"/>
    <w:rsid w:val="00FF0D7F"/>
    <w:rsid w:val="00FF0D96"/>
    <w:rsid w:val="00FF0E0D"/>
    <w:rsid w:val="00FF1602"/>
    <w:rsid w:val="00FF17C7"/>
    <w:rsid w:val="00FF1871"/>
    <w:rsid w:val="00FF18EB"/>
    <w:rsid w:val="00FF1AF1"/>
    <w:rsid w:val="00FF1C89"/>
    <w:rsid w:val="00FF272A"/>
    <w:rsid w:val="00FF295E"/>
    <w:rsid w:val="00FF3053"/>
    <w:rsid w:val="00FF34D3"/>
    <w:rsid w:val="00FF4DB2"/>
    <w:rsid w:val="00FF55AC"/>
    <w:rsid w:val="00FF56FE"/>
    <w:rsid w:val="00FF582B"/>
    <w:rsid w:val="00FF5B08"/>
    <w:rsid w:val="00FF5FA2"/>
    <w:rsid w:val="00FF638A"/>
    <w:rsid w:val="00FF640E"/>
    <w:rsid w:val="00FF6A4F"/>
    <w:rsid w:val="00FF78E6"/>
    <w:rsid w:val="00FF7AA2"/>
    <w:rsid w:val="00FF7CBD"/>
    <w:rsid w:val="00FF7F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e-BY" w:eastAsia="be-B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011"/>
  </w:style>
  <w:style w:type="paragraph" w:styleId="1">
    <w:name w:val="heading 1"/>
    <w:basedOn w:val="a"/>
    <w:next w:val="a"/>
    <w:link w:val="10"/>
    <w:uiPriority w:val="9"/>
    <w:qFormat/>
    <w:rsid w:val="005C0E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A77452"/>
    <w:pPr>
      <w:keepNext/>
      <w:spacing w:after="0" w:line="240" w:lineRule="auto"/>
      <w:jc w:val="both"/>
      <w:outlineLvl w:val="1"/>
    </w:pPr>
    <w:rPr>
      <w:rFonts w:ascii="Times New Roman" w:eastAsia="Arial Unicode MS" w:hAnsi="Times New Roman" w:cs="Times New Roman"/>
      <w:b/>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D2BF1"/>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D2BF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D2BF1"/>
    <w:rPr>
      <w:rFonts w:ascii="Tahoma" w:hAnsi="Tahoma" w:cs="Tahoma"/>
      <w:sz w:val="16"/>
      <w:szCs w:val="16"/>
    </w:rPr>
  </w:style>
  <w:style w:type="paragraph" w:styleId="a6">
    <w:name w:val="List Paragraph"/>
    <w:aliases w:val="References,Paragraphe de liste1,List Paragraph1,Liste couleur - Accent 11"/>
    <w:basedOn w:val="a"/>
    <w:link w:val="a7"/>
    <w:uiPriority w:val="34"/>
    <w:qFormat/>
    <w:rsid w:val="00AB4821"/>
    <w:pPr>
      <w:ind w:left="720"/>
      <w:contextualSpacing/>
    </w:pPr>
  </w:style>
  <w:style w:type="paragraph" w:customStyle="1" w:styleId="Default">
    <w:name w:val="Default"/>
    <w:rsid w:val="009528BC"/>
    <w:pPr>
      <w:autoSpaceDE w:val="0"/>
      <w:autoSpaceDN w:val="0"/>
      <w:adjustRightInd w:val="0"/>
      <w:spacing w:after="0" w:line="240" w:lineRule="auto"/>
    </w:pPr>
    <w:rPr>
      <w:rFonts w:ascii="Calibri" w:eastAsia="Calibri" w:hAnsi="Calibri" w:cs="Calibri"/>
      <w:color w:val="000000"/>
      <w:sz w:val="24"/>
      <w:szCs w:val="24"/>
      <w:lang w:eastAsia="en-US"/>
    </w:rPr>
  </w:style>
  <w:style w:type="character" w:customStyle="1" w:styleId="20">
    <w:name w:val="Заголовок 2 Знак"/>
    <w:basedOn w:val="a0"/>
    <w:link w:val="2"/>
    <w:rsid w:val="00A77452"/>
    <w:rPr>
      <w:rFonts w:ascii="Times New Roman" w:eastAsia="Arial Unicode MS" w:hAnsi="Times New Roman" w:cs="Times New Roman"/>
      <w:b/>
      <w:sz w:val="32"/>
      <w:szCs w:val="24"/>
    </w:rPr>
  </w:style>
  <w:style w:type="character" w:customStyle="1" w:styleId="10">
    <w:name w:val="Заголовок 1 Знак"/>
    <w:basedOn w:val="a0"/>
    <w:link w:val="1"/>
    <w:uiPriority w:val="9"/>
    <w:rsid w:val="005C0E20"/>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unhideWhenUsed/>
    <w:rsid w:val="007D004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D0044"/>
  </w:style>
  <w:style w:type="paragraph" w:styleId="aa">
    <w:name w:val="footer"/>
    <w:basedOn w:val="a"/>
    <w:link w:val="ab"/>
    <w:uiPriority w:val="99"/>
    <w:unhideWhenUsed/>
    <w:rsid w:val="007D00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D0044"/>
  </w:style>
  <w:style w:type="paragraph" w:styleId="ac">
    <w:name w:val="Body Text"/>
    <w:basedOn w:val="a"/>
    <w:link w:val="ad"/>
    <w:unhideWhenUsed/>
    <w:rsid w:val="00E220FC"/>
    <w:pPr>
      <w:spacing w:after="0" w:line="240" w:lineRule="auto"/>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rsid w:val="00E220FC"/>
    <w:rPr>
      <w:rFonts w:ascii="Times New Roman" w:eastAsia="Times New Roman" w:hAnsi="Times New Roman" w:cs="Times New Roman"/>
      <w:sz w:val="24"/>
      <w:szCs w:val="24"/>
    </w:rPr>
  </w:style>
  <w:style w:type="paragraph" w:styleId="3">
    <w:name w:val="Body Text 3"/>
    <w:basedOn w:val="a"/>
    <w:link w:val="30"/>
    <w:unhideWhenUsed/>
    <w:rsid w:val="00E220FC"/>
    <w:pPr>
      <w:spacing w:after="0" w:line="240" w:lineRule="auto"/>
      <w:jc w:val="both"/>
    </w:pPr>
    <w:rPr>
      <w:rFonts w:ascii="Times New Roman" w:eastAsia="Times New Roman" w:hAnsi="Times New Roman" w:cs="Times New Roman"/>
      <w:sz w:val="28"/>
      <w:szCs w:val="24"/>
    </w:rPr>
  </w:style>
  <w:style w:type="character" w:customStyle="1" w:styleId="30">
    <w:name w:val="Основной текст 3 Знак"/>
    <w:basedOn w:val="a0"/>
    <w:link w:val="3"/>
    <w:rsid w:val="00E220FC"/>
    <w:rPr>
      <w:rFonts w:ascii="Times New Roman" w:eastAsia="Times New Roman" w:hAnsi="Times New Roman" w:cs="Times New Roman"/>
      <w:sz w:val="28"/>
      <w:szCs w:val="24"/>
    </w:rPr>
  </w:style>
  <w:style w:type="paragraph" w:styleId="ae">
    <w:name w:val="Plain Text"/>
    <w:basedOn w:val="a"/>
    <w:link w:val="af"/>
    <w:qFormat/>
    <w:rsid w:val="00E220FC"/>
    <w:pPr>
      <w:spacing w:after="0" w:line="240" w:lineRule="auto"/>
    </w:pPr>
    <w:rPr>
      <w:rFonts w:ascii="Courier New" w:eastAsia="Times New Roman" w:hAnsi="Courier New" w:cs="Times New Roman"/>
      <w:sz w:val="20"/>
      <w:szCs w:val="20"/>
    </w:rPr>
  </w:style>
  <w:style w:type="character" w:customStyle="1" w:styleId="af">
    <w:name w:val="Текст Знак"/>
    <w:basedOn w:val="a0"/>
    <w:link w:val="ae"/>
    <w:rsid w:val="00E220FC"/>
    <w:rPr>
      <w:rFonts w:ascii="Courier New" w:eastAsia="Times New Roman" w:hAnsi="Courier New" w:cs="Times New Roman"/>
      <w:sz w:val="20"/>
      <w:szCs w:val="20"/>
    </w:rPr>
  </w:style>
  <w:style w:type="paragraph" w:styleId="af0">
    <w:name w:val="No Spacing"/>
    <w:link w:val="af1"/>
    <w:uiPriority w:val="1"/>
    <w:qFormat/>
    <w:rsid w:val="00582FF2"/>
    <w:pPr>
      <w:spacing w:after="0" w:line="240" w:lineRule="auto"/>
    </w:pPr>
    <w:rPr>
      <w:rFonts w:ascii="Times New Roman" w:eastAsia="Times New Roman" w:hAnsi="Times New Roman" w:cs="Times New Roman"/>
      <w:sz w:val="24"/>
      <w:szCs w:val="24"/>
    </w:rPr>
  </w:style>
  <w:style w:type="character" w:customStyle="1" w:styleId="af1">
    <w:name w:val="Без интервала Знак"/>
    <w:link w:val="af0"/>
    <w:uiPriority w:val="1"/>
    <w:rsid w:val="00582FF2"/>
    <w:rPr>
      <w:rFonts w:ascii="Times New Roman" w:eastAsia="Times New Roman" w:hAnsi="Times New Roman" w:cs="Times New Roman"/>
      <w:sz w:val="24"/>
      <w:szCs w:val="24"/>
    </w:rPr>
  </w:style>
  <w:style w:type="paragraph" w:customStyle="1" w:styleId="31">
    <w:name w:val="Основной текст (3)"/>
    <w:basedOn w:val="a"/>
    <w:qFormat/>
    <w:rsid w:val="00582FF2"/>
    <w:pPr>
      <w:widowControl w:val="0"/>
      <w:shd w:val="clear" w:color="auto" w:fill="FFFFFF"/>
      <w:spacing w:before="300" w:after="0" w:line="302" w:lineRule="exact"/>
    </w:pPr>
    <w:rPr>
      <w:rFonts w:ascii="Times New Roman" w:eastAsia="Times New Roman" w:hAnsi="Times New Roman" w:cs="Times New Roman"/>
      <w:b/>
      <w:bCs/>
      <w:sz w:val="26"/>
      <w:szCs w:val="26"/>
      <w:lang w:eastAsia="en-US"/>
    </w:rPr>
  </w:style>
  <w:style w:type="table" w:customStyle="1" w:styleId="11">
    <w:name w:val="Сетка таблицы1"/>
    <w:basedOn w:val="a1"/>
    <w:rsid w:val="002731A7"/>
    <w:pPr>
      <w:spacing w:after="0" w:line="240" w:lineRule="auto"/>
    </w:pPr>
    <w:rPr>
      <w:rFonts w:ascii="Times New Roman" w:eastAsia="Calibri"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39"/>
    <w:rsid w:val="002731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3">
    <w:name w:val="Placeholder Text"/>
    <w:basedOn w:val="a0"/>
    <w:uiPriority w:val="99"/>
    <w:semiHidden/>
    <w:rsid w:val="00006054"/>
    <w:rPr>
      <w:color w:val="808080"/>
    </w:rPr>
  </w:style>
  <w:style w:type="paragraph" w:customStyle="1" w:styleId="msonormalcxspmiddle">
    <w:name w:val="msonormalcxspmiddle"/>
    <w:basedOn w:val="a"/>
    <w:rsid w:val="00E33C9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Сетка таблицы2"/>
    <w:basedOn w:val="a1"/>
    <w:next w:val="af2"/>
    <w:uiPriority w:val="59"/>
    <w:rsid w:val="004F541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Абзац списка Знак"/>
    <w:aliases w:val="References Знак,Paragraphe de liste1 Знак,List Paragraph1 Знак,Liste couleur - Accent 11 Знак"/>
    <w:basedOn w:val="a0"/>
    <w:link w:val="a6"/>
    <w:uiPriority w:val="34"/>
    <w:locked/>
    <w:rsid w:val="00CA5060"/>
  </w:style>
  <w:style w:type="paragraph" w:customStyle="1" w:styleId="12">
    <w:name w:val="Без интервала1"/>
    <w:link w:val="NoSpacingChar"/>
    <w:rsid w:val="00F21C46"/>
    <w:pPr>
      <w:spacing w:after="0" w:line="240" w:lineRule="auto"/>
    </w:pPr>
    <w:rPr>
      <w:rFonts w:ascii="Times New Roman" w:eastAsia="Times New Roman" w:hAnsi="Times New Roman" w:cs="Times New Roman"/>
    </w:rPr>
  </w:style>
  <w:style w:type="character" w:customStyle="1" w:styleId="NoSpacingChar">
    <w:name w:val="No Spacing Char"/>
    <w:link w:val="12"/>
    <w:locked/>
    <w:rsid w:val="00F21C46"/>
    <w:rPr>
      <w:rFonts w:ascii="Times New Roman" w:eastAsia="Times New Roman" w:hAnsi="Times New Roman" w:cs="Times New Roman"/>
    </w:rPr>
  </w:style>
  <w:style w:type="character" w:customStyle="1" w:styleId="af4">
    <w:name w:val="Основной текст_"/>
    <w:link w:val="22"/>
    <w:locked/>
    <w:rsid w:val="00CD34DA"/>
    <w:rPr>
      <w:shd w:val="clear" w:color="auto" w:fill="FFFFFF"/>
    </w:rPr>
  </w:style>
  <w:style w:type="paragraph" w:customStyle="1" w:styleId="22">
    <w:name w:val="Основной текст2"/>
    <w:basedOn w:val="a"/>
    <w:link w:val="af4"/>
    <w:rsid w:val="00CD34DA"/>
    <w:pPr>
      <w:widowControl w:val="0"/>
      <w:shd w:val="clear" w:color="auto" w:fill="FFFFFF"/>
      <w:spacing w:after="0" w:line="274" w:lineRule="exact"/>
      <w:jc w:val="center"/>
    </w:pPr>
  </w:style>
  <w:style w:type="paragraph" w:customStyle="1" w:styleId="13">
    <w:name w:val="1"/>
    <w:basedOn w:val="a"/>
    <w:next w:val="a3"/>
    <w:uiPriority w:val="99"/>
    <w:unhideWhenUsed/>
    <w:rsid w:val="007B3B22"/>
    <w:pPr>
      <w:spacing w:after="0" w:line="240" w:lineRule="auto"/>
    </w:pPr>
    <w:rPr>
      <w:rFonts w:ascii="Times New Roman" w:eastAsia="Times New Roman" w:hAnsi="Times New Roman" w:cs="Times New Roman"/>
      <w:sz w:val="24"/>
      <w:szCs w:val="24"/>
    </w:rPr>
  </w:style>
  <w:style w:type="character" w:styleId="af5">
    <w:name w:val="Hyperlink"/>
    <w:basedOn w:val="a0"/>
    <w:uiPriority w:val="99"/>
    <w:unhideWhenUsed/>
    <w:rsid w:val="008C6EB4"/>
    <w:rPr>
      <w:color w:val="0000FF" w:themeColor="hyperlink"/>
      <w:u w:val="single"/>
    </w:rPr>
  </w:style>
  <w:style w:type="paragraph" w:styleId="af6">
    <w:name w:val="caption"/>
    <w:basedOn w:val="a"/>
    <w:next w:val="a"/>
    <w:uiPriority w:val="35"/>
    <w:unhideWhenUsed/>
    <w:qFormat/>
    <w:rsid w:val="00773F82"/>
    <w:pPr>
      <w:spacing w:line="240" w:lineRule="auto"/>
    </w:pPr>
    <w:rPr>
      <w:b/>
      <w:bCs/>
      <w:color w:val="4F81BD" w:themeColor="accent1"/>
      <w:sz w:val="18"/>
      <w:szCs w:val="18"/>
    </w:rPr>
  </w:style>
  <w:style w:type="paragraph" w:customStyle="1" w:styleId="14">
    <w:name w:val="Основной текст1"/>
    <w:basedOn w:val="a"/>
    <w:rsid w:val="00B81EE0"/>
    <w:pPr>
      <w:widowControl w:val="0"/>
      <w:shd w:val="clear" w:color="auto" w:fill="FFFFFF"/>
      <w:spacing w:after="660" w:line="346" w:lineRule="exact"/>
    </w:pPr>
    <w:rPr>
      <w:rFonts w:ascii="Calibri" w:eastAsia="Calibri" w:hAnsi="Calibri" w:cs="Times New Roman"/>
      <w:sz w:val="29"/>
      <w:szCs w:val="29"/>
      <w:lang w:eastAsia="en-US"/>
    </w:rPr>
  </w:style>
  <w:style w:type="character" w:customStyle="1" w:styleId="23">
    <w:name w:val="Основной текст (2)_"/>
    <w:basedOn w:val="a0"/>
    <w:link w:val="24"/>
    <w:locked/>
    <w:rsid w:val="000A75A9"/>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0A75A9"/>
    <w:pPr>
      <w:widowControl w:val="0"/>
      <w:shd w:val="clear" w:color="auto" w:fill="FFFFFF"/>
      <w:spacing w:before="400" w:after="260" w:line="283" w:lineRule="exact"/>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divs>
    <w:div w:id="285699906">
      <w:bodyDiv w:val="1"/>
      <w:marLeft w:val="0"/>
      <w:marRight w:val="0"/>
      <w:marTop w:val="0"/>
      <w:marBottom w:val="0"/>
      <w:divBdr>
        <w:top w:val="none" w:sz="0" w:space="0" w:color="auto"/>
        <w:left w:val="none" w:sz="0" w:space="0" w:color="auto"/>
        <w:bottom w:val="none" w:sz="0" w:space="0" w:color="auto"/>
        <w:right w:val="none" w:sz="0" w:space="0" w:color="auto"/>
      </w:divBdr>
    </w:div>
    <w:div w:id="398940789">
      <w:bodyDiv w:val="1"/>
      <w:marLeft w:val="0"/>
      <w:marRight w:val="0"/>
      <w:marTop w:val="0"/>
      <w:marBottom w:val="0"/>
      <w:divBdr>
        <w:top w:val="none" w:sz="0" w:space="0" w:color="auto"/>
        <w:left w:val="none" w:sz="0" w:space="0" w:color="auto"/>
        <w:bottom w:val="none" w:sz="0" w:space="0" w:color="auto"/>
        <w:right w:val="none" w:sz="0" w:space="0" w:color="auto"/>
      </w:divBdr>
    </w:div>
    <w:div w:id="485516881">
      <w:bodyDiv w:val="1"/>
      <w:marLeft w:val="0"/>
      <w:marRight w:val="0"/>
      <w:marTop w:val="0"/>
      <w:marBottom w:val="0"/>
      <w:divBdr>
        <w:top w:val="none" w:sz="0" w:space="0" w:color="auto"/>
        <w:left w:val="none" w:sz="0" w:space="0" w:color="auto"/>
        <w:bottom w:val="none" w:sz="0" w:space="0" w:color="auto"/>
        <w:right w:val="none" w:sz="0" w:space="0" w:color="auto"/>
      </w:divBdr>
    </w:div>
    <w:div w:id="490605146">
      <w:bodyDiv w:val="1"/>
      <w:marLeft w:val="0"/>
      <w:marRight w:val="0"/>
      <w:marTop w:val="0"/>
      <w:marBottom w:val="0"/>
      <w:divBdr>
        <w:top w:val="none" w:sz="0" w:space="0" w:color="auto"/>
        <w:left w:val="none" w:sz="0" w:space="0" w:color="auto"/>
        <w:bottom w:val="none" w:sz="0" w:space="0" w:color="auto"/>
        <w:right w:val="none" w:sz="0" w:space="0" w:color="auto"/>
      </w:divBdr>
    </w:div>
    <w:div w:id="551774575">
      <w:bodyDiv w:val="1"/>
      <w:marLeft w:val="0"/>
      <w:marRight w:val="0"/>
      <w:marTop w:val="0"/>
      <w:marBottom w:val="0"/>
      <w:divBdr>
        <w:top w:val="none" w:sz="0" w:space="0" w:color="auto"/>
        <w:left w:val="none" w:sz="0" w:space="0" w:color="auto"/>
        <w:bottom w:val="none" w:sz="0" w:space="0" w:color="auto"/>
        <w:right w:val="none" w:sz="0" w:space="0" w:color="auto"/>
      </w:divBdr>
    </w:div>
    <w:div w:id="577985984">
      <w:bodyDiv w:val="1"/>
      <w:marLeft w:val="0"/>
      <w:marRight w:val="0"/>
      <w:marTop w:val="0"/>
      <w:marBottom w:val="0"/>
      <w:divBdr>
        <w:top w:val="none" w:sz="0" w:space="0" w:color="auto"/>
        <w:left w:val="none" w:sz="0" w:space="0" w:color="auto"/>
        <w:bottom w:val="none" w:sz="0" w:space="0" w:color="auto"/>
        <w:right w:val="none" w:sz="0" w:space="0" w:color="auto"/>
      </w:divBdr>
    </w:div>
    <w:div w:id="668601578">
      <w:bodyDiv w:val="1"/>
      <w:marLeft w:val="0"/>
      <w:marRight w:val="0"/>
      <w:marTop w:val="0"/>
      <w:marBottom w:val="0"/>
      <w:divBdr>
        <w:top w:val="none" w:sz="0" w:space="0" w:color="auto"/>
        <w:left w:val="none" w:sz="0" w:space="0" w:color="auto"/>
        <w:bottom w:val="none" w:sz="0" w:space="0" w:color="auto"/>
        <w:right w:val="none" w:sz="0" w:space="0" w:color="auto"/>
      </w:divBdr>
    </w:div>
    <w:div w:id="696932957">
      <w:bodyDiv w:val="1"/>
      <w:marLeft w:val="0"/>
      <w:marRight w:val="0"/>
      <w:marTop w:val="0"/>
      <w:marBottom w:val="0"/>
      <w:divBdr>
        <w:top w:val="none" w:sz="0" w:space="0" w:color="auto"/>
        <w:left w:val="none" w:sz="0" w:space="0" w:color="auto"/>
        <w:bottom w:val="none" w:sz="0" w:space="0" w:color="auto"/>
        <w:right w:val="none" w:sz="0" w:space="0" w:color="auto"/>
      </w:divBdr>
    </w:div>
    <w:div w:id="727654358">
      <w:bodyDiv w:val="1"/>
      <w:marLeft w:val="0"/>
      <w:marRight w:val="0"/>
      <w:marTop w:val="0"/>
      <w:marBottom w:val="0"/>
      <w:divBdr>
        <w:top w:val="none" w:sz="0" w:space="0" w:color="auto"/>
        <w:left w:val="none" w:sz="0" w:space="0" w:color="auto"/>
        <w:bottom w:val="none" w:sz="0" w:space="0" w:color="auto"/>
        <w:right w:val="none" w:sz="0" w:space="0" w:color="auto"/>
      </w:divBdr>
    </w:div>
    <w:div w:id="827013761">
      <w:bodyDiv w:val="1"/>
      <w:marLeft w:val="0"/>
      <w:marRight w:val="0"/>
      <w:marTop w:val="0"/>
      <w:marBottom w:val="0"/>
      <w:divBdr>
        <w:top w:val="none" w:sz="0" w:space="0" w:color="auto"/>
        <w:left w:val="none" w:sz="0" w:space="0" w:color="auto"/>
        <w:bottom w:val="none" w:sz="0" w:space="0" w:color="auto"/>
        <w:right w:val="none" w:sz="0" w:space="0" w:color="auto"/>
      </w:divBdr>
    </w:div>
    <w:div w:id="845242864">
      <w:bodyDiv w:val="1"/>
      <w:marLeft w:val="0"/>
      <w:marRight w:val="0"/>
      <w:marTop w:val="0"/>
      <w:marBottom w:val="0"/>
      <w:divBdr>
        <w:top w:val="none" w:sz="0" w:space="0" w:color="auto"/>
        <w:left w:val="none" w:sz="0" w:space="0" w:color="auto"/>
        <w:bottom w:val="none" w:sz="0" w:space="0" w:color="auto"/>
        <w:right w:val="none" w:sz="0" w:space="0" w:color="auto"/>
      </w:divBdr>
    </w:div>
    <w:div w:id="911236615">
      <w:bodyDiv w:val="1"/>
      <w:marLeft w:val="0"/>
      <w:marRight w:val="0"/>
      <w:marTop w:val="0"/>
      <w:marBottom w:val="0"/>
      <w:divBdr>
        <w:top w:val="none" w:sz="0" w:space="0" w:color="auto"/>
        <w:left w:val="none" w:sz="0" w:space="0" w:color="auto"/>
        <w:bottom w:val="none" w:sz="0" w:space="0" w:color="auto"/>
        <w:right w:val="none" w:sz="0" w:space="0" w:color="auto"/>
      </w:divBdr>
    </w:div>
    <w:div w:id="914823989">
      <w:bodyDiv w:val="1"/>
      <w:marLeft w:val="0"/>
      <w:marRight w:val="0"/>
      <w:marTop w:val="0"/>
      <w:marBottom w:val="0"/>
      <w:divBdr>
        <w:top w:val="none" w:sz="0" w:space="0" w:color="auto"/>
        <w:left w:val="none" w:sz="0" w:space="0" w:color="auto"/>
        <w:bottom w:val="none" w:sz="0" w:space="0" w:color="auto"/>
        <w:right w:val="none" w:sz="0" w:space="0" w:color="auto"/>
      </w:divBdr>
    </w:div>
    <w:div w:id="1074549344">
      <w:bodyDiv w:val="1"/>
      <w:marLeft w:val="0"/>
      <w:marRight w:val="0"/>
      <w:marTop w:val="0"/>
      <w:marBottom w:val="0"/>
      <w:divBdr>
        <w:top w:val="none" w:sz="0" w:space="0" w:color="auto"/>
        <w:left w:val="none" w:sz="0" w:space="0" w:color="auto"/>
        <w:bottom w:val="none" w:sz="0" w:space="0" w:color="auto"/>
        <w:right w:val="none" w:sz="0" w:space="0" w:color="auto"/>
      </w:divBdr>
    </w:div>
    <w:div w:id="1166284571">
      <w:bodyDiv w:val="1"/>
      <w:marLeft w:val="0"/>
      <w:marRight w:val="0"/>
      <w:marTop w:val="0"/>
      <w:marBottom w:val="0"/>
      <w:divBdr>
        <w:top w:val="none" w:sz="0" w:space="0" w:color="auto"/>
        <w:left w:val="none" w:sz="0" w:space="0" w:color="auto"/>
        <w:bottom w:val="none" w:sz="0" w:space="0" w:color="auto"/>
        <w:right w:val="none" w:sz="0" w:space="0" w:color="auto"/>
      </w:divBdr>
    </w:div>
    <w:div w:id="1221594831">
      <w:bodyDiv w:val="1"/>
      <w:marLeft w:val="0"/>
      <w:marRight w:val="0"/>
      <w:marTop w:val="0"/>
      <w:marBottom w:val="0"/>
      <w:divBdr>
        <w:top w:val="none" w:sz="0" w:space="0" w:color="auto"/>
        <w:left w:val="none" w:sz="0" w:space="0" w:color="auto"/>
        <w:bottom w:val="none" w:sz="0" w:space="0" w:color="auto"/>
        <w:right w:val="none" w:sz="0" w:space="0" w:color="auto"/>
      </w:divBdr>
    </w:div>
    <w:div w:id="1265067678">
      <w:bodyDiv w:val="1"/>
      <w:marLeft w:val="0"/>
      <w:marRight w:val="0"/>
      <w:marTop w:val="0"/>
      <w:marBottom w:val="0"/>
      <w:divBdr>
        <w:top w:val="none" w:sz="0" w:space="0" w:color="auto"/>
        <w:left w:val="none" w:sz="0" w:space="0" w:color="auto"/>
        <w:bottom w:val="none" w:sz="0" w:space="0" w:color="auto"/>
        <w:right w:val="none" w:sz="0" w:space="0" w:color="auto"/>
      </w:divBdr>
    </w:div>
    <w:div w:id="1404985820">
      <w:bodyDiv w:val="1"/>
      <w:marLeft w:val="0"/>
      <w:marRight w:val="0"/>
      <w:marTop w:val="0"/>
      <w:marBottom w:val="0"/>
      <w:divBdr>
        <w:top w:val="none" w:sz="0" w:space="0" w:color="auto"/>
        <w:left w:val="none" w:sz="0" w:space="0" w:color="auto"/>
        <w:bottom w:val="none" w:sz="0" w:space="0" w:color="auto"/>
        <w:right w:val="none" w:sz="0" w:space="0" w:color="auto"/>
      </w:divBdr>
    </w:div>
    <w:div w:id="1406803564">
      <w:bodyDiv w:val="1"/>
      <w:marLeft w:val="0"/>
      <w:marRight w:val="0"/>
      <w:marTop w:val="0"/>
      <w:marBottom w:val="0"/>
      <w:divBdr>
        <w:top w:val="none" w:sz="0" w:space="0" w:color="auto"/>
        <w:left w:val="none" w:sz="0" w:space="0" w:color="auto"/>
        <w:bottom w:val="none" w:sz="0" w:space="0" w:color="auto"/>
        <w:right w:val="none" w:sz="0" w:space="0" w:color="auto"/>
      </w:divBdr>
    </w:div>
    <w:div w:id="1426998633">
      <w:bodyDiv w:val="1"/>
      <w:marLeft w:val="0"/>
      <w:marRight w:val="0"/>
      <w:marTop w:val="0"/>
      <w:marBottom w:val="0"/>
      <w:divBdr>
        <w:top w:val="none" w:sz="0" w:space="0" w:color="auto"/>
        <w:left w:val="none" w:sz="0" w:space="0" w:color="auto"/>
        <w:bottom w:val="none" w:sz="0" w:space="0" w:color="auto"/>
        <w:right w:val="none" w:sz="0" w:space="0" w:color="auto"/>
      </w:divBdr>
    </w:div>
    <w:div w:id="1439595338">
      <w:bodyDiv w:val="1"/>
      <w:marLeft w:val="0"/>
      <w:marRight w:val="0"/>
      <w:marTop w:val="0"/>
      <w:marBottom w:val="0"/>
      <w:divBdr>
        <w:top w:val="none" w:sz="0" w:space="0" w:color="auto"/>
        <w:left w:val="none" w:sz="0" w:space="0" w:color="auto"/>
        <w:bottom w:val="none" w:sz="0" w:space="0" w:color="auto"/>
        <w:right w:val="none" w:sz="0" w:space="0" w:color="auto"/>
      </w:divBdr>
    </w:div>
    <w:div w:id="1579439843">
      <w:bodyDiv w:val="1"/>
      <w:marLeft w:val="0"/>
      <w:marRight w:val="0"/>
      <w:marTop w:val="0"/>
      <w:marBottom w:val="0"/>
      <w:divBdr>
        <w:top w:val="none" w:sz="0" w:space="0" w:color="auto"/>
        <w:left w:val="none" w:sz="0" w:space="0" w:color="auto"/>
        <w:bottom w:val="none" w:sz="0" w:space="0" w:color="auto"/>
        <w:right w:val="none" w:sz="0" w:space="0" w:color="auto"/>
      </w:divBdr>
    </w:div>
    <w:div w:id="1625959180">
      <w:bodyDiv w:val="1"/>
      <w:marLeft w:val="0"/>
      <w:marRight w:val="0"/>
      <w:marTop w:val="0"/>
      <w:marBottom w:val="0"/>
      <w:divBdr>
        <w:top w:val="none" w:sz="0" w:space="0" w:color="auto"/>
        <w:left w:val="none" w:sz="0" w:space="0" w:color="auto"/>
        <w:bottom w:val="none" w:sz="0" w:space="0" w:color="auto"/>
        <w:right w:val="none" w:sz="0" w:space="0" w:color="auto"/>
      </w:divBdr>
    </w:div>
    <w:div w:id="1636132994">
      <w:bodyDiv w:val="1"/>
      <w:marLeft w:val="0"/>
      <w:marRight w:val="0"/>
      <w:marTop w:val="0"/>
      <w:marBottom w:val="0"/>
      <w:divBdr>
        <w:top w:val="none" w:sz="0" w:space="0" w:color="auto"/>
        <w:left w:val="none" w:sz="0" w:space="0" w:color="auto"/>
        <w:bottom w:val="none" w:sz="0" w:space="0" w:color="auto"/>
        <w:right w:val="none" w:sz="0" w:space="0" w:color="auto"/>
      </w:divBdr>
    </w:div>
    <w:div w:id="1637637372">
      <w:bodyDiv w:val="1"/>
      <w:marLeft w:val="0"/>
      <w:marRight w:val="0"/>
      <w:marTop w:val="0"/>
      <w:marBottom w:val="0"/>
      <w:divBdr>
        <w:top w:val="none" w:sz="0" w:space="0" w:color="auto"/>
        <w:left w:val="none" w:sz="0" w:space="0" w:color="auto"/>
        <w:bottom w:val="none" w:sz="0" w:space="0" w:color="auto"/>
        <w:right w:val="none" w:sz="0" w:space="0" w:color="auto"/>
      </w:divBdr>
    </w:div>
    <w:div w:id="1808039021">
      <w:bodyDiv w:val="1"/>
      <w:marLeft w:val="0"/>
      <w:marRight w:val="0"/>
      <w:marTop w:val="0"/>
      <w:marBottom w:val="0"/>
      <w:divBdr>
        <w:top w:val="none" w:sz="0" w:space="0" w:color="auto"/>
        <w:left w:val="none" w:sz="0" w:space="0" w:color="auto"/>
        <w:bottom w:val="none" w:sz="0" w:space="0" w:color="auto"/>
        <w:right w:val="none" w:sz="0" w:space="0" w:color="auto"/>
      </w:divBdr>
    </w:div>
    <w:div w:id="1827013327">
      <w:bodyDiv w:val="1"/>
      <w:marLeft w:val="0"/>
      <w:marRight w:val="0"/>
      <w:marTop w:val="0"/>
      <w:marBottom w:val="0"/>
      <w:divBdr>
        <w:top w:val="none" w:sz="0" w:space="0" w:color="auto"/>
        <w:left w:val="none" w:sz="0" w:space="0" w:color="auto"/>
        <w:bottom w:val="none" w:sz="0" w:space="0" w:color="auto"/>
        <w:right w:val="none" w:sz="0" w:space="0" w:color="auto"/>
      </w:divBdr>
    </w:div>
    <w:div w:id="1972707116">
      <w:bodyDiv w:val="1"/>
      <w:marLeft w:val="0"/>
      <w:marRight w:val="0"/>
      <w:marTop w:val="0"/>
      <w:marBottom w:val="0"/>
      <w:divBdr>
        <w:top w:val="none" w:sz="0" w:space="0" w:color="auto"/>
        <w:left w:val="none" w:sz="0" w:space="0" w:color="auto"/>
        <w:bottom w:val="none" w:sz="0" w:space="0" w:color="auto"/>
        <w:right w:val="none" w:sz="0" w:space="0" w:color="auto"/>
      </w:divBdr>
    </w:div>
    <w:div w:id="1995529166">
      <w:bodyDiv w:val="1"/>
      <w:marLeft w:val="0"/>
      <w:marRight w:val="0"/>
      <w:marTop w:val="0"/>
      <w:marBottom w:val="0"/>
      <w:divBdr>
        <w:top w:val="none" w:sz="0" w:space="0" w:color="auto"/>
        <w:left w:val="none" w:sz="0" w:space="0" w:color="auto"/>
        <w:bottom w:val="none" w:sz="0" w:space="0" w:color="auto"/>
        <w:right w:val="none" w:sz="0" w:space="0" w:color="auto"/>
      </w:divBdr>
      <w:divsChild>
        <w:div w:id="1637250293">
          <w:marLeft w:val="0"/>
          <w:marRight w:val="0"/>
          <w:marTop w:val="0"/>
          <w:marBottom w:val="240"/>
          <w:divBdr>
            <w:top w:val="none" w:sz="0" w:space="0" w:color="auto"/>
            <w:left w:val="none" w:sz="0" w:space="0" w:color="auto"/>
            <w:bottom w:val="none" w:sz="0" w:space="0" w:color="auto"/>
            <w:right w:val="none" w:sz="0" w:space="0" w:color="auto"/>
          </w:divBdr>
          <w:divsChild>
            <w:div w:id="105664960">
              <w:marLeft w:val="0"/>
              <w:marRight w:val="0"/>
              <w:marTop w:val="0"/>
              <w:marBottom w:val="0"/>
              <w:divBdr>
                <w:top w:val="none" w:sz="0" w:space="0" w:color="auto"/>
                <w:left w:val="none" w:sz="0" w:space="0" w:color="auto"/>
                <w:bottom w:val="none" w:sz="0" w:space="0" w:color="auto"/>
                <w:right w:val="none" w:sz="0" w:space="0" w:color="auto"/>
              </w:divBdr>
              <w:divsChild>
                <w:div w:id="1401518482">
                  <w:marLeft w:val="0"/>
                  <w:marRight w:val="0"/>
                  <w:marTop w:val="0"/>
                  <w:marBottom w:val="0"/>
                  <w:divBdr>
                    <w:top w:val="none" w:sz="0" w:space="0" w:color="auto"/>
                    <w:left w:val="none" w:sz="0" w:space="0" w:color="auto"/>
                    <w:bottom w:val="none" w:sz="0" w:space="0" w:color="auto"/>
                    <w:right w:val="none" w:sz="0" w:space="0" w:color="auto"/>
                  </w:divBdr>
                  <w:divsChild>
                    <w:div w:id="282813456">
                      <w:marLeft w:val="0"/>
                      <w:marRight w:val="0"/>
                      <w:marTop w:val="0"/>
                      <w:marBottom w:val="0"/>
                      <w:divBdr>
                        <w:top w:val="none" w:sz="0" w:space="0" w:color="auto"/>
                        <w:left w:val="none" w:sz="0" w:space="0" w:color="auto"/>
                        <w:bottom w:val="none" w:sz="0" w:space="0" w:color="auto"/>
                        <w:right w:val="none" w:sz="0" w:space="0" w:color="auto"/>
                      </w:divBdr>
                      <w:divsChild>
                        <w:div w:id="1551847583">
                          <w:marLeft w:val="0"/>
                          <w:marRight w:val="0"/>
                          <w:marTop w:val="0"/>
                          <w:marBottom w:val="0"/>
                          <w:divBdr>
                            <w:top w:val="none" w:sz="0" w:space="0" w:color="auto"/>
                            <w:left w:val="none" w:sz="0" w:space="0" w:color="auto"/>
                            <w:bottom w:val="none" w:sz="0" w:space="0" w:color="auto"/>
                            <w:right w:val="none" w:sz="0" w:space="0" w:color="auto"/>
                          </w:divBdr>
                          <w:divsChild>
                            <w:div w:id="901255675">
                              <w:marLeft w:val="0"/>
                              <w:marRight w:val="0"/>
                              <w:marTop w:val="0"/>
                              <w:marBottom w:val="0"/>
                              <w:divBdr>
                                <w:top w:val="none" w:sz="0" w:space="0" w:color="auto"/>
                                <w:left w:val="none" w:sz="0" w:space="0" w:color="auto"/>
                                <w:bottom w:val="none" w:sz="0" w:space="0" w:color="auto"/>
                                <w:right w:val="none" w:sz="0" w:space="0" w:color="auto"/>
                              </w:divBdr>
                              <w:divsChild>
                                <w:div w:id="1388839664">
                                  <w:marLeft w:val="0"/>
                                  <w:marRight w:val="0"/>
                                  <w:marTop w:val="0"/>
                                  <w:marBottom w:val="0"/>
                                  <w:divBdr>
                                    <w:top w:val="none" w:sz="0" w:space="0" w:color="auto"/>
                                    <w:left w:val="none" w:sz="0" w:space="0" w:color="auto"/>
                                    <w:bottom w:val="none" w:sz="0" w:space="0" w:color="auto"/>
                                    <w:right w:val="none" w:sz="0" w:space="0" w:color="auto"/>
                                  </w:divBdr>
                                  <w:divsChild>
                                    <w:div w:id="13484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7663">
      <w:bodyDiv w:val="1"/>
      <w:marLeft w:val="0"/>
      <w:marRight w:val="0"/>
      <w:marTop w:val="0"/>
      <w:marBottom w:val="0"/>
      <w:divBdr>
        <w:top w:val="none" w:sz="0" w:space="0" w:color="auto"/>
        <w:left w:val="none" w:sz="0" w:space="0" w:color="auto"/>
        <w:bottom w:val="none" w:sz="0" w:space="0" w:color="auto"/>
        <w:right w:val="none" w:sz="0" w:space="0" w:color="auto"/>
      </w:divBdr>
    </w:div>
    <w:div w:id="2009943538">
      <w:bodyDiv w:val="1"/>
      <w:marLeft w:val="0"/>
      <w:marRight w:val="0"/>
      <w:marTop w:val="0"/>
      <w:marBottom w:val="0"/>
      <w:divBdr>
        <w:top w:val="none" w:sz="0" w:space="0" w:color="auto"/>
        <w:left w:val="none" w:sz="0" w:space="0" w:color="auto"/>
        <w:bottom w:val="none" w:sz="0" w:space="0" w:color="auto"/>
        <w:right w:val="none" w:sz="0" w:space="0" w:color="auto"/>
      </w:divBdr>
    </w:div>
    <w:div w:id="2015835745">
      <w:bodyDiv w:val="1"/>
      <w:marLeft w:val="0"/>
      <w:marRight w:val="0"/>
      <w:marTop w:val="0"/>
      <w:marBottom w:val="0"/>
      <w:divBdr>
        <w:top w:val="none" w:sz="0" w:space="0" w:color="auto"/>
        <w:left w:val="none" w:sz="0" w:space="0" w:color="auto"/>
        <w:bottom w:val="none" w:sz="0" w:space="0" w:color="auto"/>
        <w:right w:val="none" w:sz="0" w:space="0" w:color="auto"/>
      </w:divBdr>
    </w:div>
    <w:div w:id="2018270492">
      <w:bodyDiv w:val="1"/>
      <w:marLeft w:val="0"/>
      <w:marRight w:val="0"/>
      <w:marTop w:val="0"/>
      <w:marBottom w:val="0"/>
      <w:divBdr>
        <w:top w:val="none" w:sz="0" w:space="0" w:color="auto"/>
        <w:left w:val="none" w:sz="0" w:space="0" w:color="auto"/>
        <w:bottom w:val="none" w:sz="0" w:space="0" w:color="auto"/>
        <w:right w:val="none" w:sz="0" w:space="0" w:color="auto"/>
      </w:divBdr>
    </w:div>
    <w:div w:id="2049454519">
      <w:bodyDiv w:val="1"/>
      <w:marLeft w:val="0"/>
      <w:marRight w:val="0"/>
      <w:marTop w:val="0"/>
      <w:marBottom w:val="0"/>
      <w:divBdr>
        <w:top w:val="none" w:sz="0" w:space="0" w:color="auto"/>
        <w:left w:val="none" w:sz="0" w:space="0" w:color="auto"/>
        <w:bottom w:val="none" w:sz="0" w:space="0" w:color="auto"/>
        <w:right w:val="none" w:sz="0" w:space="0" w:color="auto"/>
      </w:divBdr>
    </w:div>
    <w:div w:id="206617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10" Type="http://schemas.openxmlformats.org/officeDocument/2006/relationships/hyperlink" Target="http://www.dubrovnosanepid.by" TargetMode="External"/><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0199128001562006E-4"/>
          <c:y val="6.9161176281536924E-2"/>
          <c:w val="0.64622222222222225"/>
          <c:h val="0.76064599067976491"/>
        </c:manualLayout>
      </c:layout>
      <c:lineChart>
        <c:grouping val="stacked"/>
        <c:ser>
          <c:idx val="0"/>
          <c:order val="0"/>
          <c:tx>
            <c:strRef>
              <c:f>Лист1!$B$1</c:f>
              <c:strCache>
                <c:ptCount val="1"/>
                <c:pt idx="0">
                  <c:v>Численность населения всего</c:v>
                </c:pt>
              </c:strCache>
            </c:strRef>
          </c:tx>
          <c:spPr>
            <a:ln>
              <a:solidFill>
                <a:srgbClr val="2A87DC"/>
              </a:solidFill>
              <a:prstDash val="solid"/>
            </a:ln>
          </c:spPr>
          <c:marker>
            <c:symbol val="triangle"/>
            <c:size val="5"/>
            <c:spPr>
              <a:solidFill>
                <a:srgbClr val="2A87DC"/>
              </a:solidFill>
            </c:spPr>
          </c:marker>
          <c:dLbls>
            <c:dLbl>
              <c:idx val="0"/>
              <c:layout>
                <c:manualLayout>
                  <c:x val="0"/>
                  <c:y val="4.0816326530613851E-2"/>
                </c:manualLayout>
              </c:layout>
              <c:dLblPos val="t"/>
              <c:showVal val="1"/>
            </c:dLbl>
            <c:dLbl>
              <c:idx val="1"/>
              <c:layout>
                <c:manualLayout>
                  <c:x val="-2.2038567493114186E-3"/>
                  <c:y val="3.4013605442177693E-2"/>
                </c:manualLayout>
              </c:layout>
              <c:dLblPos val="t"/>
              <c:showVal val="1"/>
            </c:dLbl>
            <c:dLbl>
              <c:idx val="2"/>
              <c:layout>
                <c:manualLayout>
                  <c:x val="0"/>
                  <c:y val="3.4013605442177693E-2"/>
                </c:manualLayout>
              </c:layout>
              <c:dLblPos val="t"/>
              <c:showVal val="1"/>
            </c:dLbl>
            <c:dLbl>
              <c:idx val="3"/>
              <c:layout>
                <c:manualLayout>
                  <c:x val="-4.4077134986227912E-3"/>
                  <c:y val="3.4013605442177693E-2"/>
                </c:manualLayout>
              </c:layout>
              <c:dLblPos val="t"/>
              <c:showVal val="1"/>
            </c:dLbl>
            <c:dLbl>
              <c:idx val="4"/>
              <c:layout>
                <c:manualLayout>
                  <c:x val="0"/>
                  <c:y val="2.0408163265306152E-2"/>
                </c:manualLayout>
              </c:layout>
              <c:dLblPos val="t"/>
              <c:showVal val="1"/>
            </c:dLbl>
            <c:dLbl>
              <c:idx val="5"/>
              <c:layout>
                <c:manualLayout>
                  <c:x val="-4.0403573658514622E-17"/>
                  <c:y val="2.0408163265306152E-2"/>
                </c:manualLayout>
              </c:layout>
              <c:dLblPos val="t"/>
              <c:showVal val="1"/>
            </c:dLbl>
            <c:dLbl>
              <c:idx val="6"/>
              <c:layout>
                <c:manualLayout>
                  <c:x val="0"/>
                  <c:y val="3.4013605442177693E-2"/>
                </c:manualLayout>
              </c:layout>
              <c:dLblPos val="t"/>
              <c:showVal val="1"/>
            </c:dLbl>
            <c:dLbl>
              <c:idx val="7"/>
              <c:layout>
                <c:manualLayout>
                  <c:x val="0"/>
                  <c:y val="2.7210884353741478E-2"/>
                </c:manualLayout>
              </c:layout>
              <c:dLblPos val="t"/>
              <c:showVal val="1"/>
            </c:dLbl>
            <c:dLbl>
              <c:idx val="8"/>
              <c:layout>
                <c:manualLayout>
                  <c:x val="0"/>
                  <c:y val="3.401306979484707E-2"/>
                </c:manualLayout>
              </c:layout>
              <c:dLblPos val="t"/>
              <c:showVal val="1"/>
            </c:dLbl>
            <c:dLbl>
              <c:idx val="9"/>
              <c:layout>
                <c:manualLayout>
                  <c:x val="2.2038567493114186E-3"/>
                  <c:y val="4.0816326530613921E-2"/>
                </c:manualLayout>
              </c:layout>
              <c:dLblPos val="t"/>
              <c:showVal val="1"/>
            </c:dLbl>
            <c:spPr>
              <a:ln>
                <a:prstDash val="dash"/>
              </a:ln>
            </c:spPr>
            <c:dLblPos val="t"/>
            <c:showVal val="1"/>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14794</c:v>
                </c:pt>
                <c:pt idx="1">
                  <c:v>14637</c:v>
                </c:pt>
                <c:pt idx="2">
                  <c:v>14378</c:v>
                </c:pt>
                <c:pt idx="3">
                  <c:v>14050</c:v>
                </c:pt>
                <c:pt idx="4">
                  <c:v>13779</c:v>
                </c:pt>
                <c:pt idx="5">
                  <c:v>14239</c:v>
                </c:pt>
                <c:pt idx="6">
                  <c:v>13897</c:v>
                </c:pt>
                <c:pt idx="7">
                  <c:v>13730</c:v>
                </c:pt>
                <c:pt idx="8">
                  <c:v>13386</c:v>
                </c:pt>
                <c:pt idx="9">
                  <c:v>13137</c:v>
                </c:pt>
              </c:numCache>
            </c:numRef>
          </c:val>
        </c:ser>
        <c:ser>
          <c:idx val="1"/>
          <c:order val="1"/>
          <c:tx>
            <c:strRef>
              <c:f>Лист1!$C$1</c:f>
              <c:strCache>
                <c:ptCount val="1"/>
                <c:pt idx="0">
                  <c:v>Городское население</c:v>
                </c:pt>
              </c:strCache>
            </c:strRef>
          </c:tx>
          <c:spPr>
            <a:ln>
              <a:prstDash val="sysDot"/>
            </a:ln>
          </c:spPr>
          <c:marker>
            <c:symbol val="circle"/>
            <c:size val="5"/>
          </c:marker>
          <c:dLbls>
            <c:dLbl>
              <c:idx val="0"/>
              <c:layout>
                <c:manualLayout>
                  <c:x val="-4.4077134986227912E-3"/>
                  <c:y val="3.0651340996169479E-2"/>
                </c:manualLayout>
              </c:layout>
              <c:dLblPos val="t"/>
              <c:showVal val="1"/>
            </c:dLbl>
            <c:dLbl>
              <c:idx val="1"/>
              <c:layout>
                <c:manualLayout>
                  <c:x val="-1.01008934146286E-17"/>
                  <c:y val="2.2988505747126492E-2"/>
                </c:manualLayout>
              </c:layout>
              <c:dLblPos val="t"/>
              <c:showVal val="1"/>
            </c:dLbl>
            <c:dLbl>
              <c:idx val="2"/>
              <c:layout>
                <c:manualLayout>
                  <c:x val="0"/>
                  <c:y val="3.0651340996169479E-2"/>
                </c:manualLayout>
              </c:layout>
              <c:dLblPos val="t"/>
              <c:showVal val="1"/>
            </c:dLbl>
            <c:dLbl>
              <c:idx val="3"/>
              <c:layout>
                <c:manualLayout>
                  <c:x val="2.2038567493114186E-3"/>
                  <c:y val="3.0651340996169479E-2"/>
                </c:manualLayout>
              </c:layout>
              <c:dLblPos val="t"/>
              <c:showVal val="1"/>
            </c:dLbl>
            <c:dLbl>
              <c:idx val="4"/>
              <c:layout>
                <c:manualLayout>
                  <c:x val="0"/>
                  <c:y val="3.8314176245210732E-2"/>
                </c:manualLayout>
              </c:layout>
              <c:dLblPos val="t"/>
              <c:showVal val="1"/>
            </c:dLbl>
            <c:dLbl>
              <c:idx val="5"/>
              <c:layout>
                <c:manualLayout>
                  <c:x val="-4.0403573658514622E-17"/>
                  <c:y val="3.8314176245210732E-2"/>
                </c:manualLayout>
              </c:layout>
              <c:dLblPos val="t"/>
              <c:showVal val="1"/>
            </c:dLbl>
            <c:dLbl>
              <c:idx val="6"/>
              <c:layout>
                <c:manualLayout>
                  <c:x val="0"/>
                  <c:y val="4.5977011494252887E-2"/>
                </c:manualLayout>
              </c:layout>
              <c:dLblPos val="t"/>
              <c:showVal val="1"/>
            </c:dLbl>
            <c:dLbl>
              <c:idx val="7"/>
              <c:layout>
                <c:manualLayout>
                  <c:x val="2.2038567493114186E-3"/>
                  <c:y val="2.2988505747126412E-2"/>
                </c:manualLayout>
              </c:layout>
              <c:dLblPos val="t"/>
              <c:showVal val="1"/>
            </c:dLbl>
            <c:dLbl>
              <c:idx val="8"/>
              <c:layout>
                <c:manualLayout>
                  <c:x val="0"/>
                  <c:y val="3.8314176245210781E-2"/>
                </c:manualLayout>
              </c:layout>
              <c:dLblPos val="t"/>
              <c:showVal val="1"/>
            </c:dLbl>
            <c:dLbl>
              <c:idx val="9"/>
              <c:layout>
                <c:manualLayout>
                  <c:x val="0"/>
                  <c:y val="3.0651340996169479E-2"/>
                </c:manualLayout>
              </c:layout>
              <c:dLblPos val="t"/>
              <c:showVal val="1"/>
            </c:dLbl>
            <c:dLblPos val="t"/>
            <c:showVal val="1"/>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7285</c:v>
                </c:pt>
                <c:pt idx="1">
                  <c:v>7224</c:v>
                </c:pt>
                <c:pt idx="2">
                  <c:v>7122</c:v>
                </c:pt>
                <c:pt idx="3">
                  <c:v>7046</c:v>
                </c:pt>
                <c:pt idx="4">
                  <c:v>6985</c:v>
                </c:pt>
                <c:pt idx="5">
                  <c:v>7027</c:v>
                </c:pt>
                <c:pt idx="6">
                  <c:v>6904</c:v>
                </c:pt>
                <c:pt idx="7">
                  <c:v>6857</c:v>
                </c:pt>
                <c:pt idx="8">
                  <c:v>6909</c:v>
                </c:pt>
                <c:pt idx="9">
                  <c:v>6929</c:v>
                </c:pt>
              </c:numCache>
            </c:numRef>
          </c:val>
        </c:ser>
        <c:ser>
          <c:idx val="2"/>
          <c:order val="2"/>
          <c:tx>
            <c:strRef>
              <c:f>Лист1!$D$1</c:f>
              <c:strCache>
                <c:ptCount val="1"/>
                <c:pt idx="0">
                  <c:v>Сельское население</c:v>
                </c:pt>
              </c:strCache>
            </c:strRef>
          </c:tx>
          <c:spPr>
            <a:ln>
              <a:solidFill>
                <a:srgbClr val="00B050"/>
              </a:solidFill>
              <a:prstDash val="sysDash"/>
            </a:ln>
          </c:spPr>
          <c:marker>
            <c:symbol val="diamond"/>
            <c:size val="5"/>
            <c:spPr>
              <a:solidFill>
                <a:srgbClr val="00B050"/>
              </a:solidFill>
            </c:spPr>
          </c:marker>
          <c:dLbls>
            <c:dLbl>
              <c:idx val="0"/>
              <c:layout>
                <c:manualLayout>
                  <c:x val="-4.4077134986227912E-3"/>
                  <c:y val="3.0651340996169479E-2"/>
                </c:manualLayout>
              </c:layout>
              <c:dLblPos val="t"/>
              <c:showVal val="1"/>
            </c:dLbl>
            <c:dLbl>
              <c:idx val="1"/>
              <c:layout>
                <c:manualLayout>
                  <c:x val="-4.4078870306500954E-3"/>
                  <c:y val="2.2988505747126492E-2"/>
                </c:manualLayout>
              </c:layout>
              <c:dLblPos val="t"/>
              <c:showVal val="1"/>
            </c:dLbl>
            <c:dLbl>
              <c:idx val="2"/>
              <c:layout>
                <c:manualLayout>
                  <c:x val="-4.4077134986227912E-3"/>
                  <c:y val="3.0651340996169479E-2"/>
                </c:manualLayout>
              </c:layout>
              <c:dLblPos val="t"/>
              <c:showVal val="1"/>
            </c:dLbl>
            <c:dLbl>
              <c:idx val="3"/>
              <c:layout>
                <c:manualLayout>
                  <c:x val="2.2038567493114186E-3"/>
                  <c:y val="3.8314176245210732E-2"/>
                </c:manualLayout>
              </c:layout>
              <c:dLblPos val="t"/>
              <c:showVal val="1"/>
            </c:dLbl>
            <c:dLbl>
              <c:idx val="4"/>
              <c:layout>
                <c:manualLayout>
                  <c:x val="0"/>
                  <c:y val="2.2988505747126492E-2"/>
                </c:manualLayout>
              </c:layout>
              <c:dLblPos val="t"/>
              <c:showVal val="1"/>
            </c:dLbl>
            <c:dLbl>
              <c:idx val="5"/>
              <c:layout>
                <c:manualLayout>
                  <c:x val="-4.4077134986228242E-3"/>
                  <c:y val="3.0651340996169479E-2"/>
                </c:manualLayout>
              </c:layout>
              <c:dLblPos val="t"/>
              <c:showVal val="1"/>
            </c:dLbl>
            <c:dLbl>
              <c:idx val="6"/>
              <c:layout>
                <c:manualLayout>
                  <c:x val="-6.6115702479338893E-3"/>
                  <c:y val="3.0651340996169479E-2"/>
                </c:manualLayout>
              </c:layout>
              <c:dLblPos val="t"/>
              <c:showVal val="1"/>
            </c:dLbl>
            <c:dLbl>
              <c:idx val="7"/>
              <c:layout>
                <c:manualLayout>
                  <c:x val="0"/>
                  <c:y val="4.5977011494252866E-2"/>
                </c:manualLayout>
              </c:layout>
              <c:dLblPos val="t"/>
              <c:showVal val="1"/>
            </c:dLbl>
            <c:dLbl>
              <c:idx val="8"/>
              <c:layout>
                <c:manualLayout>
                  <c:x val="0"/>
                  <c:y val="3.0651340996169479E-2"/>
                </c:manualLayout>
              </c:layout>
              <c:dLblPos val="t"/>
              <c:showVal val="1"/>
            </c:dLbl>
            <c:dLbl>
              <c:idx val="9"/>
              <c:layout>
                <c:manualLayout>
                  <c:x val="2.2038567493114186E-3"/>
                  <c:y val="4.5977011494252866E-2"/>
                </c:manualLayout>
              </c:layout>
              <c:dLblPos val="t"/>
              <c:showVal val="1"/>
            </c:dLbl>
            <c:dLblPos val="t"/>
            <c:showVal val="1"/>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Лист1!$D$2:$D$11</c:f>
              <c:numCache>
                <c:formatCode>General</c:formatCode>
                <c:ptCount val="10"/>
                <c:pt idx="0">
                  <c:v>7509</c:v>
                </c:pt>
                <c:pt idx="1">
                  <c:v>7413</c:v>
                </c:pt>
                <c:pt idx="2">
                  <c:v>7256</c:v>
                </c:pt>
                <c:pt idx="3">
                  <c:v>7004</c:v>
                </c:pt>
                <c:pt idx="4">
                  <c:v>6794</c:v>
                </c:pt>
                <c:pt idx="5">
                  <c:v>7212</c:v>
                </c:pt>
                <c:pt idx="6">
                  <c:v>6993</c:v>
                </c:pt>
                <c:pt idx="7">
                  <c:v>6873</c:v>
                </c:pt>
                <c:pt idx="8">
                  <c:v>6477</c:v>
                </c:pt>
                <c:pt idx="9">
                  <c:v>6208</c:v>
                </c:pt>
              </c:numCache>
            </c:numRef>
          </c:val>
        </c:ser>
        <c:marker val="1"/>
        <c:axId val="68718592"/>
        <c:axId val="68721664"/>
      </c:lineChart>
      <c:catAx>
        <c:axId val="68718592"/>
        <c:scaling>
          <c:orientation val="minMax"/>
        </c:scaling>
        <c:axPos val="b"/>
        <c:numFmt formatCode="General" sourceLinked="1"/>
        <c:tickLblPos val="nextTo"/>
        <c:crossAx val="68721664"/>
        <c:crosses val="autoZero"/>
        <c:auto val="1"/>
        <c:lblAlgn val="ctr"/>
        <c:lblOffset val="100"/>
      </c:catAx>
      <c:valAx>
        <c:axId val="68721664"/>
        <c:scaling>
          <c:orientation val="minMax"/>
        </c:scaling>
        <c:delete val="1"/>
        <c:axPos val="l"/>
        <c:numFmt formatCode="General" sourceLinked="1"/>
        <c:tickLblPos val="nextTo"/>
        <c:crossAx val="68718592"/>
        <c:crosses val="autoZero"/>
        <c:crossBetween val="between"/>
      </c:valAx>
    </c:plotArea>
    <c:legend>
      <c:legendPos val="r"/>
      <c:layout>
        <c:manualLayout>
          <c:xMode val="edge"/>
          <c:yMode val="edge"/>
          <c:x val="0.66710379384395124"/>
          <c:y val="0.28338154159301532"/>
          <c:w val="0.33289620934279457"/>
          <c:h val="0.36472078921170392"/>
        </c:manualLayout>
      </c:layout>
    </c:legend>
    <c:plotVisOnly val="1"/>
  </c:chart>
  <c:spPr>
    <a:ln>
      <a:solidFill>
        <a:srgbClr val="00B0F0"/>
      </a:solidFill>
    </a:ln>
  </c:spPr>
  <c:txPr>
    <a:bodyPr/>
    <a:lstStyle/>
    <a:p>
      <a:pPr>
        <a:defRPr sz="900">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6657725476623194E-2"/>
          <c:y val="0.21879141577891012"/>
          <c:w val="0.94261867501304164"/>
          <c:h val="0.51563987059757665"/>
        </c:manualLayout>
      </c:layout>
      <c:lineChart>
        <c:grouping val="standard"/>
        <c:ser>
          <c:idx val="0"/>
          <c:order val="0"/>
          <c:tx>
            <c:strRef>
              <c:f>Лист1!#ССЫЛКА!</c:f>
              <c:strCache>
                <c:ptCount val="1"/>
                <c:pt idx="0">
                  <c:v>#REF!</c:v>
                </c:pt>
              </c:strCache>
            </c:strRef>
          </c:tx>
          <c:dLbls>
            <c:numFmt formatCode="#,##0.00" sourceLinked="0"/>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trendline>
            <c:trendlineType val="linear"/>
          </c:trendline>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0.00</c:formatCode>
                <c:ptCount val="10"/>
                <c:pt idx="0">
                  <c:v>0.19</c:v>
                </c:pt>
                <c:pt idx="1">
                  <c:v>0.62000000000000055</c:v>
                </c:pt>
                <c:pt idx="2">
                  <c:v>0.35000000000000026</c:v>
                </c:pt>
                <c:pt idx="3">
                  <c:v>0.5</c:v>
                </c:pt>
                <c:pt idx="4">
                  <c:v>0.32000000000000034</c:v>
                </c:pt>
                <c:pt idx="5">
                  <c:v>7.0000000000000021E-2</c:v>
                </c:pt>
                <c:pt idx="6">
                  <c:v>0.14000000000000001</c:v>
                </c:pt>
                <c:pt idx="7">
                  <c:v>0.22</c:v>
                </c:pt>
                <c:pt idx="8">
                  <c:v>0.15000000000000013</c:v>
                </c:pt>
                <c:pt idx="9">
                  <c:v>8.0000000000000043E-2</c:v>
                </c:pt>
              </c:numCache>
            </c:numRef>
          </c:val>
          <c:extLst xmlns:c16r2="http://schemas.microsoft.com/office/drawing/2015/06/chart">
            <c:ext xmlns:c16="http://schemas.microsoft.com/office/drawing/2014/chart" uri="{C3380CC4-5D6E-409C-BE32-E72D297353CC}">
              <c16:uniqueId val="{00000000-1E3B-4ED4-B4B5-3EF0523A7FAE}"/>
            </c:ext>
          </c:extLst>
        </c:ser>
        <c:marker val="1"/>
        <c:axId val="101329920"/>
        <c:axId val="102331136"/>
      </c:lineChart>
      <c:catAx>
        <c:axId val="101329920"/>
        <c:scaling>
          <c:orientation val="minMax"/>
        </c:scaling>
        <c:axPos val="b"/>
        <c:numFmt formatCode="General" sourceLinked="1"/>
        <c:tickLblPos val="nextTo"/>
        <c:crossAx val="102331136"/>
        <c:crosses val="autoZero"/>
        <c:auto val="1"/>
        <c:lblAlgn val="ctr"/>
        <c:lblOffset val="100"/>
      </c:catAx>
      <c:valAx>
        <c:axId val="102331136"/>
        <c:scaling>
          <c:orientation val="minMax"/>
        </c:scaling>
        <c:delete val="1"/>
        <c:axPos val="l"/>
        <c:numFmt formatCode="0.00" sourceLinked="1"/>
        <c:tickLblPos val="nextTo"/>
        <c:crossAx val="101329920"/>
        <c:crosses val="autoZero"/>
        <c:crossBetween val="between"/>
      </c:valAx>
      <c:spPr>
        <a:noFill/>
        <a:ln>
          <a:noFill/>
        </a:ln>
      </c:spPr>
    </c:plotArea>
    <c:plotVisOnly val="1"/>
    <c:dispBlanksAs val="zero"/>
  </c:chart>
  <c:spPr>
    <a:noFill/>
    <a:ln w="3175">
      <a:solidFill>
        <a:schemeClr val="accent1"/>
      </a:solidFill>
    </a:ln>
  </c:spPr>
  <c:txPr>
    <a:bodyPr/>
    <a:lstStyle/>
    <a:p>
      <a:pPr>
        <a:defRPr sz="900">
          <a:latin typeface="Times New Roman" pitchFamily="18" charset="0"/>
          <a:cs typeface="Times New Roman"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3775830838047123E-2"/>
          <c:y val="0.12988413033737381"/>
          <c:w val="0.90687830687830684"/>
          <c:h val="0.64237902954444803"/>
        </c:manualLayout>
      </c:layout>
      <c:lineChart>
        <c:grouping val="stacked"/>
        <c:ser>
          <c:idx val="0"/>
          <c:order val="0"/>
          <c:tx>
            <c:strRef>
              <c:f>Лист1!$B$1</c:f>
              <c:strCache>
                <c:ptCount val="1"/>
                <c:pt idx="0">
                  <c:v>Столбец1</c:v>
                </c:pt>
              </c:strCache>
            </c:strRef>
          </c:tx>
          <c:dLbls>
            <c:dLbl>
              <c:idx val="0"/>
              <c:layout>
                <c:manualLayout>
                  <c:x val="-2.3474548075856801E-2"/>
                  <c:y val="2.4242424242424229E-2"/>
                </c:manualLayout>
              </c:layout>
              <c:tx>
                <c:rich>
                  <a:bodyPr/>
                  <a:lstStyle/>
                  <a:p>
                    <a:r>
                      <a:rPr lang="ru-RU"/>
                      <a:t>0,44</a:t>
                    </a:r>
                  </a:p>
                </c:rich>
              </c:tx>
              <c:dLblPos val="t"/>
              <c:showVal val="1"/>
            </c:dLbl>
            <c:spPr>
              <a:noFill/>
              <a:ln>
                <a:noFill/>
              </a:ln>
              <a:effectLst/>
            </c:spPr>
            <c:txPr>
              <a:bodyPr wrap="square" lIns="38100" tIns="19050" rIns="38100" bIns="19050" anchor="ctr">
                <a:spAutoFit/>
              </a:bodyPr>
              <a:lstStyle/>
              <a:p>
                <a:pPr>
                  <a:defRPr lang="ru-RU"/>
                </a:pPr>
                <a:endParaRPr lang="ru-RU"/>
              </a:p>
            </c:txPr>
            <c:dLblPos val="t"/>
            <c:showVal val="1"/>
            <c:extLst xmlns:c16r2="http://schemas.microsoft.com/office/drawing/2015/06/chart">
              <c:ext xmlns:c15="http://schemas.microsoft.com/office/drawing/2012/chart" uri="{CE6537A1-D6FC-4f65-9D91-7224C49458BB}">
                <c15:showLeaderLines val="0"/>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13.52</c:v>
                </c:pt>
                <c:pt idx="1">
                  <c:v>13.67</c:v>
                </c:pt>
                <c:pt idx="2">
                  <c:v>0</c:v>
                </c:pt>
                <c:pt idx="3">
                  <c:v>7.1199999999999966</c:v>
                </c:pt>
                <c:pt idx="4">
                  <c:v>0.44</c:v>
                </c:pt>
                <c:pt idx="5">
                  <c:v>0.14000000000000001</c:v>
                </c:pt>
                <c:pt idx="6">
                  <c:v>0.28000000000000008</c:v>
                </c:pt>
                <c:pt idx="7">
                  <c:v>0.15000000000000024</c:v>
                </c:pt>
                <c:pt idx="8">
                  <c:v>7.0000000000000021E-2</c:v>
                </c:pt>
              </c:numCache>
            </c:numRef>
          </c:val>
          <c:extLst xmlns:c16r2="http://schemas.microsoft.com/office/drawing/2015/06/chart">
            <c:ext xmlns:c16="http://schemas.microsoft.com/office/drawing/2014/chart" uri="{C3380CC4-5D6E-409C-BE32-E72D297353CC}">
              <c16:uniqueId val="{00000001-BF22-40A6-A589-E544DBCD46B1}"/>
            </c:ext>
          </c:extLst>
        </c:ser>
        <c:marker val="1"/>
        <c:axId val="102445056"/>
        <c:axId val="102446592"/>
      </c:lineChart>
      <c:catAx>
        <c:axId val="102445056"/>
        <c:scaling>
          <c:orientation val="minMax"/>
        </c:scaling>
        <c:axPos val="b"/>
        <c:numFmt formatCode="General" sourceLinked="1"/>
        <c:tickLblPos val="nextTo"/>
        <c:crossAx val="102446592"/>
        <c:crosses val="autoZero"/>
        <c:auto val="1"/>
        <c:lblAlgn val="ctr"/>
        <c:lblOffset val="100"/>
      </c:catAx>
      <c:valAx>
        <c:axId val="102446592"/>
        <c:scaling>
          <c:orientation val="minMax"/>
        </c:scaling>
        <c:delete val="1"/>
        <c:axPos val="l"/>
        <c:numFmt formatCode="General" sourceLinked="1"/>
        <c:tickLblPos val="nextTo"/>
        <c:crossAx val="102445056"/>
        <c:crosses val="autoZero"/>
        <c:crossBetween val="between"/>
      </c:valAx>
      <c:spPr>
        <a:solidFill>
          <a:schemeClr val="accent6">
            <a:lumMod val="20000"/>
            <a:lumOff val="80000"/>
          </a:schemeClr>
        </a:solidFill>
      </c:spPr>
    </c:plotArea>
    <c:plotVisOnly val="1"/>
    <c:dispBlanksAs val="zero"/>
  </c:chart>
  <c:spPr>
    <a:noFill/>
    <a:ln>
      <a:noFill/>
    </a:ln>
  </c:spPr>
  <c:txPr>
    <a:bodyPr/>
    <a:lstStyle/>
    <a:p>
      <a:pPr>
        <a:defRPr sz="9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44684747739866404"/>
          <c:y val="0.31140884312538314"/>
          <c:w val="0.38737108618999005"/>
          <c:h val="0.53474500302848005"/>
        </c:manualLayout>
      </c:layout>
      <c:pie3DChart>
        <c:varyColors val="1"/>
        <c:ser>
          <c:idx val="0"/>
          <c:order val="0"/>
          <c:tx>
            <c:strRef>
              <c:f>Лист1!$B$1</c:f>
              <c:strCache>
                <c:ptCount val="1"/>
                <c:pt idx="0">
                  <c:v>2024</c:v>
                </c:pt>
              </c:strCache>
            </c:strRef>
          </c:tx>
          <c:dLbls>
            <c:dLbl>
              <c:idx val="0"/>
              <c:layout>
                <c:manualLayout>
                  <c:x val="3.7123730745777996E-2"/>
                  <c:y val="1.3455279628508145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45-496C-B3AA-6318A186808F}"/>
                </c:ext>
              </c:extLst>
            </c:dLbl>
            <c:dLbl>
              <c:idx val="1"/>
              <c:layout>
                <c:manualLayout>
                  <c:x val="4.1965587634878967E-2"/>
                  <c:y val="0.1521191197254189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45-496C-B3AA-6318A186808F}"/>
                </c:ext>
              </c:extLst>
            </c:dLbl>
            <c:dLbl>
              <c:idx val="2"/>
              <c:layout>
                <c:manualLayout>
                  <c:x val="-0.1889130807801597"/>
                  <c:y val="0.33043973349485756"/>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45-496C-B3AA-6318A186808F}"/>
                </c:ext>
              </c:extLst>
            </c:dLbl>
            <c:dLbl>
              <c:idx val="3"/>
              <c:layout>
                <c:manualLayout>
                  <c:x val="-0.27386576677915714"/>
                  <c:y val="0.1675828790631940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45-496C-B3AA-6318A186808F}"/>
                </c:ext>
              </c:extLst>
            </c:dLbl>
            <c:dLbl>
              <c:idx val="4"/>
              <c:layout>
                <c:manualLayout>
                  <c:x val="-0.16255324016701464"/>
                  <c:y val="3.0034726428427621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45-496C-B3AA-6318A186808F}"/>
                </c:ext>
              </c:extLst>
            </c:dLbl>
            <c:dLbl>
              <c:idx val="5"/>
              <c:layout>
                <c:manualLayout>
                  <c:x val="-0.32962167864610142"/>
                  <c:y val="-0.1594241873611987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145-496C-B3AA-6318A186808F}"/>
                </c:ext>
              </c:extLst>
            </c:dLbl>
            <c:dLbl>
              <c:idx val="6"/>
              <c:layout>
                <c:manualLayout>
                  <c:x val="-5.8898400411812983E-2"/>
                  <c:y val="-0.1694371088229385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145-496C-B3AA-6318A186808F}"/>
                </c:ext>
              </c:extLst>
            </c:dLbl>
            <c:dLbl>
              <c:idx val="7"/>
              <c:layout>
                <c:manualLayout>
                  <c:x val="0.15115671147167209"/>
                  <c:y val="-0.1242515647082577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C40-40DA-A505-E13F0F31509B}"/>
                </c:ext>
              </c:extLst>
            </c:dLbl>
            <c:dLbl>
              <c:idx val="8"/>
              <c:layout>
                <c:manualLayout>
                  <c:x val="0.32218271958430122"/>
                  <c:y val="-3.8974358974359336E-3"/>
                </c:manualLayout>
              </c:layout>
              <c:showVal val="1"/>
              <c:showCatName val="1"/>
            </c:dLbl>
            <c:dLbl>
              <c:idx val="9"/>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145-496C-B3AA-6318A186808F}"/>
                </c:ext>
              </c:extLst>
            </c:dLbl>
            <c:dLbl>
              <c:idx val="1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145-496C-B3AA-6318A186808F}"/>
                </c:ext>
              </c:extLst>
            </c:dLbl>
            <c:dLbl>
              <c:idx val="1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145-496C-B3AA-6318A186808F}"/>
                </c:ext>
              </c:extLst>
            </c:dLbl>
            <c:dLbl>
              <c:idx val="12"/>
              <c:layout>
                <c:manualLayout>
                  <c:x val="0.25348195359428038"/>
                  <c:y val="2.754008380531381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89-483F-9C16-EFC96F008207}"/>
                </c:ext>
              </c:extLst>
            </c:dLbl>
            <c:dLbl>
              <c:idx val="13"/>
              <c:layout>
                <c:manualLayout>
                  <c:x val="0.14751933480843701"/>
                  <c:y val="2.228093873203088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889-483F-9C16-EFC96F008207}"/>
                </c:ext>
              </c:extLst>
            </c:dLbl>
            <c:spPr>
              <a:noFill/>
              <a:ln>
                <a:solidFill>
                  <a:srgbClr val="4F81BD"/>
                </a:solidFill>
              </a:ln>
              <a:effectLst/>
            </c:spPr>
            <c:txPr>
              <a:bodyPr/>
              <a:lstStyle/>
              <a:p>
                <a:pPr>
                  <a:defRPr sz="900">
                    <a:latin typeface="Times New Roman" pitchFamily="18" charset="0"/>
                    <a:cs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Лист1!$A$2:$A$11</c:f>
              <c:strCache>
                <c:ptCount val="10"/>
                <c:pt idx="0">
                  <c:v>Болезни органов дыхания</c:v>
                </c:pt>
                <c:pt idx="1">
                  <c:v>Травмы</c:v>
                </c:pt>
                <c:pt idx="2">
                  <c:v>Инфекционные и паразитарные заболевания</c:v>
                </c:pt>
                <c:pt idx="3">
                  <c:v>Болезни системы кровообращения</c:v>
                </c:pt>
                <c:pt idx="4">
                  <c:v>Болезни костно-мышечной системы</c:v>
                </c:pt>
                <c:pt idx="5">
                  <c:v>Болезни мочеполовой системы</c:v>
                </c:pt>
                <c:pt idx="6">
                  <c:v>Болезни глаза</c:v>
                </c:pt>
                <c:pt idx="7">
                  <c:v>Болезни эндокринной системы</c:v>
                </c:pt>
                <c:pt idx="8">
                  <c:v>Психические расстройства</c:v>
                </c:pt>
                <c:pt idx="9">
                  <c:v>Прочие</c:v>
                </c:pt>
              </c:strCache>
            </c:strRef>
          </c:cat>
          <c:val>
            <c:numRef>
              <c:f>Лист1!$B$2:$B$11</c:f>
              <c:numCache>
                <c:formatCode>0.00</c:formatCode>
                <c:ptCount val="10"/>
                <c:pt idx="0">
                  <c:v>61</c:v>
                </c:pt>
                <c:pt idx="1">
                  <c:v>16</c:v>
                </c:pt>
                <c:pt idx="2">
                  <c:v>5</c:v>
                </c:pt>
                <c:pt idx="3">
                  <c:v>5</c:v>
                </c:pt>
                <c:pt idx="4">
                  <c:v>4</c:v>
                </c:pt>
                <c:pt idx="5">
                  <c:v>4</c:v>
                </c:pt>
                <c:pt idx="6">
                  <c:v>3</c:v>
                </c:pt>
                <c:pt idx="7">
                  <c:v>2</c:v>
                </c:pt>
                <c:pt idx="8">
                  <c:v>1</c:v>
                </c:pt>
                <c:pt idx="9">
                  <c:v>2</c:v>
                </c:pt>
              </c:numCache>
            </c:numRef>
          </c:val>
          <c:extLst xmlns:c16r2="http://schemas.microsoft.com/office/drawing/2015/06/chart">
            <c:ext xmlns:c16="http://schemas.microsoft.com/office/drawing/2014/chart" uri="{C3380CC4-5D6E-409C-BE32-E72D297353CC}">
              <c16:uniqueId val="{0000000C-D145-496C-B3AA-6318A186808F}"/>
            </c:ext>
          </c:extLst>
        </c:ser>
        <c:dLbls>
          <c:showVal val="1"/>
        </c:dLbls>
      </c:pie3DChart>
    </c:plotArea>
    <c:plotVisOnly val="1"/>
    <c:dispBlanksAs val="zero"/>
  </c:chart>
  <c:spPr>
    <a:ln w="3175">
      <a:solidFill>
        <a:schemeClr val="accent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1661380869058035"/>
          <c:y val="0.43693740617053217"/>
          <c:w val="0.25813576295481788"/>
          <c:h val="0.40277214375440723"/>
        </c:manualLayout>
      </c:layout>
      <c:pieChart>
        <c:varyColors val="1"/>
        <c:ser>
          <c:idx val="0"/>
          <c:order val="0"/>
          <c:tx>
            <c:strRef>
              <c:f>Лист1!$B$1</c:f>
              <c:strCache>
                <c:ptCount val="1"/>
                <c:pt idx="0">
                  <c:v>2023</c:v>
                </c:pt>
              </c:strCache>
            </c:strRef>
          </c:tx>
          <c:dLbls>
            <c:dLbl>
              <c:idx val="0"/>
              <c:layout>
                <c:manualLayout>
                  <c:x val="0.13344094616912777"/>
                  <c:y val="-4.3084305183501627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D1-490F-B3A2-9C2FE6B0E242}"/>
                </c:ext>
              </c:extLst>
            </c:dLbl>
            <c:dLbl>
              <c:idx val="1"/>
              <c:layout>
                <c:manualLayout>
                  <c:x val="-7.8273982330458028E-2"/>
                  <c:y val="0.129075032936058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D1-490F-B3A2-9C2FE6B0E242}"/>
                </c:ext>
              </c:extLst>
            </c:dLbl>
            <c:dLbl>
              <c:idx val="2"/>
              <c:layout>
                <c:manualLayout>
                  <c:x val="-0.2947530183727034"/>
                  <c:y val="5.1583891348761512E-2"/>
                </c:manualLayout>
              </c:layout>
              <c:showVal val="1"/>
              <c:showCatName val="1"/>
              <c:extLst xmlns:c16r2="http://schemas.microsoft.com/office/drawing/2015/06/chart">
                <c:ext xmlns:c15="http://schemas.microsoft.com/office/drawing/2012/chart" uri="{CE6537A1-D6FC-4f65-9D91-7224C49458BB}">
                  <c15:layout>
                    <c:manualLayout>
                      <c:w val="0.32456666666666661"/>
                      <c:h val="0.19021739130434784"/>
                    </c:manualLayout>
                  </c15:layout>
                </c:ext>
                <c:ext xmlns:c16="http://schemas.microsoft.com/office/drawing/2014/chart" uri="{C3380CC4-5D6E-409C-BE32-E72D297353CC}">
                  <c16:uniqueId val="{00000002-96D1-490F-B3A2-9C2FE6B0E242}"/>
                </c:ext>
              </c:extLst>
            </c:dLbl>
            <c:dLbl>
              <c:idx val="3"/>
              <c:layout>
                <c:manualLayout>
                  <c:x val="-0.10971181102362212"/>
                  <c:y val="-0.1739190495924970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D1-490F-B3A2-9C2FE6B0E242}"/>
                </c:ext>
              </c:extLst>
            </c:dLbl>
            <c:dLbl>
              <c:idx val="4"/>
              <c:layout>
                <c:manualLayout>
                  <c:x val="9.1486876640419948E-2"/>
                  <c:y val="-0.1881728105786083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6D1-490F-B3A2-9C2FE6B0E242}"/>
                </c:ext>
              </c:extLst>
            </c:dLbl>
            <c:dLbl>
              <c:idx val="5"/>
              <c:layout>
                <c:manualLayout>
                  <c:x val="0.33389685039371186"/>
                  <c:y val="-0.15472776975542918"/>
                </c:manualLayout>
              </c:layout>
              <c:showVal val="1"/>
              <c:showCatName val="1"/>
              <c:extLst xmlns:c16r2="http://schemas.microsoft.com/office/drawing/2015/06/chart">
                <c:ext xmlns:c15="http://schemas.microsoft.com/office/drawing/2012/chart" uri="{CE6537A1-D6FC-4f65-9D91-7224C49458BB}">
                  <c15:layout>
                    <c:manualLayout>
                      <c:w val="0.2238"/>
                      <c:h val="0.22192028985507245"/>
                    </c:manualLayout>
                  </c15:layout>
                </c:ext>
                <c:ext xmlns:c16="http://schemas.microsoft.com/office/drawing/2014/chart" uri="{C3380CC4-5D6E-409C-BE32-E72D297353CC}">
                  <c16:uniqueId val="{00000005-96D1-490F-B3A2-9C2FE6B0E242}"/>
                </c:ext>
              </c:extLst>
            </c:dLbl>
            <c:dLbl>
              <c:idx val="6"/>
              <c:layout>
                <c:manualLayout>
                  <c:x val="0.28120157480314961"/>
                  <c:y val="2.889863680534743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6D1-490F-B3A2-9C2FE6B0E242}"/>
                </c:ext>
              </c:extLst>
            </c:dLbl>
            <c:dLbl>
              <c:idx val="7"/>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6D1-490F-B3A2-9C2FE6B0E242}"/>
                </c:ext>
              </c:extLst>
            </c:dLbl>
            <c:spPr>
              <a:noFill/>
              <a:ln w="12700">
                <a:solidFill>
                  <a:schemeClr val="accent1"/>
                </a:solidFill>
              </a:ln>
              <a:effectLst/>
            </c:spPr>
            <c:txPr>
              <a:bodyPr/>
              <a:lstStyle/>
              <a:p>
                <a:pPr>
                  <a:defRPr sz="1000">
                    <a:latin typeface="Times New Roman" pitchFamily="18" charset="0"/>
                    <a:cs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Лист1!$A$2:$A$9</c:f>
              <c:strCache>
                <c:ptCount val="8"/>
                <c:pt idx="0">
                  <c:v>Болезни органов дыхания</c:v>
                </c:pt>
                <c:pt idx="1">
                  <c:v>Травмы</c:v>
                </c:pt>
                <c:pt idx="2">
                  <c:v>Инфекционные и паразитарные заболевания</c:v>
                </c:pt>
                <c:pt idx="3">
                  <c:v>Болезни глаза и его придаточного аппарата</c:v>
                </c:pt>
                <c:pt idx="4">
                  <c:v>Болезни кожи и кожной клетчатки</c:v>
                </c:pt>
                <c:pt idx="5">
                  <c:v>Болезни органов пищеварения</c:v>
                </c:pt>
                <c:pt idx="6">
                  <c:v>Болезни крови</c:v>
                </c:pt>
                <c:pt idx="7">
                  <c:v>Прочие</c:v>
                </c:pt>
              </c:strCache>
            </c:strRef>
          </c:cat>
          <c:val>
            <c:numRef>
              <c:f>Лист1!$B$2:$B$9</c:f>
              <c:numCache>
                <c:formatCode>0.0</c:formatCode>
                <c:ptCount val="8"/>
                <c:pt idx="0">
                  <c:v>87.58</c:v>
                </c:pt>
                <c:pt idx="1">
                  <c:v>3.86</c:v>
                </c:pt>
                <c:pt idx="2">
                  <c:v>3.62</c:v>
                </c:pt>
                <c:pt idx="3">
                  <c:v>1.57</c:v>
                </c:pt>
                <c:pt idx="4">
                  <c:v>1.29</c:v>
                </c:pt>
                <c:pt idx="5">
                  <c:v>1.0900000000000001</c:v>
                </c:pt>
                <c:pt idx="6">
                  <c:v>0.8</c:v>
                </c:pt>
                <c:pt idx="7">
                  <c:v>0.92</c:v>
                </c:pt>
              </c:numCache>
            </c:numRef>
          </c:val>
          <c:extLst xmlns:c16r2="http://schemas.microsoft.com/office/drawing/2015/06/chart">
            <c:ext xmlns:c16="http://schemas.microsoft.com/office/drawing/2014/chart" uri="{C3380CC4-5D6E-409C-BE32-E72D297353CC}">
              <c16:uniqueId val="{00000008-96D1-490F-B3A2-9C2FE6B0E242}"/>
            </c:ext>
          </c:extLst>
        </c:ser>
        <c:dLbls>
          <c:showVal val="1"/>
        </c:dLbls>
        <c:firstSliceAng val="0"/>
      </c:pieChart>
    </c:plotArea>
    <c:plotVisOnly val="1"/>
    <c:dispBlanksAs val="zero"/>
  </c:chart>
  <c:spPr>
    <a:ln w="3175">
      <a:solidFill>
        <a:schemeClr val="accent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manualLayout>
          <c:layoutTarget val="inner"/>
          <c:xMode val="edge"/>
          <c:yMode val="edge"/>
          <c:x val="0.4619578321209678"/>
          <c:y val="0.29874471552342768"/>
          <c:w val="0.24329532940874501"/>
          <c:h val="0.48653738070727032"/>
        </c:manualLayout>
      </c:layout>
      <c:pie3DChart>
        <c:varyColors val="1"/>
        <c:ser>
          <c:idx val="0"/>
          <c:order val="0"/>
          <c:tx>
            <c:strRef>
              <c:f>Лист1!$B$1</c:f>
              <c:strCache>
                <c:ptCount val="1"/>
                <c:pt idx="0">
                  <c:v>2023</c:v>
                </c:pt>
              </c:strCache>
            </c:strRef>
          </c:tx>
          <c:dLbls>
            <c:dLbl>
              <c:idx val="0"/>
              <c:layout>
                <c:manualLayout>
                  <c:x val="3.9040876988168292E-2"/>
                  <c:y val="-0.1148982740793764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2C-4A24-9D25-68BCA37F464E}"/>
                </c:ext>
              </c:extLst>
            </c:dLbl>
            <c:dLbl>
              <c:idx val="1"/>
              <c:layout>
                <c:manualLayout>
                  <c:x val="-1.9261448785778883E-2"/>
                  <c:y val="7.6906991564326524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854-4802-B3CE-F8248BBA5BBA}"/>
                </c:ext>
              </c:extLst>
            </c:dLbl>
            <c:dLbl>
              <c:idx val="2"/>
              <c:layout>
                <c:manualLayout>
                  <c:x val="-0.19781597489588248"/>
                  <c:y val="0.2486089238845144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854-4802-B3CE-F8248BBA5BBA}"/>
                </c:ext>
              </c:extLst>
            </c:dLbl>
            <c:dLbl>
              <c:idx val="3"/>
              <c:layout>
                <c:manualLayout>
                  <c:x val="-0.14860693675120767"/>
                  <c:y val="0.2042863160623494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854-4802-B3CE-F8248BBA5BBA}"/>
                </c:ext>
              </c:extLst>
            </c:dLbl>
            <c:dLbl>
              <c:idx val="4"/>
              <c:layout>
                <c:manualLayout>
                  <c:x val="-6.1401094579265916E-2"/>
                  <c:y val="0.10224905632379"/>
                </c:manualLayout>
              </c:layout>
              <c:showVal val="1"/>
              <c:showCatName val="1"/>
              <c:extLst xmlns:c16r2="http://schemas.microsoft.com/office/drawing/2015/06/chart">
                <c:ext xmlns:c15="http://schemas.microsoft.com/office/drawing/2012/chart" uri="{CE6537A1-D6FC-4f65-9D91-7224C49458BB}">
                  <c15:layout>
                    <c:manualLayout>
                      <c:w val="0.23519919314170448"/>
                      <c:h val="0.1270772238514174"/>
                    </c:manualLayout>
                  </c15:layout>
                </c:ext>
                <c:ext xmlns:c16="http://schemas.microsoft.com/office/drawing/2014/chart" uri="{C3380CC4-5D6E-409C-BE32-E72D297353CC}">
                  <c16:uniqueId val="{00000004-1854-4802-B3CE-F8248BBA5BBA}"/>
                </c:ext>
              </c:extLst>
            </c:dLbl>
            <c:dLbl>
              <c:idx val="5"/>
              <c:layout>
                <c:manualLayout>
                  <c:x val="-0.30075809135847104"/>
                  <c:y val="0.2143786811337578"/>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854-4802-B3CE-F8248BBA5BBA}"/>
                </c:ext>
              </c:extLst>
            </c:dLbl>
            <c:dLbl>
              <c:idx val="6"/>
              <c:layout>
                <c:manualLayout>
                  <c:x val="-0.14423309073748464"/>
                  <c:y val="-9.5045774780544781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6B-4F10-9149-7AE79504B504}"/>
                </c:ext>
              </c:extLst>
            </c:dLbl>
            <c:dLbl>
              <c:idx val="7"/>
              <c:layout>
                <c:manualLayout>
                  <c:x val="-0.22897985543605159"/>
                  <c:y val="-0.21052631578947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2C-4A24-9D25-68BCA37F464E}"/>
                </c:ext>
              </c:extLst>
            </c:dLbl>
            <c:dLbl>
              <c:idx val="8"/>
              <c:layout>
                <c:manualLayout>
                  <c:x val="2.988184836517048E-2"/>
                  <c:y val="-0.1645832548443409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A6B-4F10-9149-7AE79504B504}"/>
                </c:ext>
              </c:extLst>
            </c:dLbl>
            <c:dLbl>
              <c:idx val="9"/>
              <c:layout>
                <c:manualLayout>
                  <c:x val="0.15529827698983051"/>
                  <c:y val="-0.14041567770535859"/>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A6B-4F10-9149-7AE79504B504}"/>
                </c:ext>
              </c:extLst>
            </c:dLbl>
            <c:dLbl>
              <c:idx val="10"/>
              <c:layout>
                <c:manualLayout>
                  <c:x val="0.10963675213676426"/>
                  <c:y val="-6.342707161604799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A6B-4F10-9149-7AE79504B504}"/>
                </c:ext>
              </c:extLst>
            </c:dLbl>
            <c:spPr>
              <a:noFill/>
              <a:ln w="12700">
                <a:solidFill>
                  <a:schemeClr val="accent1"/>
                </a:solidFill>
              </a:ln>
              <a:effectLst/>
            </c:spPr>
            <c:txPr>
              <a:bodyPr wrap="square" lIns="38100" tIns="19050" rIns="38100" bIns="19050" anchor="ctr">
                <a:spAutoFit/>
              </a:bodyPr>
              <a:lstStyle/>
              <a:p>
                <a:pPr>
                  <a:defRPr sz="900"/>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Лист1!$A$2:$A$11</c:f>
              <c:strCache>
                <c:ptCount val="10"/>
                <c:pt idx="0">
                  <c:v>Новообразования</c:v>
                </c:pt>
                <c:pt idx="1">
                  <c:v>Болезни систсемы кровообращения</c:v>
                </c:pt>
                <c:pt idx="2">
                  <c:v>Психические расстройства</c:v>
                </c:pt>
                <c:pt idx="3">
                  <c:v>Болезни нервной системы</c:v>
                </c:pt>
                <c:pt idx="4">
                  <c:v>Болезни глаза </c:v>
                </c:pt>
                <c:pt idx="5">
                  <c:v>Болезни костно-мышечной системы</c:v>
                </c:pt>
                <c:pt idx="6">
                  <c:v>Болезни пищеварения </c:v>
                </c:pt>
                <c:pt idx="7">
                  <c:v>Травмы </c:v>
                </c:pt>
                <c:pt idx="8">
                  <c:v>Болезни эндокринной системы</c:v>
                </c:pt>
                <c:pt idx="9">
                  <c:v>Прочие</c:v>
                </c:pt>
              </c:strCache>
            </c:strRef>
          </c:cat>
          <c:val>
            <c:numRef>
              <c:f>Лист1!$B$2:$B$11</c:f>
              <c:numCache>
                <c:formatCode>0.0</c:formatCode>
                <c:ptCount val="10"/>
                <c:pt idx="0">
                  <c:v>50</c:v>
                </c:pt>
                <c:pt idx="1">
                  <c:v>16.670000000000005</c:v>
                </c:pt>
                <c:pt idx="2">
                  <c:v>9.52</c:v>
                </c:pt>
                <c:pt idx="3">
                  <c:v>4.76</c:v>
                </c:pt>
                <c:pt idx="4">
                  <c:v>4.8</c:v>
                </c:pt>
                <c:pt idx="5">
                  <c:v>4.8</c:v>
                </c:pt>
                <c:pt idx="6">
                  <c:v>2.38</c:v>
                </c:pt>
                <c:pt idx="7">
                  <c:v>2.38</c:v>
                </c:pt>
                <c:pt idx="8">
                  <c:v>2.38</c:v>
                </c:pt>
                <c:pt idx="9">
                  <c:v>2.38</c:v>
                </c:pt>
              </c:numCache>
            </c:numRef>
          </c:val>
          <c:extLst xmlns:c16r2="http://schemas.microsoft.com/office/drawing/2015/06/chart">
            <c:ext xmlns:c16="http://schemas.microsoft.com/office/drawing/2014/chart" uri="{C3380CC4-5D6E-409C-BE32-E72D297353CC}">
              <c16:uniqueId val="{00000008-1854-4802-B3CE-F8248BBA5BBA}"/>
            </c:ext>
          </c:extLst>
        </c:ser>
        <c:dLbls>
          <c:showVal val="1"/>
        </c:dLbls>
      </c:pie3DChart>
    </c:plotArea>
    <c:plotVisOnly val="1"/>
    <c:dispBlanksAs val="zero"/>
  </c:chart>
  <c:spPr>
    <a:ln w="3175">
      <a:solidFill>
        <a:schemeClr val="accent1"/>
      </a:solidFill>
    </a:ln>
  </c:spPr>
  <c:txPr>
    <a:bodyPr/>
    <a:lstStyle/>
    <a:p>
      <a:pPr>
        <a:defRPr sz="9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Лист1!$B$1</c:f>
              <c:strCache>
                <c:ptCount val="1"/>
                <c:pt idx="0">
                  <c:v>Дубровенский район</c:v>
                </c:pt>
              </c:strCache>
            </c:strRef>
          </c:tx>
          <c:spPr>
            <a:ln>
              <a:solidFill>
                <a:srgbClr val="00B0F0"/>
              </a:solidFill>
            </a:ln>
          </c:spPr>
          <c:marker>
            <c:symbol val="diamond"/>
            <c:size val="4"/>
          </c:marker>
          <c:dLbls>
            <c:dLbl>
              <c:idx val="8"/>
              <c:layout>
                <c:manualLayout>
                  <c:x val="3.0092592592592591E-2"/>
                  <c:y val="-0.10045662100456618"/>
                </c:manualLayout>
              </c:layout>
              <c:dLblPos val="b"/>
              <c:showVal val="1"/>
            </c:dLbl>
            <c:dLbl>
              <c:idx val="9"/>
              <c:layout>
                <c:manualLayout>
                  <c:x val="2.7777777777778585E-2"/>
                  <c:y val="-0.10389610389610412"/>
                </c:manualLayout>
              </c:layout>
              <c:dLblPos val="b"/>
              <c:showVal val="1"/>
            </c:dLbl>
            <c:spPr>
              <a:noFill/>
              <a:ln>
                <a:noFill/>
              </a:ln>
              <a:effectLst/>
            </c:spPr>
            <c:dLblPos val="b"/>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0.0</c:formatCode>
                <c:ptCount val="9"/>
                <c:pt idx="0">
                  <c:v>205</c:v>
                </c:pt>
                <c:pt idx="1">
                  <c:v>301</c:v>
                </c:pt>
                <c:pt idx="2">
                  <c:v>249.1</c:v>
                </c:pt>
                <c:pt idx="3" formatCode="General">
                  <c:v>316.5</c:v>
                </c:pt>
                <c:pt idx="4" formatCode="General">
                  <c:v>400.3</c:v>
                </c:pt>
                <c:pt idx="5">
                  <c:v>362.7</c:v>
                </c:pt>
                <c:pt idx="6">
                  <c:v>335</c:v>
                </c:pt>
                <c:pt idx="7">
                  <c:v>196.7</c:v>
                </c:pt>
                <c:pt idx="8">
                  <c:v>68.099999999999994</c:v>
                </c:pt>
              </c:numCache>
            </c:numRef>
          </c:val>
          <c:extLst xmlns:c16r2="http://schemas.microsoft.com/office/drawing/2015/06/chart">
            <c:ext xmlns:c16="http://schemas.microsoft.com/office/drawing/2014/chart" uri="{C3380CC4-5D6E-409C-BE32-E72D297353CC}">
              <c16:uniqueId val="{00000000-9601-435C-BD59-90986531CE44}"/>
            </c:ext>
          </c:extLst>
        </c:ser>
        <c:ser>
          <c:idx val="1"/>
          <c:order val="1"/>
          <c:tx>
            <c:strRef>
              <c:f>Лист1!$C$1</c:f>
              <c:strCache>
                <c:ptCount val="1"/>
                <c:pt idx="0">
                  <c:v>Витебская область</c:v>
                </c:pt>
              </c:strCache>
            </c:strRef>
          </c:tx>
          <c:marker>
            <c:symbol val="diamond"/>
            <c:size val="4"/>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0.0</c:formatCode>
                <c:ptCount val="9"/>
                <c:pt idx="0">
                  <c:v>140.6</c:v>
                </c:pt>
                <c:pt idx="1">
                  <c:v>103.8</c:v>
                </c:pt>
                <c:pt idx="2">
                  <c:v>110</c:v>
                </c:pt>
                <c:pt idx="3">
                  <c:v>130.6</c:v>
                </c:pt>
                <c:pt idx="4">
                  <c:v>92.9</c:v>
                </c:pt>
                <c:pt idx="5">
                  <c:v>111.9</c:v>
                </c:pt>
                <c:pt idx="6">
                  <c:v>110.4</c:v>
                </c:pt>
                <c:pt idx="7">
                  <c:v>139</c:v>
                </c:pt>
                <c:pt idx="8">
                  <c:v>144.5</c:v>
                </c:pt>
              </c:numCache>
            </c:numRef>
          </c:val>
          <c:extLst xmlns:c16r2="http://schemas.microsoft.com/office/drawing/2015/06/chart">
            <c:ext xmlns:c16="http://schemas.microsoft.com/office/drawing/2014/chart" uri="{C3380CC4-5D6E-409C-BE32-E72D297353CC}">
              <c16:uniqueId val="{00000001-9601-435C-BD59-90986531CE44}"/>
            </c:ext>
          </c:extLst>
        </c:ser>
        <c:dLbls>
          <c:showVal val="1"/>
        </c:dLbls>
        <c:marker val="1"/>
        <c:axId val="98272384"/>
        <c:axId val="98273920"/>
      </c:lineChart>
      <c:catAx>
        <c:axId val="98272384"/>
        <c:scaling>
          <c:orientation val="minMax"/>
        </c:scaling>
        <c:axPos val="b"/>
        <c:numFmt formatCode="General" sourceLinked="1"/>
        <c:tickLblPos val="nextTo"/>
        <c:crossAx val="98273920"/>
        <c:crosses val="autoZero"/>
        <c:auto val="1"/>
        <c:lblAlgn val="ctr"/>
        <c:lblOffset val="100"/>
      </c:catAx>
      <c:valAx>
        <c:axId val="98273920"/>
        <c:scaling>
          <c:orientation val="minMax"/>
        </c:scaling>
        <c:delete val="1"/>
        <c:axPos val="l"/>
        <c:numFmt formatCode="0.0" sourceLinked="1"/>
        <c:tickLblPos val="nextTo"/>
        <c:crossAx val="98272384"/>
        <c:crosses val="autoZero"/>
        <c:crossBetween val="between"/>
      </c:valAx>
    </c:plotArea>
    <c:legend>
      <c:legendPos val="r"/>
    </c:legend>
    <c:plotVisOnly val="1"/>
    <c:dispBlanksAs val="zero"/>
  </c:chart>
  <c:spPr>
    <a:noFill/>
    <a:ln w="3175">
      <a:solidFill>
        <a:schemeClr val="accent1"/>
      </a:solidFill>
    </a:ln>
  </c:spPr>
  <c:txPr>
    <a:bodyPr/>
    <a:lstStyle/>
    <a:p>
      <a:pPr>
        <a:defRPr sz="9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cked"/>
        <c:ser>
          <c:idx val="0"/>
          <c:order val="0"/>
          <c:tx>
            <c:strRef>
              <c:f>Лист1!$B$1</c:f>
              <c:strCache>
                <c:ptCount val="1"/>
                <c:pt idx="0">
                  <c:v>Дубровенский район</c:v>
                </c:pt>
              </c:strCache>
            </c:strRef>
          </c:tx>
          <c:spPr>
            <a:ln>
              <a:solidFill>
                <a:srgbClr val="00B0F0"/>
              </a:solidFill>
            </a:ln>
          </c:spPr>
          <c:marker>
            <c:symbol val="diamond"/>
            <c:size val="4"/>
          </c:marker>
          <c:dLbls>
            <c:dLbl>
              <c:idx val="8"/>
              <c:layout>
                <c:manualLayout>
                  <c:x val="2.3148148148148147E-2"/>
                  <c:y val="-7.2351421188630985E-2"/>
                </c:manualLayout>
              </c:layout>
              <c:dLblPos val="b"/>
              <c:showVal val="1"/>
            </c:dLbl>
            <c:dLbl>
              <c:idx val="9"/>
              <c:layout>
                <c:manualLayout>
                  <c:x val="2.7777777777778557E-2"/>
                  <c:y val="-0.10389610389610412"/>
                </c:manualLayout>
              </c:layout>
              <c:dLblPos val="b"/>
              <c:showVal val="1"/>
            </c:dLbl>
            <c:spPr>
              <a:noFill/>
              <a:ln>
                <a:noFill/>
              </a:ln>
              <a:effectLst/>
            </c:spPr>
            <c:dLblPos val="b"/>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0.0</c:formatCode>
                <c:ptCount val="9"/>
                <c:pt idx="0">
                  <c:v>41</c:v>
                </c:pt>
                <c:pt idx="1">
                  <c:v>42</c:v>
                </c:pt>
                <c:pt idx="2">
                  <c:v>35.6</c:v>
                </c:pt>
                <c:pt idx="3">
                  <c:v>15.5</c:v>
                </c:pt>
                <c:pt idx="4">
                  <c:v>14</c:v>
                </c:pt>
                <c:pt idx="5">
                  <c:v>14.2</c:v>
                </c:pt>
                <c:pt idx="6">
                  <c:v>14.6</c:v>
                </c:pt>
                <c:pt idx="7">
                  <c:v>22.6</c:v>
                </c:pt>
                <c:pt idx="8">
                  <c:v>7.6</c:v>
                </c:pt>
              </c:numCache>
            </c:numRef>
          </c:val>
          <c:extLst xmlns:c16r2="http://schemas.microsoft.com/office/drawing/2015/06/chart">
            <c:ext xmlns:c16="http://schemas.microsoft.com/office/drawing/2014/chart" uri="{C3380CC4-5D6E-409C-BE32-E72D297353CC}">
              <c16:uniqueId val="{00000000-9601-435C-BD59-90986531CE44}"/>
            </c:ext>
          </c:extLst>
        </c:ser>
        <c:ser>
          <c:idx val="1"/>
          <c:order val="1"/>
          <c:tx>
            <c:strRef>
              <c:f>Лист1!$C$1</c:f>
              <c:strCache>
                <c:ptCount val="1"/>
                <c:pt idx="0">
                  <c:v>Витебская область</c:v>
                </c:pt>
              </c:strCache>
            </c:strRef>
          </c:tx>
          <c:marker>
            <c:symbol val="diamond"/>
            <c:size val="4"/>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0.0</c:formatCode>
                <c:ptCount val="9"/>
                <c:pt idx="0">
                  <c:v>3.69</c:v>
                </c:pt>
                <c:pt idx="1">
                  <c:v>2.2000000000000002</c:v>
                </c:pt>
                <c:pt idx="2">
                  <c:v>2.13</c:v>
                </c:pt>
                <c:pt idx="3">
                  <c:v>2.13</c:v>
                </c:pt>
                <c:pt idx="4">
                  <c:v>3.19</c:v>
                </c:pt>
                <c:pt idx="5">
                  <c:v>2.23</c:v>
                </c:pt>
                <c:pt idx="6">
                  <c:v>4.6199999999999966</c:v>
                </c:pt>
                <c:pt idx="7">
                  <c:v>5</c:v>
                </c:pt>
                <c:pt idx="8">
                  <c:v>4.4000000000000004</c:v>
                </c:pt>
              </c:numCache>
            </c:numRef>
          </c:val>
          <c:extLst xmlns:c16r2="http://schemas.microsoft.com/office/drawing/2015/06/chart">
            <c:ext xmlns:c16="http://schemas.microsoft.com/office/drawing/2014/chart" uri="{C3380CC4-5D6E-409C-BE32-E72D297353CC}">
              <c16:uniqueId val="{00000001-9601-435C-BD59-90986531CE44}"/>
            </c:ext>
          </c:extLst>
        </c:ser>
        <c:dLbls>
          <c:showVal val="1"/>
        </c:dLbls>
        <c:marker val="1"/>
        <c:axId val="91823488"/>
        <c:axId val="98251904"/>
      </c:lineChart>
      <c:catAx>
        <c:axId val="91823488"/>
        <c:scaling>
          <c:orientation val="minMax"/>
        </c:scaling>
        <c:axPos val="b"/>
        <c:numFmt formatCode="General" sourceLinked="1"/>
        <c:tickLblPos val="nextTo"/>
        <c:crossAx val="98251904"/>
        <c:crosses val="autoZero"/>
        <c:auto val="1"/>
        <c:lblAlgn val="ctr"/>
        <c:lblOffset val="100"/>
      </c:catAx>
      <c:valAx>
        <c:axId val="98251904"/>
        <c:scaling>
          <c:orientation val="minMax"/>
        </c:scaling>
        <c:delete val="1"/>
        <c:axPos val="l"/>
        <c:numFmt formatCode="0.0" sourceLinked="1"/>
        <c:tickLblPos val="nextTo"/>
        <c:crossAx val="91823488"/>
        <c:crosses val="autoZero"/>
        <c:crossBetween val="between"/>
      </c:valAx>
    </c:plotArea>
    <c:legend>
      <c:legendPos val="r"/>
    </c:legend>
    <c:plotVisOnly val="1"/>
    <c:dispBlanksAs val="zero"/>
  </c:chart>
  <c:spPr>
    <a:noFill/>
    <a:ln w="3175">
      <a:solidFill>
        <a:schemeClr val="accent1"/>
      </a:solidFill>
    </a:ln>
  </c:spPr>
  <c:txPr>
    <a:bodyPr/>
    <a:lstStyle/>
    <a:p>
      <a:pPr>
        <a:defRPr sz="900">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Динамика употребления табака</a:t>
            </a:r>
          </a:p>
        </c:rich>
      </c:tx>
      <c:layout>
        <c:manualLayout>
          <c:xMode val="edge"/>
          <c:yMode val="edge"/>
          <c:x val="0.13591498979295707"/>
          <c:y val="4.2232277526395523E-2"/>
        </c:manualLayout>
      </c:layout>
    </c:title>
    <c:plotArea>
      <c:layout>
        <c:manualLayout>
          <c:layoutTarget val="inner"/>
          <c:xMode val="edge"/>
          <c:yMode val="edge"/>
          <c:x val="8.1852407983885725E-2"/>
          <c:y val="0.26581782455186631"/>
          <c:w val="0.82527891292070465"/>
          <c:h val="0.373086778392198"/>
        </c:manualLayout>
      </c:layout>
      <c:lineChart>
        <c:grouping val="stacked"/>
        <c:ser>
          <c:idx val="0"/>
          <c:order val="0"/>
          <c:tx>
            <c:strRef>
              <c:f>Лист1!$B$2</c:f>
              <c:strCache>
                <c:ptCount val="1"/>
                <c:pt idx="0">
                  <c:v>Дубровенский район</c:v>
                </c:pt>
              </c:strCache>
            </c:strRef>
          </c:tx>
          <c:marker>
            <c:symbol val="diamond"/>
            <c:size val="8"/>
            <c:spPr>
              <a:solidFill>
                <a:srgbClr val="4F81BD">
                  <a:alpha val="79000"/>
                </a:srgbClr>
              </a:solidFill>
            </c:spPr>
          </c:marker>
          <c:dLbls>
            <c:dLbl>
              <c:idx val="0"/>
              <c:layout>
                <c:manualLayout>
                  <c:x val="0"/>
                  <c:y val="3.0165912518856301E-2"/>
                </c:manualLayout>
              </c:layout>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79-454E-B7C5-8E616D267E54}"/>
                </c:ext>
              </c:extLst>
            </c:dLbl>
            <c:dLbl>
              <c:idx val="1"/>
              <c:layout>
                <c:manualLayout>
                  <c:x val="0"/>
                  <c:y val="3.0165912518856346E-2"/>
                </c:manualLayout>
              </c:layout>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79-454E-B7C5-8E616D267E54}"/>
                </c:ext>
              </c:extLst>
            </c:dLbl>
            <c:dLbl>
              <c:idx val="2"/>
              <c:layout>
                <c:manualLayout>
                  <c:x val="0"/>
                  <c:y val="3.0165912518856301E-2"/>
                </c:manualLayout>
              </c:layout>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79-454E-B7C5-8E616D267E54}"/>
                </c:ext>
              </c:extLst>
            </c:dLbl>
            <c:dLbl>
              <c:idx val="3"/>
              <c:layout>
                <c:manualLayout>
                  <c:x val="8.4875562720161128E-17"/>
                  <c:y val="3.6199095022625492E-2"/>
                </c:manualLayout>
              </c:layout>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79-454E-B7C5-8E616D267E54}"/>
                </c:ext>
              </c:extLst>
            </c:dLbl>
            <c:dLbl>
              <c:idx val="4"/>
              <c:layout>
                <c:manualLayout>
                  <c:x val="0"/>
                  <c:y val="3.6199095022625492E-2"/>
                </c:manualLayout>
              </c:layout>
              <c:dLblPos val="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79-454E-B7C5-8E616D267E54}"/>
                </c:ext>
              </c:extLst>
            </c:dLbl>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Лист1!$A$3:$A$7</c:f>
              <c:numCache>
                <c:formatCode>General</c:formatCode>
                <c:ptCount val="5"/>
                <c:pt idx="0">
                  <c:v>2019</c:v>
                </c:pt>
                <c:pt idx="1">
                  <c:v>2020</c:v>
                </c:pt>
                <c:pt idx="2">
                  <c:v>2021</c:v>
                </c:pt>
                <c:pt idx="3">
                  <c:v>2022</c:v>
                </c:pt>
                <c:pt idx="4">
                  <c:v>2023</c:v>
                </c:pt>
              </c:numCache>
            </c:numRef>
          </c:cat>
          <c:val>
            <c:numRef>
              <c:f>Лист1!$B$3:$B$7</c:f>
              <c:numCache>
                <c:formatCode>0.0</c:formatCode>
                <c:ptCount val="5"/>
                <c:pt idx="0" formatCode="General">
                  <c:v>32.4</c:v>
                </c:pt>
                <c:pt idx="1">
                  <c:v>30.8</c:v>
                </c:pt>
                <c:pt idx="2" formatCode="General">
                  <c:v>30.4</c:v>
                </c:pt>
                <c:pt idx="3" formatCode="General">
                  <c:v>31.7</c:v>
                </c:pt>
                <c:pt idx="4" formatCode="General">
                  <c:v>31.1</c:v>
                </c:pt>
              </c:numCache>
            </c:numRef>
          </c:val>
          <c:extLst xmlns:c16r2="http://schemas.microsoft.com/office/drawing/2015/06/chart">
            <c:ext xmlns:c16="http://schemas.microsoft.com/office/drawing/2014/chart" uri="{C3380CC4-5D6E-409C-BE32-E72D297353CC}">
              <c16:uniqueId val="{00000000-25EB-4B0E-9B25-673E00FE76ED}"/>
            </c:ext>
          </c:extLst>
        </c:ser>
        <c:ser>
          <c:idx val="1"/>
          <c:order val="1"/>
          <c:tx>
            <c:strRef>
              <c:f>Лист1!$C$2</c:f>
              <c:strCache>
                <c:ptCount val="1"/>
                <c:pt idx="0">
                  <c:v>Витебская область</c:v>
                </c:pt>
              </c:strCache>
            </c:strRef>
          </c:tx>
          <c:spPr>
            <a:ln>
              <a:prstDash val="dash"/>
            </a:ln>
          </c:spPr>
          <c:marker>
            <c:symbol val="diamond"/>
            <c:size val="8"/>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Лист1!$A$3:$A$7</c:f>
              <c:numCache>
                <c:formatCode>General</c:formatCode>
                <c:ptCount val="5"/>
                <c:pt idx="0">
                  <c:v>2019</c:v>
                </c:pt>
                <c:pt idx="1">
                  <c:v>2020</c:v>
                </c:pt>
                <c:pt idx="2">
                  <c:v>2021</c:v>
                </c:pt>
                <c:pt idx="3">
                  <c:v>2022</c:v>
                </c:pt>
                <c:pt idx="4">
                  <c:v>2023</c:v>
                </c:pt>
              </c:numCache>
            </c:numRef>
          </c:cat>
          <c:val>
            <c:numRef>
              <c:f>Лист1!$C$3:$C$7</c:f>
              <c:numCache>
                <c:formatCode>0.0</c:formatCode>
                <c:ptCount val="5"/>
                <c:pt idx="0" formatCode="General">
                  <c:v>23.5</c:v>
                </c:pt>
                <c:pt idx="1">
                  <c:v>24</c:v>
                </c:pt>
                <c:pt idx="2" formatCode="General">
                  <c:v>20.7</c:v>
                </c:pt>
                <c:pt idx="3">
                  <c:v>25</c:v>
                </c:pt>
                <c:pt idx="4" formatCode="General">
                  <c:v>23.7</c:v>
                </c:pt>
              </c:numCache>
            </c:numRef>
          </c:val>
          <c:extLst xmlns:c16r2="http://schemas.microsoft.com/office/drawing/2015/06/chart">
            <c:ext xmlns:c16="http://schemas.microsoft.com/office/drawing/2014/chart" uri="{C3380CC4-5D6E-409C-BE32-E72D297353CC}">
              <c16:uniqueId val="{00000001-77E0-410A-AA73-DE60A4EEBADE}"/>
            </c:ext>
          </c:extLst>
        </c:ser>
        <c:marker val="1"/>
        <c:axId val="101341056"/>
        <c:axId val="101342592"/>
      </c:lineChart>
      <c:catAx>
        <c:axId val="101341056"/>
        <c:scaling>
          <c:orientation val="minMax"/>
        </c:scaling>
        <c:axPos val="b"/>
        <c:numFmt formatCode="General" sourceLinked="1"/>
        <c:tickLblPos val="nextTo"/>
        <c:crossAx val="101342592"/>
        <c:crosses val="autoZero"/>
        <c:auto val="1"/>
        <c:lblAlgn val="ctr"/>
        <c:lblOffset val="100"/>
      </c:catAx>
      <c:valAx>
        <c:axId val="101342592"/>
        <c:scaling>
          <c:orientation val="minMax"/>
        </c:scaling>
        <c:delete val="1"/>
        <c:axPos val="l"/>
        <c:numFmt formatCode="General" sourceLinked="1"/>
        <c:majorTickMark val="none"/>
        <c:tickLblPos val="none"/>
        <c:crossAx val="101341056"/>
        <c:crosses val="autoZero"/>
        <c:crossBetween val="between"/>
      </c:valAx>
      <c:spPr>
        <a:solidFill>
          <a:srgbClr val="F79646">
            <a:lumMod val="20000"/>
            <a:lumOff val="80000"/>
          </a:srgbClr>
        </a:solidFill>
        <a:ln>
          <a:noFill/>
        </a:ln>
      </c:spPr>
    </c:plotArea>
    <c:legend>
      <c:legendPos val="b"/>
      <c:layout>
        <c:manualLayout>
          <c:xMode val="edge"/>
          <c:yMode val="edge"/>
          <c:x val="0.17381908075444646"/>
          <c:y val="0.82248723763899934"/>
          <c:w val="0.60745822239854075"/>
          <c:h val="0.1640468080648495"/>
        </c:manualLayout>
      </c:layout>
    </c:legend>
    <c:plotVisOnly val="1"/>
    <c:dispBlanksAs val="zero"/>
  </c:chart>
  <c:spPr>
    <a:solidFill>
      <a:srgbClr val="F79646">
        <a:lumMod val="20000"/>
        <a:lumOff val="80000"/>
      </a:srgbClr>
    </a:solid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Динамика употребления алкоголя </a:t>
            </a:r>
          </a:p>
        </c:rich>
      </c:tx>
      <c:layout>
        <c:manualLayout>
          <c:xMode val="edge"/>
          <c:yMode val="edge"/>
          <c:x val="0.13591487932695281"/>
          <c:y val="3.6199095022625492E-2"/>
        </c:manualLayout>
      </c:layout>
    </c:title>
    <c:plotArea>
      <c:layout>
        <c:manualLayout>
          <c:layoutTarget val="inner"/>
          <c:xMode val="edge"/>
          <c:yMode val="edge"/>
          <c:x val="8.1852376366625068E-2"/>
          <c:y val="0.27672592962078835"/>
          <c:w val="0.82527891292070465"/>
          <c:h val="0.3532691226096738"/>
        </c:manualLayout>
      </c:layout>
      <c:lineChart>
        <c:grouping val="stacked"/>
        <c:ser>
          <c:idx val="0"/>
          <c:order val="0"/>
          <c:tx>
            <c:strRef>
              <c:f>Лист1!$B$2</c:f>
              <c:strCache>
                <c:ptCount val="1"/>
                <c:pt idx="0">
                  <c:v>Дубровенский район</c:v>
                </c:pt>
              </c:strCache>
            </c:strRef>
          </c:tx>
          <c:marker>
            <c:symbol val="diamond"/>
            <c:size val="8"/>
            <c:spPr>
              <a:solidFill>
                <a:srgbClr val="4F81BD">
                  <a:alpha val="79000"/>
                </a:srgbClr>
              </a:solidFill>
            </c:spPr>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Лист1!$A$3:$A$7</c:f>
              <c:numCache>
                <c:formatCode>General</c:formatCode>
                <c:ptCount val="5"/>
                <c:pt idx="0">
                  <c:v>2019</c:v>
                </c:pt>
                <c:pt idx="1">
                  <c:v>2020</c:v>
                </c:pt>
                <c:pt idx="2">
                  <c:v>2021</c:v>
                </c:pt>
                <c:pt idx="3">
                  <c:v>2022</c:v>
                </c:pt>
                <c:pt idx="4">
                  <c:v>2023</c:v>
                </c:pt>
              </c:numCache>
            </c:numRef>
          </c:cat>
          <c:val>
            <c:numRef>
              <c:f>Лист1!$B$3:$B$7</c:f>
              <c:numCache>
                <c:formatCode>0.0</c:formatCode>
                <c:ptCount val="5"/>
                <c:pt idx="0" formatCode="General">
                  <c:v>8.2000000000000011</c:v>
                </c:pt>
                <c:pt idx="1">
                  <c:v>8</c:v>
                </c:pt>
                <c:pt idx="2" formatCode="General">
                  <c:v>7.9</c:v>
                </c:pt>
                <c:pt idx="3" formatCode="General">
                  <c:v>7.8</c:v>
                </c:pt>
                <c:pt idx="4" formatCode="General">
                  <c:v>7.9</c:v>
                </c:pt>
              </c:numCache>
            </c:numRef>
          </c:val>
          <c:extLst xmlns:c16r2="http://schemas.microsoft.com/office/drawing/2015/06/chart">
            <c:ext xmlns:c16="http://schemas.microsoft.com/office/drawing/2014/chart" uri="{C3380CC4-5D6E-409C-BE32-E72D297353CC}">
              <c16:uniqueId val="{00000000-25EB-4B0E-9B25-673E00FE76ED}"/>
            </c:ext>
          </c:extLst>
        </c:ser>
        <c:ser>
          <c:idx val="1"/>
          <c:order val="1"/>
          <c:tx>
            <c:strRef>
              <c:f>Лист1!$C$2</c:f>
              <c:strCache>
                <c:ptCount val="1"/>
                <c:pt idx="0">
                  <c:v>Витебская область</c:v>
                </c:pt>
              </c:strCache>
            </c:strRef>
          </c:tx>
          <c:spPr>
            <a:ln>
              <a:prstDash val="dash"/>
            </a:ln>
          </c:spPr>
          <c:marker>
            <c:symbol val="diamond"/>
            <c:size val="8"/>
          </c:marker>
          <c:dLbls>
            <c:spPr>
              <a:noFill/>
              <a:ln>
                <a:noFill/>
              </a:ln>
              <a:effectLst/>
            </c:spPr>
            <c:dLblPos val="t"/>
            <c:showVal val="1"/>
            <c:extLst xmlns:c16r2="http://schemas.microsoft.com/office/drawing/2015/06/chart">
              <c:ext xmlns:c15="http://schemas.microsoft.com/office/drawing/2012/chart" uri="{CE6537A1-D6FC-4f65-9D91-7224C49458BB}">
                <c15:showLeaderLines val="0"/>
              </c:ext>
            </c:extLst>
          </c:dLbls>
          <c:cat>
            <c:numRef>
              <c:f>Лист1!$A$3:$A$7</c:f>
              <c:numCache>
                <c:formatCode>General</c:formatCode>
                <c:ptCount val="5"/>
                <c:pt idx="0">
                  <c:v>2019</c:v>
                </c:pt>
                <c:pt idx="1">
                  <c:v>2020</c:v>
                </c:pt>
                <c:pt idx="2">
                  <c:v>2021</c:v>
                </c:pt>
                <c:pt idx="3">
                  <c:v>2022</c:v>
                </c:pt>
                <c:pt idx="4">
                  <c:v>2023</c:v>
                </c:pt>
              </c:numCache>
            </c:numRef>
          </c:cat>
          <c:val>
            <c:numRef>
              <c:f>Лист1!$C$3:$C$7</c:f>
              <c:numCache>
                <c:formatCode>General</c:formatCode>
                <c:ptCount val="5"/>
                <c:pt idx="0">
                  <c:v>12.5</c:v>
                </c:pt>
                <c:pt idx="1">
                  <c:v>12.8</c:v>
                </c:pt>
                <c:pt idx="2">
                  <c:v>12.1</c:v>
                </c:pt>
                <c:pt idx="3">
                  <c:v>11.9</c:v>
                </c:pt>
                <c:pt idx="4">
                  <c:v>12.6</c:v>
                </c:pt>
              </c:numCache>
            </c:numRef>
          </c:val>
          <c:extLst xmlns:c16r2="http://schemas.microsoft.com/office/drawing/2015/06/chart">
            <c:ext xmlns:c16="http://schemas.microsoft.com/office/drawing/2014/chart" uri="{C3380CC4-5D6E-409C-BE32-E72D297353CC}">
              <c16:uniqueId val="{00000001-77E0-410A-AA73-DE60A4EEBADE}"/>
            </c:ext>
          </c:extLst>
        </c:ser>
        <c:marker val="1"/>
        <c:axId val="99062528"/>
        <c:axId val="99064064"/>
      </c:lineChart>
      <c:catAx>
        <c:axId val="99062528"/>
        <c:scaling>
          <c:orientation val="minMax"/>
        </c:scaling>
        <c:axPos val="b"/>
        <c:numFmt formatCode="General" sourceLinked="1"/>
        <c:tickLblPos val="nextTo"/>
        <c:crossAx val="99064064"/>
        <c:crosses val="autoZero"/>
        <c:auto val="1"/>
        <c:lblAlgn val="ctr"/>
        <c:lblOffset val="100"/>
      </c:catAx>
      <c:valAx>
        <c:axId val="99064064"/>
        <c:scaling>
          <c:orientation val="minMax"/>
        </c:scaling>
        <c:delete val="1"/>
        <c:axPos val="l"/>
        <c:numFmt formatCode="General" sourceLinked="1"/>
        <c:majorTickMark val="none"/>
        <c:tickLblPos val="none"/>
        <c:crossAx val="99062528"/>
        <c:crosses val="autoZero"/>
        <c:crossBetween val="between"/>
      </c:valAx>
      <c:spPr>
        <a:solidFill>
          <a:srgbClr val="9BBB59">
            <a:lumMod val="20000"/>
            <a:lumOff val="80000"/>
          </a:srgbClr>
        </a:solidFill>
        <a:ln>
          <a:noFill/>
        </a:ln>
      </c:spPr>
    </c:plotArea>
    <c:legend>
      <c:legendPos val="b"/>
      <c:layout>
        <c:manualLayout>
          <c:xMode val="edge"/>
          <c:yMode val="edge"/>
          <c:x val="0.16029961006832374"/>
          <c:y val="0.80298821870567161"/>
          <c:w val="0.6074582223985403"/>
          <c:h val="0.14015510504625836"/>
        </c:manualLayout>
      </c:layout>
    </c:legend>
    <c:plotVisOnly val="1"/>
    <c:dispBlanksAs val="zero"/>
  </c:chart>
  <c:spPr>
    <a:solidFill>
      <a:srgbClr val="9BBB59">
        <a:lumMod val="20000"/>
        <a:lumOff val="80000"/>
      </a:srgbClr>
    </a:solidFill>
    <a:ln>
      <a:noFill/>
    </a:ln>
  </c:spPr>
  <c:txPr>
    <a:bodyPr/>
    <a:lstStyle/>
    <a:p>
      <a:pPr>
        <a:defRPr sz="800">
          <a:latin typeface="Times New Roman" pitchFamily="18" charset="0"/>
          <a:cs typeface="Times New Roman"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00"/>
              <a:t>Оценка факторов риска развития НИЗ</a:t>
            </a:r>
          </a:p>
        </c:rich>
      </c:tx>
      <c:layout>
        <c:manualLayout>
          <c:xMode val="edge"/>
          <c:yMode val="edge"/>
          <c:x val="9.5326688815060928E-2"/>
          <c:y val="7.2133016865714814E-2"/>
        </c:manualLayout>
      </c:layout>
      <c:spPr>
        <a:noFill/>
        <a:ln w="6350">
          <a:solidFill>
            <a:schemeClr val="tx1"/>
          </a:solidFill>
        </a:ln>
      </c:spPr>
    </c:title>
    <c:plotArea>
      <c:layout>
        <c:manualLayout>
          <c:layoutTarget val="inner"/>
          <c:xMode val="edge"/>
          <c:yMode val="edge"/>
          <c:x val="0.28023338546096371"/>
          <c:y val="0.30540358666620432"/>
          <c:w val="0.40936863543791385"/>
          <c:h val="0.55371900826446285"/>
        </c:manualLayout>
      </c:layout>
      <c:radarChart>
        <c:radarStyle val="marker"/>
        <c:ser>
          <c:idx val="0"/>
          <c:order val="0"/>
          <c:tx>
            <c:strRef>
              <c:f>Sheet1!$A$2</c:f>
              <c:strCache>
                <c:ptCount val="1"/>
                <c:pt idx="0">
                  <c:v>менее 5 низкий</c:v>
                </c:pt>
              </c:strCache>
            </c:strRef>
          </c:tx>
          <c:spPr>
            <a:ln w="25399">
              <a:solidFill>
                <a:srgbClr val="008000"/>
              </a:solidFill>
              <a:prstDash val="sysDash"/>
            </a:ln>
          </c:spPr>
          <c:marker>
            <c:symbol val="diamond"/>
            <c:size val="4"/>
            <c:spPr>
              <a:solidFill>
                <a:srgbClr val="008000"/>
              </a:solidFill>
              <a:ln>
                <a:solidFill>
                  <a:srgbClr val="008000"/>
                </a:solidFill>
                <a:prstDash val="solid"/>
              </a:ln>
            </c:spPr>
          </c:marker>
          <c:cat>
            <c:strRef>
              <c:f>Sheet1!$B$1:$E$1</c:f>
              <c:strCache>
                <c:ptCount val="4"/>
                <c:pt idx="0">
                  <c:v>потребление алкоголя</c:v>
                </c:pt>
                <c:pt idx="1">
                  <c:v>потребление табака</c:v>
                </c:pt>
                <c:pt idx="2">
                  <c:v>информ стресс</c:v>
                </c:pt>
                <c:pt idx="3">
                  <c:v>рабочие места с вредн</c:v>
                </c:pt>
              </c:strCache>
            </c:strRef>
          </c:cat>
          <c:val>
            <c:numRef>
              <c:f>Sheet1!$B$2:$E$2</c:f>
              <c:numCache>
                <c:formatCode>General</c:formatCode>
                <c:ptCount val="4"/>
                <c:pt idx="0">
                  <c:v>5</c:v>
                </c:pt>
                <c:pt idx="1">
                  <c:v>5</c:v>
                </c:pt>
                <c:pt idx="2">
                  <c:v>5</c:v>
                </c:pt>
                <c:pt idx="3">
                  <c:v>5</c:v>
                </c:pt>
              </c:numCache>
            </c:numRef>
          </c:val>
          <c:extLst xmlns:c16r2="http://schemas.microsoft.com/office/drawing/2015/06/chart">
            <c:ext xmlns:c16="http://schemas.microsoft.com/office/drawing/2014/chart" uri="{C3380CC4-5D6E-409C-BE32-E72D297353CC}">
              <c16:uniqueId val="{00000000-D0AC-45B0-A4A8-4DD56F5AA6D3}"/>
            </c:ext>
          </c:extLst>
        </c:ser>
        <c:ser>
          <c:idx val="1"/>
          <c:order val="1"/>
          <c:tx>
            <c:strRef>
              <c:f>Sheet1!$A$3</c:f>
              <c:strCache>
                <c:ptCount val="1"/>
                <c:pt idx="0">
                  <c:v>от 5 до 10 умеренный</c:v>
                </c:pt>
              </c:strCache>
            </c:strRef>
          </c:tx>
          <c:spPr>
            <a:ln w="25399">
              <a:solidFill>
                <a:srgbClr val="FF9900"/>
              </a:solidFill>
              <a:prstDash val="sysDash"/>
            </a:ln>
          </c:spPr>
          <c:marker>
            <c:symbol val="square"/>
            <c:size val="4"/>
            <c:spPr>
              <a:solidFill>
                <a:srgbClr val="FF9900"/>
              </a:solidFill>
              <a:ln>
                <a:solidFill>
                  <a:srgbClr val="FF9900"/>
                </a:solidFill>
                <a:prstDash val="solid"/>
              </a:ln>
            </c:spPr>
          </c:marker>
          <c:cat>
            <c:strRef>
              <c:f>Sheet1!$B$1:$E$1</c:f>
              <c:strCache>
                <c:ptCount val="4"/>
                <c:pt idx="0">
                  <c:v>потребление алкоголя</c:v>
                </c:pt>
                <c:pt idx="1">
                  <c:v>потребление табака</c:v>
                </c:pt>
                <c:pt idx="2">
                  <c:v>информ стресс</c:v>
                </c:pt>
                <c:pt idx="3">
                  <c:v>рабочие места с вредн</c:v>
                </c:pt>
              </c:strCache>
            </c:strRef>
          </c:cat>
          <c:val>
            <c:numRef>
              <c:f>Sheet1!$B$3:$E$3</c:f>
              <c:numCache>
                <c:formatCode>General</c:formatCode>
                <c:ptCount val="4"/>
                <c:pt idx="0">
                  <c:v>10</c:v>
                </c:pt>
                <c:pt idx="1">
                  <c:v>10</c:v>
                </c:pt>
                <c:pt idx="2">
                  <c:v>10</c:v>
                </c:pt>
                <c:pt idx="3">
                  <c:v>10</c:v>
                </c:pt>
              </c:numCache>
            </c:numRef>
          </c:val>
          <c:extLst xmlns:c16r2="http://schemas.microsoft.com/office/drawing/2015/06/chart">
            <c:ext xmlns:c16="http://schemas.microsoft.com/office/drawing/2014/chart" uri="{C3380CC4-5D6E-409C-BE32-E72D297353CC}">
              <c16:uniqueId val="{00000001-D0AC-45B0-A4A8-4DD56F5AA6D3}"/>
            </c:ext>
          </c:extLst>
        </c:ser>
        <c:ser>
          <c:idx val="2"/>
          <c:order val="2"/>
          <c:tx>
            <c:strRef>
              <c:f>Sheet1!$A$4</c:f>
              <c:strCache>
                <c:ptCount val="1"/>
                <c:pt idx="0">
                  <c:v>более 10 высокий</c:v>
                </c:pt>
              </c:strCache>
            </c:strRef>
          </c:tx>
          <c:spPr>
            <a:ln w="25399">
              <a:solidFill>
                <a:srgbClr val="FF0000"/>
              </a:solidFill>
              <a:prstDash val="sysDash"/>
            </a:ln>
          </c:spPr>
          <c:marker>
            <c:symbol val="triangle"/>
            <c:size val="4"/>
            <c:spPr>
              <a:solidFill>
                <a:srgbClr val="FF0000"/>
              </a:solidFill>
              <a:ln>
                <a:solidFill>
                  <a:srgbClr val="FF0000"/>
                </a:solidFill>
                <a:prstDash val="solid"/>
              </a:ln>
            </c:spPr>
          </c:marker>
          <c:cat>
            <c:strRef>
              <c:f>Sheet1!$B$1:$E$1</c:f>
              <c:strCache>
                <c:ptCount val="4"/>
                <c:pt idx="0">
                  <c:v>потребление алкоголя</c:v>
                </c:pt>
                <c:pt idx="1">
                  <c:v>потребление табака</c:v>
                </c:pt>
                <c:pt idx="2">
                  <c:v>информ стресс</c:v>
                </c:pt>
                <c:pt idx="3">
                  <c:v>рабочие места с вредн</c:v>
                </c:pt>
              </c:strCache>
            </c:strRef>
          </c:cat>
          <c:val>
            <c:numRef>
              <c:f>Sheet1!$B$4:$E$4</c:f>
              <c:numCache>
                <c:formatCode>General</c:formatCode>
                <c:ptCount val="4"/>
                <c:pt idx="0">
                  <c:v>25</c:v>
                </c:pt>
                <c:pt idx="1">
                  <c:v>25</c:v>
                </c:pt>
                <c:pt idx="2">
                  <c:v>25</c:v>
                </c:pt>
                <c:pt idx="3">
                  <c:v>25</c:v>
                </c:pt>
              </c:numCache>
            </c:numRef>
          </c:val>
          <c:extLst xmlns:c16r2="http://schemas.microsoft.com/office/drawing/2015/06/chart">
            <c:ext xmlns:c16="http://schemas.microsoft.com/office/drawing/2014/chart" uri="{C3380CC4-5D6E-409C-BE32-E72D297353CC}">
              <c16:uniqueId val="{00000002-D0AC-45B0-A4A8-4DD56F5AA6D3}"/>
            </c:ext>
          </c:extLst>
        </c:ser>
        <c:ser>
          <c:idx val="3"/>
          <c:order val="3"/>
          <c:tx>
            <c:strRef>
              <c:f>Sheet1!$A$5</c:f>
              <c:strCache>
                <c:ptCount val="1"/>
                <c:pt idx="0">
                  <c:v>уровень риска</c:v>
                </c:pt>
              </c:strCache>
            </c:strRef>
          </c:tx>
          <c:spPr>
            <a:ln w="25399">
              <a:solidFill>
                <a:srgbClr val="0000FF"/>
              </a:solidFill>
              <a:prstDash val="solid"/>
            </a:ln>
          </c:spPr>
          <c:marker>
            <c:symbol val="circle"/>
            <c:size val="6"/>
            <c:spPr>
              <a:solidFill>
                <a:srgbClr val="0000FF"/>
              </a:solidFill>
              <a:ln>
                <a:solidFill>
                  <a:srgbClr val="0000FF"/>
                </a:solidFill>
                <a:prstDash val="solid"/>
              </a:ln>
            </c:spPr>
          </c:marker>
          <c:dLbls>
            <c:dLbl>
              <c:idx val="0"/>
              <c:layout>
                <c:manualLayout>
                  <c:x val="1.5201300869136201E-2"/>
                  <c:y val="1.435772359709323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AC-45B0-A4A8-4DD56F5AA6D3}"/>
                </c:ext>
              </c:extLst>
            </c:dLbl>
            <c:dLbl>
              <c:idx val="1"/>
              <c:layout>
                <c:manualLayout>
                  <c:x val="6.4553457459045282E-4"/>
                  <c:y val="-2.67974274691080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AC-45B0-A4A8-4DD56F5AA6D3}"/>
                </c:ext>
              </c:extLst>
            </c:dLbl>
            <c:dLbl>
              <c:idx val="2"/>
              <c:layout>
                <c:manualLayout>
                  <c:x val="-4.2200169690180346E-2"/>
                  <c:y val="-2.36407961467978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AC-45B0-A4A8-4DD56F5AA6D3}"/>
                </c:ext>
              </c:extLst>
            </c:dLbl>
            <c:dLbl>
              <c:idx val="3"/>
              <c:layout>
                <c:manualLayout>
                  <c:x val="-7.2463884926940014E-3"/>
                  <c:y val="-5.39547454757946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AC-45B0-A4A8-4DD56F5AA6D3}"/>
                </c:ext>
              </c:extLst>
            </c:dLbl>
            <c:dLbl>
              <c:idx val="4"/>
              <c:layout>
                <c:manualLayout>
                  <c:x val="2.6341522363914891E-3"/>
                  <c:y val="1.48264554693498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AC-45B0-A4A8-4DD56F5AA6D3}"/>
                </c:ext>
              </c:extLst>
            </c:dLbl>
            <c:dLbl>
              <c:idx val="5"/>
              <c:layout>
                <c:manualLayout>
                  <c:x val="-4.4563386977509124E-3"/>
                  <c:y val="3.639727273250829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AC-45B0-A4A8-4DD56F5AA6D3}"/>
                </c:ext>
              </c:extLst>
            </c:dLbl>
            <c:spPr>
              <a:noFill/>
              <a:ln w="25399">
                <a:noFill/>
              </a:ln>
            </c:spPr>
            <c:txPr>
              <a:bodyPr wrap="square" lIns="38100" tIns="19050" rIns="38100" bIns="19050" anchor="ctr">
                <a:spAutoFit/>
              </a:bodyPr>
              <a:lstStyle/>
              <a:p>
                <a:pPr>
                  <a:defRPr sz="14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потребление алкоголя</c:v>
                </c:pt>
                <c:pt idx="1">
                  <c:v>потребление табака</c:v>
                </c:pt>
                <c:pt idx="2">
                  <c:v>информ стресс</c:v>
                </c:pt>
                <c:pt idx="3">
                  <c:v>рабочие места с вредн</c:v>
                </c:pt>
              </c:strCache>
            </c:strRef>
          </c:cat>
          <c:val>
            <c:numRef>
              <c:f>Sheet1!$B$5:$E$5</c:f>
              <c:numCache>
                <c:formatCode>General</c:formatCode>
                <c:ptCount val="4"/>
                <c:pt idx="0">
                  <c:v>20</c:v>
                </c:pt>
                <c:pt idx="1">
                  <c:v>13</c:v>
                </c:pt>
                <c:pt idx="2">
                  <c:v>19</c:v>
                </c:pt>
                <c:pt idx="3">
                  <c:v>1</c:v>
                </c:pt>
              </c:numCache>
            </c:numRef>
          </c:val>
          <c:extLst xmlns:c16r2="http://schemas.microsoft.com/office/drawing/2015/06/chart">
            <c:ext xmlns:c16="http://schemas.microsoft.com/office/drawing/2014/chart" uri="{C3380CC4-5D6E-409C-BE32-E72D297353CC}">
              <c16:uniqueId val="{00000009-D0AC-45B0-A4A8-4DD56F5AA6D3}"/>
            </c:ext>
          </c:extLst>
        </c:ser>
        <c:axId val="102347520"/>
        <c:axId val="102349056"/>
      </c:radarChart>
      <c:catAx>
        <c:axId val="102347520"/>
        <c:scaling>
          <c:orientation val="minMax"/>
        </c:scaling>
        <c:axPos val="b"/>
        <c:majorGridlines/>
        <c:numFmt formatCode="General" sourceLinked="1"/>
        <c:tickLblPos val="nextTo"/>
        <c:txPr>
          <a:bodyPr rot="0" vert="horz"/>
          <a:lstStyle/>
          <a:p>
            <a:pPr>
              <a:defRPr sz="1100" b="0"/>
            </a:pPr>
            <a:endParaRPr lang="ru-RU"/>
          </a:p>
        </c:txPr>
        <c:crossAx val="102349056"/>
        <c:crosses val="autoZero"/>
        <c:lblAlgn val="ctr"/>
        <c:lblOffset val="100"/>
      </c:catAx>
      <c:valAx>
        <c:axId val="102349056"/>
        <c:scaling>
          <c:orientation val="minMax"/>
        </c:scaling>
        <c:delete val="1"/>
        <c:axPos val="l"/>
        <c:numFmt formatCode="General" sourceLinked="1"/>
        <c:majorTickMark val="cross"/>
        <c:tickLblPos val="nextTo"/>
        <c:crossAx val="102347520"/>
        <c:crosses val="autoZero"/>
        <c:crossBetween val="between"/>
      </c:valAx>
      <c:spPr>
        <a:noFill/>
        <a:ln w="25399">
          <a:noFill/>
        </a:ln>
      </c:spPr>
    </c:plotArea>
    <c:legend>
      <c:legendPos val="b"/>
      <c:layout>
        <c:manualLayout>
          <c:xMode val="edge"/>
          <c:yMode val="edge"/>
          <c:x val="0.61507128309574965"/>
          <c:y val="0.8097281160466101"/>
          <c:w val="0.31975560081469134"/>
          <c:h val="0.17649776602352191"/>
        </c:manualLayout>
      </c:layout>
      <c:spPr>
        <a:noFill/>
        <a:ln w="3175">
          <a:solidFill>
            <a:srgbClr val="000000"/>
          </a:solidFill>
          <a:prstDash val="solid"/>
        </a:ln>
      </c:spPr>
    </c:legend>
    <c:plotVisOnly val="1"/>
    <c:dispBlanksAs val="gap"/>
  </c:chart>
  <c:spPr>
    <a:noFill/>
    <a:ln>
      <a:noFill/>
    </a:ln>
  </c:spPr>
  <c:txPr>
    <a:bodyPr/>
    <a:lstStyle/>
    <a:p>
      <a:pPr>
        <a:defRPr sz="900" b="1" i="0" u="none" strike="noStrike" baseline="0">
          <a:solidFill>
            <a:srgbClr val="000000"/>
          </a:solidFill>
          <a:latin typeface="Times New Roman" pitchFamily="18" charset="0"/>
          <a:ea typeface="Arial Cyr"/>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77E19-78AE-452E-9095-87356B329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3210</TotalTime>
  <Pages>70</Pages>
  <Words>22453</Words>
  <Characters>127988</Characters>
  <Application>Microsoft Office Word</Application>
  <DocSecurity>0</DocSecurity>
  <Lines>1066</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Дарья</dc:creator>
  <cp:lastModifiedBy>Admin</cp:lastModifiedBy>
  <cp:revision>703</cp:revision>
  <cp:lastPrinted>2025-10-07T09:30:00Z</cp:lastPrinted>
  <dcterms:created xsi:type="dcterms:W3CDTF">2025-07-30T12:50:00Z</dcterms:created>
  <dcterms:modified xsi:type="dcterms:W3CDTF">2025-10-24T07:22:00Z</dcterms:modified>
</cp:coreProperties>
</file>